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BC" w:rsidRPr="00424C6A" w:rsidRDefault="00E129BC" w:rsidP="00B23275">
      <w:pPr>
        <w:pStyle w:val="2"/>
      </w:pPr>
      <w:bookmarkStart w:id="0" w:name="_Toc43220884"/>
      <w:r w:rsidRPr="00424C6A">
        <w:t>Оглавление</w:t>
      </w:r>
      <w:bookmarkEnd w:id="0"/>
    </w:p>
    <w:p w:rsidR="00E129BC" w:rsidRDefault="00084D08">
      <w:pPr>
        <w:pStyle w:val="26"/>
        <w:rPr>
          <w:rFonts w:ascii="Calibri" w:hAnsi="Calibri" w:cs="Times New Roman"/>
          <w:b w:val="0"/>
          <w:bCs w:val="0"/>
          <w:noProof/>
          <w:sz w:val="22"/>
          <w:szCs w:val="22"/>
        </w:rPr>
      </w:pPr>
      <w:r w:rsidRPr="00084D08">
        <w:rPr>
          <w:rFonts w:ascii="Times New Roman" w:hAnsi="Times New Roman" w:cs="Times New Roman"/>
          <w:sz w:val="24"/>
          <w:szCs w:val="24"/>
        </w:rPr>
        <w:fldChar w:fldCharType="begin"/>
      </w:r>
      <w:r w:rsidR="00E129BC" w:rsidRPr="00424C6A">
        <w:rPr>
          <w:rFonts w:ascii="Times New Roman" w:hAnsi="Times New Roman" w:cs="Times New Roman"/>
          <w:sz w:val="24"/>
          <w:szCs w:val="24"/>
        </w:rPr>
        <w:instrText xml:space="preserve"> TOC \o "1-4" \h \z \u </w:instrText>
      </w:r>
      <w:r w:rsidRPr="00084D08">
        <w:rPr>
          <w:rFonts w:ascii="Times New Roman" w:hAnsi="Times New Roman" w:cs="Times New Roman"/>
          <w:sz w:val="24"/>
          <w:szCs w:val="24"/>
        </w:rPr>
        <w:fldChar w:fldCharType="separate"/>
      </w:r>
      <w:hyperlink w:anchor="_Toc43220884" w:history="1">
        <w:r w:rsidR="00E129BC" w:rsidRPr="0070348E">
          <w:rPr>
            <w:rStyle w:val="ad"/>
            <w:noProof/>
          </w:rPr>
          <w:t>Оглавление</w:t>
        </w:r>
        <w:r w:rsidR="00E129BC">
          <w:rPr>
            <w:rFonts w:cs="Times New Roman"/>
            <w:noProof/>
            <w:webHidden/>
          </w:rPr>
          <w:tab/>
        </w:r>
        <w:r>
          <w:rPr>
            <w:noProof/>
            <w:webHidden/>
          </w:rPr>
          <w:fldChar w:fldCharType="begin"/>
        </w:r>
        <w:r w:rsidR="00E129BC">
          <w:rPr>
            <w:noProof/>
            <w:webHidden/>
          </w:rPr>
          <w:instrText xml:space="preserve"> PAGEREF _Toc43220884 \h </w:instrText>
        </w:r>
        <w:r>
          <w:rPr>
            <w:noProof/>
            <w:webHidden/>
          </w:rPr>
        </w:r>
        <w:r>
          <w:rPr>
            <w:noProof/>
            <w:webHidden/>
          </w:rPr>
          <w:fldChar w:fldCharType="separate"/>
        </w:r>
        <w:r w:rsidR="00DC5E7E">
          <w:rPr>
            <w:noProof/>
            <w:webHidden/>
          </w:rPr>
          <w:t>2</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885" w:history="1">
        <w:r w:rsidR="00E129BC" w:rsidRPr="0070348E">
          <w:rPr>
            <w:rStyle w:val="ad"/>
            <w:noProof/>
          </w:rPr>
          <w:t>Глава 1. ОБЩИЕ ПОЛОЖЕНИЯ</w:t>
        </w:r>
        <w:r w:rsidR="00E129BC">
          <w:rPr>
            <w:rFonts w:cs="Times New Roman"/>
            <w:noProof/>
            <w:webHidden/>
          </w:rPr>
          <w:tab/>
        </w:r>
        <w:r>
          <w:rPr>
            <w:noProof/>
            <w:webHidden/>
          </w:rPr>
          <w:fldChar w:fldCharType="begin"/>
        </w:r>
        <w:r w:rsidR="00E129BC">
          <w:rPr>
            <w:noProof/>
            <w:webHidden/>
          </w:rPr>
          <w:instrText xml:space="preserve"> PAGEREF _Toc43220885 \h </w:instrText>
        </w:r>
        <w:r>
          <w:rPr>
            <w:noProof/>
            <w:webHidden/>
          </w:rPr>
        </w:r>
        <w:r>
          <w:rPr>
            <w:noProof/>
            <w:webHidden/>
          </w:rPr>
          <w:fldChar w:fldCharType="separate"/>
        </w:r>
        <w:r w:rsidR="00DC5E7E">
          <w:rPr>
            <w:noProof/>
            <w:webHidden/>
          </w:rPr>
          <w:t>5</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886" w:history="1">
        <w:r w:rsidR="00E129BC" w:rsidRPr="0070348E">
          <w:rPr>
            <w:rStyle w:val="ad"/>
            <w:noProof/>
          </w:rPr>
          <w:t>Глава 2. ОРГАНЫ МЕСТНОГО САМОУПРАВЛЕНИЯ В РЕГУЛИРОВАНИИ ЗЕМЛЕПОЛЬЗОВАНИЯ И ЗАСТРОЙКИ ТЕРРИТОРИИ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_Toc43220886 \h </w:instrText>
        </w:r>
        <w:r>
          <w:rPr>
            <w:noProof/>
            <w:webHidden/>
          </w:rPr>
        </w:r>
        <w:r>
          <w:rPr>
            <w:noProof/>
            <w:webHidden/>
          </w:rPr>
          <w:fldChar w:fldCharType="separate"/>
        </w:r>
        <w:r w:rsidR="00DC5E7E">
          <w:rPr>
            <w:noProof/>
            <w:webHidden/>
          </w:rPr>
          <w:t>16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87" w:history="1">
        <w:r w:rsidR="00E129BC" w:rsidRPr="0070348E">
          <w:rPr>
            <w:rStyle w:val="ad"/>
            <w:noProof/>
          </w:rPr>
          <w:t>Раздел 1. Органы местного самоуправления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_Toc43220887 \h </w:instrText>
        </w:r>
        <w:r>
          <w:rPr>
            <w:noProof/>
            <w:webHidden/>
          </w:rPr>
        </w:r>
        <w:r>
          <w:rPr>
            <w:noProof/>
            <w:webHidden/>
          </w:rPr>
          <w:fldChar w:fldCharType="separate"/>
        </w:r>
        <w:r w:rsidR="00DC5E7E">
          <w:rPr>
            <w:noProof/>
            <w:webHidden/>
          </w:rPr>
          <w:t>16</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888" w:history="1">
        <w:r w:rsidR="00E129BC" w:rsidRPr="0070348E">
          <w:rPr>
            <w:rStyle w:val="ad"/>
            <w:noProof/>
          </w:rPr>
          <w:t>Глава 3. ПОЛОЖЕНИЕ ОБ ИЗМЕНЕНИИ ВИДОВ РАЗРЕШЕННОГО ИСПОЛЬЗОВАНИЯ ЗЕМЕЛЬНЫХ УЧАСТКОВ ИЛИ ОБЪЕКТОВ КАПИТАЛЬНОГО СТРОИТЕЛЬСТВА ФИЗИЧЕСКИМИ И ЮРИДИЧЕСКИМИ ЛИЦАМИ</w:t>
        </w:r>
        <w:r w:rsidR="00E129BC">
          <w:rPr>
            <w:rFonts w:cs="Times New Roman"/>
            <w:noProof/>
            <w:webHidden/>
          </w:rPr>
          <w:tab/>
        </w:r>
        <w:r>
          <w:rPr>
            <w:noProof/>
            <w:webHidden/>
          </w:rPr>
          <w:fldChar w:fldCharType="begin"/>
        </w:r>
        <w:r w:rsidR="00E129BC">
          <w:rPr>
            <w:noProof/>
            <w:webHidden/>
          </w:rPr>
          <w:instrText xml:space="preserve"> PAGEREF _Toc43220888 \h </w:instrText>
        </w:r>
        <w:r>
          <w:rPr>
            <w:noProof/>
            <w:webHidden/>
          </w:rPr>
        </w:r>
        <w:r>
          <w:rPr>
            <w:noProof/>
            <w:webHidden/>
          </w:rPr>
          <w:fldChar w:fldCharType="separate"/>
        </w:r>
        <w:r w:rsidR="00DC5E7E">
          <w:rPr>
            <w:noProof/>
            <w:webHidden/>
          </w:rPr>
          <w:t>19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89" w:history="1">
        <w:r w:rsidR="00E129BC" w:rsidRPr="0070348E">
          <w:rPr>
            <w:rStyle w:val="ad"/>
            <w:noProof/>
          </w:rPr>
          <w:t>Раздел 1. Общие требования к изменению видов разрешенного использования земельных участков или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_Toc43220889 \h </w:instrText>
        </w:r>
        <w:r>
          <w:rPr>
            <w:noProof/>
            <w:webHidden/>
          </w:rPr>
        </w:r>
        <w:r>
          <w:rPr>
            <w:noProof/>
            <w:webHidden/>
          </w:rPr>
          <w:fldChar w:fldCharType="separate"/>
        </w:r>
        <w:r w:rsidR="00DC5E7E">
          <w:rPr>
            <w:noProof/>
            <w:webHidden/>
          </w:rPr>
          <w:t>19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0" w:history="1">
        <w:r w:rsidR="00E129BC" w:rsidRPr="0070348E">
          <w:rPr>
            <w:rStyle w:val="ad"/>
            <w:noProof/>
          </w:rPr>
          <w:t>Раздел 2. Порядок предоставления разрешения на условно разрешенный вид использования земельного участка или объекта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_Toc43220890 \h </w:instrText>
        </w:r>
        <w:r>
          <w:rPr>
            <w:noProof/>
            <w:webHidden/>
          </w:rPr>
        </w:r>
        <w:r>
          <w:rPr>
            <w:noProof/>
            <w:webHidden/>
          </w:rPr>
          <w:fldChar w:fldCharType="separate"/>
        </w:r>
        <w:r w:rsidR="00DC5E7E">
          <w:rPr>
            <w:noProof/>
            <w:webHidden/>
          </w:rPr>
          <w:t>19</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891" w:history="1">
        <w:r w:rsidR="00E129BC" w:rsidRPr="0070348E">
          <w:rPr>
            <w:rStyle w:val="ad"/>
            <w:noProof/>
          </w:rPr>
          <w:t>Глава 4. ПОЛОЖЕНИЕ О ПЛАНИРОВКЕ ТЕРРИТОРИИ И ПОДГОТОВКЕ     ДОКУМЕНТАЦИИ ПО ПЛАНИРОВКЕ ТЕРРИТОРИИ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_Toc43220891 \h </w:instrText>
        </w:r>
        <w:r>
          <w:rPr>
            <w:noProof/>
            <w:webHidden/>
          </w:rPr>
        </w:r>
        <w:r>
          <w:rPr>
            <w:noProof/>
            <w:webHidden/>
          </w:rPr>
          <w:fldChar w:fldCharType="separate"/>
        </w:r>
        <w:r w:rsidR="00DC5E7E">
          <w:rPr>
            <w:noProof/>
            <w:webHidden/>
          </w:rPr>
          <w:t>21</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2" w:history="1">
        <w:r w:rsidR="00E129BC" w:rsidRPr="0070348E">
          <w:rPr>
            <w:rStyle w:val="ad"/>
            <w:noProof/>
          </w:rPr>
          <w:t>Раздел 1. Общие положения о планировке территории как способа градостроительной подготовки территорий и земельных участков и о документации по планировке территории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_Toc43220892 \h </w:instrText>
        </w:r>
        <w:r>
          <w:rPr>
            <w:noProof/>
            <w:webHidden/>
          </w:rPr>
        </w:r>
        <w:r>
          <w:rPr>
            <w:noProof/>
            <w:webHidden/>
          </w:rPr>
          <w:fldChar w:fldCharType="separate"/>
        </w:r>
        <w:r w:rsidR="00DC5E7E">
          <w:rPr>
            <w:noProof/>
            <w:webHidden/>
          </w:rPr>
          <w:t>21</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3" w:history="1">
        <w:r w:rsidR="00E129BC" w:rsidRPr="0070348E">
          <w:rPr>
            <w:rStyle w:val="ad"/>
            <w:noProof/>
          </w:rPr>
          <w:t>Раздел 2. Градостроительные планы земельных участков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_Toc43220893 \h </w:instrText>
        </w:r>
        <w:r>
          <w:rPr>
            <w:noProof/>
            <w:webHidden/>
          </w:rPr>
        </w:r>
        <w:r>
          <w:rPr>
            <w:noProof/>
            <w:webHidden/>
          </w:rPr>
          <w:fldChar w:fldCharType="separate"/>
        </w:r>
        <w:r w:rsidR="00DC5E7E">
          <w:rPr>
            <w:noProof/>
            <w:webHidden/>
          </w:rPr>
          <w:t>24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4" w:history="1">
        <w:r w:rsidR="00E129BC" w:rsidRPr="0070348E">
          <w:rPr>
            <w:rStyle w:val="ad"/>
            <w:noProof/>
          </w:rPr>
          <w:t>Раздел 3. Порядок подготовки и утверждения документации по планировке территории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_Toc43220894 \h </w:instrText>
        </w:r>
        <w:r>
          <w:rPr>
            <w:noProof/>
            <w:webHidden/>
          </w:rPr>
        </w:r>
        <w:r>
          <w:rPr>
            <w:noProof/>
            <w:webHidden/>
          </w:rPr>
          <w:fldChar w:fldCharType="separate"/>
        </w:r>
        <w:r w:rsidR="00DC5E7E">
          <w:rPr>
            <w:noProof/>
            <w:webHidden/>
          </w:rPr>
          <w:t>25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5" w:history="1">
        <w:r w:rsidR="00E129BC" w:rsidRPr="0070348E">
          <w:rPr>
            <w:rStyle w:val="ad"/>
            <w:noProof/>
          </w:rPr>
          <w:t>Раздел 4. Развитие застроенных территорий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_Toc43220895 \h </w:instrText>
        </w:r>
        <w:r>
          <w:rPr>
            <w:noProof/>
            <w:webHidden/>
          </w:rPr>
        </w:r>
        <w:r>
          <w:rPr>
            <w:noProof/>
            <w:webHidden/>
          </w:rPr>
          <w:fldChar w:fldCharType="separate"/>
        </w:r>
        <w:r w:rsidR="00DC5E7E">
          <w:rPr>
            <w:noProof/>
            <w:webHidden/>
          </w:rPr>
          <w:t>27</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896" w:history="1">
        <w:r w:rsidR="00E129BC" w:rsidRPr="0070348E">
          <w:rPr>
            <w:rStyle w:val="ad"/>
            <w:noProof/>
          </w:rPr>
          <w:t>Глава 5. ПОЛОЖЕНИЕ О ПРОВЕДЕНИИ ПУБЛИЧНЫХ СЛУШАНИЙ ПО ВОПРОСАМ ЗЕМЛЕПОЛЬЗОВАНИЯ И ЗАСТРОЙКИ ГОРОДСКОГО ПОСЕЛЕНИЯ ГОРОД БИРСК МР БИРСКИЙ Р-Н РБ</w:t>
        </w:r>
        <w:r w:rsidR="00E129BC">
          <w:rPr>
            <w:rFonts w:cs="Times New Roman"/>
            <w:noProof/>
            <w:webHidden/>
          </w:rPr>
          <w:tab/>
        </w:r>
        <w:r>
          <w:rPr>
            <w:noProof/>
            <w:webHidden/>
          </w:rPr>
          <w:fldChar w:fldCharType="begin"/>
        </w:r>
        <w:r w:rsidR="00E129BC">
          <w:rPr>
            <w:noProof/>
            <w:webHidden/>
          </w:rPr>
          <w:instrText xml:space="preserve"> PAGEREF _Toc43220896 \h </w:instrText>
        </w:r>
        <w:r>
          <w:rPr>
            <w:noProof/>
            <w:webHidden/>
          </w:rPr>
        </w:r>
        <w:r>
          <w:rPr>
            <w:noProof/>
            <w:webHidden/>
          </w:rPr>
          <w:fldChar w:fldCharType="separate"/>
        </w:r>
        <w:r w:rsidR="00DC5E7E">
          <w:rPr>
            <w:noProof/>
            <w:webHidden/>
          </w:rPr>
          <w:t>30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7" w:history="1">
        <w:r w:rsidR="00E129BC" w:rsidRPr="0070348E">
          <w:rPr>
            <w:rStyle w:val="ad"/>
            <w:noProof/>
          </w:rPr>
          <w:t>Раздел 1. Общие положения о публичных слушаниях по вопросам градостроительной деятельности и организация проведения публичных слушаний</w:t>
        </w:r>
        <w:r w:rsidR="00E129BC">
          <w:rPr>
            <w:rFonts w:cs="Times New Roman"/>
            <w:noProof/>
            <w:webHidden/>
          </w:rPr>
          <w:tab/>
        </w:r>
        <w:r>
          <w:rPr>
            <w:noProof/>
            <w:webHidden/>
          </w:rPr>
          <w:fldChar w:fldCharType="begin"/>
        </w:r>
        <w:r w:rsidR="00E129BC">
          <w:rPr>
            <w:noProof/>
            <w:webHidden/>
          </w:rPr>
          <w:instrText xml:space="preserve"> PAGEREF _Toc43220897 \h </w:instrText>
        </w:r>
        <w:r>
          <w:rPr>
            <w:noProof/>
            <w:webHidden/>
          </w:rPr>
        </w:r>
        <w:r>
          <w:rPr>
            <w:noProof/>
            <w:webHidden/>
          </w:rPr>
          <w:fldChar w:fldCharType="separate"/>
        </w:r>
        <w:r w:rsidR="00DC5E7E">
          <w:rPr>
            <w:noProof/>
            <w:webHidden/>
          </w:rPr>
          <w:t>30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8" w:history="1">
        <w:r w:rsidR="00E129BC" w:rsidRPr="0070348E">
          <w:rPr>
            <w:rStyle w:val="ad"/>
            <w:noProof/>
          </w:rPr>
          <w:t>Раздел 2. Порядок проведения публичных слушаний по вопросам градостроительной деятельности</w:t>
        </w:r>
        <w:r w:rsidR="00E129BC">
          <w:rPr>
            <w:rFonts w:cs="Times New Roman"/>
            <w:noProof/>
            <w:webHidden/>
          </w:rPr>
          <w:tab/>
        </w:r>
        <w:r>
          <w:rPr>
            <w:noProof/>
            <w:webHidden/>
          </w:rPr>
          <w:fldChar w:fldCharType="begin"/>
        </w:r>
        <w:r w:rsidR="00E129BC">
          <w:rPr>
            <w:noProof/>
            <w:webHidden/>
          </w:rPr>
          <w:instrText xml:space="preserve"> PAGEREF _Toc43220898 \h </w:instrText>
        </w:r>
        <w:r>
          <w:rPr>
            <w:noProof/>
            <w:webHidden/>
          </w:rPr>
        </w:r>
        <w:r>
          <w:rPr>
            <w:noProof/>
            <w:webHidden/>
          </w:rPr>
          <w:fldChar w:fldCharType="separate"/>
        </w:r>
        <w:r w:rsidR="00DC5E7E">
          <w:rPr>
            <w:noProof/>
            <w:webHidden/>
          </w:rPr>
          <w:t>32</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899" w:history="1">
        <w:r w:rsidR="00E129BC" w:rsidRPr="0070348E">
          <w:rPr>
            <w:rStyle w:val="ad"/>
            <w:noProof/>
          </w:rPr>
          <w:t>Раздел 3. Особенности проведения публичных слушаний по внесению изменений в настоящие Правила</w:t>
        </w:r>
        <w:r w:rsidR="00E129BC">
          <w:rPr>
            <w:rFonts w:cs="Times New Roman"/>
            <w:noProof/>
            <w:webHidden/>
          </w:rPr>
          <w:tab/>
        </w:r>
        <w:r>
          <w:rPr>
            <w:noProof/>
            <w:webHidden/>
          </w:rPr>
          <w:fldChar w:fldCharType="begin"/>
        </w:r>
        <w:r w:rsidR="00E129BC">
          <w:rPr>
            <w:noProof/>
            <w:webHidden/>
          </w:rPr>
          <w:instrText xml:space="preserve"> PAGEREF _Toc43220899 \h </w:instrText>
        </w:r>
        <w:r>
          <w:rPr>
            <w:noProof/>
            <w:webHidden/>
          </w:rPr>
        </w:r>
        <w:r>
          <w:rPr>
            <w:noProof/>
            <w:webHidden/>
          </w:rPr>
          <w:fldChar w:fldCharType="separate"/>
        </w:r>
        <w:r w:rsidR="00DC5E7E">
          <w:rPr>
            <w:noProof/>
            <w:webHidden/>
          </w:rPr>
          <w:t>34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0" w:history="1">
        <w:r w:rsidR="00E129BC" w:rsidRPr="0070348E">
          <w:rPr>
            <w:rStyle w:val="ad"/>
            <w:noProof/>
          </w:rPr>
          <w:t>Раздел 4. Особенности проведения публичных слушаний по проекту документации по планировке территории</w:t>
        </w:r>
        <w:r w:rsidR="00E129BC">
          <w:rPr>
            <w:rFonts w:cs="Times New Roman"/>
            <w:noProof/>
            <w:webHidden/>
          </w:rPr>
          <w:tab/>
        </w:r>
        <w:r>
          <w:rPr>
            <w:noProof/>
            <w:webHidden/>
          </w:rPr>
          <w:fldChar w:fldCharType="begin"/>
        </w:r>
        <w:r w:rsidR="00E129BC">
          <w:rPr>
            <w:noProof/>
            <w:webHidden/>
          </w:rPr>
          <w:instrText xml:space="preserve"> PAGEREF _Toc43220900 \h </w:instrText>
        </w:r>
        <w:r>
          <w:rPr>
            <w:noProof/>
            <w:webHidden/>
          </w:rPr>
        </w:r>
        <w:r>
          <w:rPr>
            <w:noProof/>
            <w:webHidden/>
          </w:rPr>
          <w:fldChar w:fldCharType="separate"/>
        </w:r>
        <w:r w:rsidR="00DC5E7E">
          <w:rPr>
            <w:noProof/>
            <w:webHidden/>
          </w:rPr>
          <w:t>37</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1" w:history="1">
        <w:r w:rsidR="00E129BC" w:rsidRPr="0070348E">
          <w:rPr>
            <w:rStyle w:val="ad"/>
            <w:noProof/>
          </w:rPr>
          <w:t>Раздел 5. Особенности проведения публичных слушаний по предоставлению разрешений на условно разрешенные виды использования земельных участков или объекта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_Toc43220901 \h </w:instrText>
        </w:r>
        <w:r>
          <w:rPr>
            <w:noProof/>
            <w:webHidden/>
          </w:rPr>
        </w:r>
        <w:r>
          <w:rPr>
            <w:noProof/>
            <w:webHidden/>
          </w:rPr>
          <w:fldChar w:fldCharType="separate"/>
        </w:r>
        <w:r w:rsidR="00DC5E7E">
          <w:rPr>
            <w:noProof/>
            <w:webHidden/>
          </w:rPr>
          <w:t>39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2" w:history="1">
        <w:r w:rsidR="00E129BC" w:rsidRPr="0070348E">
          <w:rPr>
            <w:rStyle w:val="ad"/>
            <w:noProof/>
          </w:rPr>
          <w:t>Раздел 6. Особенности проведения публичных слушаний по предоставлению разрешений на отклонение от предельных параметров разрешенного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_Toc43220902 \h </w:instrText>
        </w:r>
        <w:r>
          <w:rPr>
            <w:noProof/>
            <w:webHidden/>
          </w:rPr>
        </w:r>
        <w:r>
          <w:rPr>
            <w:noProof/>
            <w:webHidden/>
          </w:rPr>
          <w:fldChar w:fldCharType="separate"/>
        </w:r>
        <w:r w:rsidR="00DC5E7E">
          <w:rPr>
            <w:noProof/>
            <w:webHidden/>
          </w:rPr>
          <w:t>41</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03" w:history="1">
        <w:r w:rsidR="00E129BC" w:rsidRPr="0070348E">
          <w:rPr>
            <w:rStyle w:val="ad"/>
            <w:noProof/>
          </w:rPr>
          <w:t>Глава 6. ПОРЯДОК ВНЕСЕНИЯ ИЗМЕНЕНИЙ В ПРАВИЛА ЗЕМЛЕПОЛЬЗОВАНИЯ И ЗАСТРОЙКИ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_Toc43220903 \h </w:instrText>
        </w:r>
        <w:r>
          <w:rPr>
            <w:noProof/>
            <w:webHidden/>
          </w:rPr>
        </w:r>
        <w:r>
          <w:rPr>
            <w:noProof/>
            <w:webHidden/>
          </w:rPr>
          <w:fldChar w:fldCharType="separate"/>
        </w:r>
        <w:r w:rsidR="00DC5E7E">
          <w:rPr>
            <w:noProof/>
            <w:webHidden/>
          </w:rPr>
          <w:t>43</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04" w:history="1">
        <w:r w:rsidR="00E129BC" w:rsidRPr="0070348E">
          <w:rPr>
            <w:rStyle w:val="ad"/>
            <w:noProof/>
          </w:rPr>
          <w:t>Глава 7. КАРТА ГРАДОСТРОИТЕЛЬНОГО ЗОНИРОВАНИЯ</w:t>
        </w:r>
        <w:r w:rsidR="00E129BC">
          <w:rPr>
            <w:rFonts w:cs="Times New Roman"/>
            <w:noProof/>
            <w:webHidden/>
          </w:rPr>
          <w:tab/>
        </w:r>
        <w:r>
          <w:rPr>
            <w:noProof/>
            <w:webHidden/>
          </w:rPr>
          <w:fldChar w:fldCharType="begin"/>
        </w:r>
        <w:r w:rsidR="00E129BC">
          <w:rPr>
            <w:noProof/>
            <w:webHidden/>
          </w:rPr>
          <w:instrText xml:space="preserve"> PAGEREF _Toc43220904 \h </w:instrText>
        </w:r>
        <w:r>
          <w:rPr>
            <w:noProof/>
            <w:webHidden/>
          </w:rPr>
        </w:r>
        <w:r>
          <w:rPr>
            <w:noProof/>
            <w:webHidden/>
          </w:rPr>
          <w:fldChar w:fldCharType="separate"/>
        </w:r>
        <w:r w:rsidR="00DC5E7E">
          <w:rPr>
            <w:noProof/>
            <w:webHidden/>
          </w:rPr>
          <w:t>44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5" w:history="1">
        <w:r w:rsidR="00E129BC" w:rsidRPr="0070348E">
          <w:rPr>
            <w:rStyle w:val="ad"/>
            <w:noProof/>
          </w:rPr>
          <w:t>Раздел 1. Общие положения</w:t>
        </w:r>
        <w:r w:rsidR="00E129BC">
          <w:rPr>
            <w:rFonts w:cs="Times New Roman"/>
            <w:noProof/>
            <w:webHidden/>
          </w:rPr>
          <w:tab/>
        </w:r>
        <w:r>
          <w:rPr>
            <w:noProof/>
            <w:webHidden/>
          </w:rPr>
          <w:fldChar w:fldCharType="begin"/>
        </w:r>
        <w:r w:rsidR="00E129BC">
          <w:rPr>
            <w:noProof/>
            <w:webHidden/>
          </w:rPr>
          <w:instrText xml:space="preserve"> PAGEREF _Toc43220905 \h </w:instrText>
        </w:r>
        <w:r>
          <w:rPr>
            <w:noProof/>
            <w:webHidden/>
          </w:rPr>
        </w:r>
        <w:r>
          <w:rPr>
            <w:noProof/>
            <w:webHidden/>
          </w:rPr>
          <w:fldChar w:fldCharType="separate"/>
        </w:r>
        <w:r w:rsidR="00DC5E7E">
          <w:rPr>
            <w:noProof/>
            <w:webHidden/>
          </w:rPr>
          <w:t>44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6" w:history="1">
        <w:r w:rsidR="00E129BC" w:rsidRPr="0070348E">
          <w:rPr>
            <w:rStyle w:val="ad"/>
            <w:noProof/>
          </w:rPr>
          <w:t>Раздел 2. Виды и состав территориальных зон</w:t>
        </w:r>
        <w:r w:rsidR="00E129BC">
          <w:rPr>
            <w:rFonts w:cs="Times New Roman"/>
            <w:noProof/>
            <w:webHidden/>
          </w:rPr>
          <w:tab/>
        </w:r>
        <w:r>
          <w:rPr>
            <w:noProof/>
            <w:webHidden/>
          </w:rPr>
          <w:fldChar w:fldCharType="begin"/>
        </w:r>
        <w:r w:rsidR="00E129BC">
          <w:rPr>
            <w:noProof/>
            <w:webHidden/>
          </w:rPr>
          <w:instrText xml:space="preserve"> PAGEREF _Toc43220906 \h </w:instrText>
        </w:r>
        <w:r>
          <w:rPr>
            <w:noProof/>
            <w:webHidden/>
          </w:rPr>
        </w:r>
        <w:r>
          <w:rPr>
            <w:noProof/>
            <w:webHidden/>
          </w:rPr>
          <w:fldChar w:fldCharType="separate"/>
        </w:r>
        <w:r w:rsidR="00DC5E7E">
          <w:rPr>
            <w:noProof/>
            <w:webHidden/>
          </w:rPr>
          <w:t>44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7" w:history="1">
        <w:r w:rsidR="00E129BC" w:rsidRPr="0070348E">
          <w:rPr>
            <w:rStyle w:val="ad"/>
            <w:noProof/>
          </w:rPr>
          <w:t>2.1 Жилые зоны</w:t>
        </w:r>
        <w:r w:rsidR="00E129BC">
          <w:rPr>
            <w:rFonts w:cs="Times New Roman"/>
            <w:noProof/>
            <w:webHidden/>
          </w:rPr>
          <w:tab/>
        </w:r>
        <w:r>
          <w:rPr>
            <w:noProof/>
            <w:webHidden/>
          </w:rPr>
          <w:fldChar w:fldCharType="begin"/>
        </w:r>
        <w:r w:rsidR="00E129BC">
          <w:rPr>
            <w:noProof/>
            <w:webHidden/>
          </w:rPr>
          <w:instrText xml:space="preserve"> PAGEREF _Toc43220907 \h </w:instrText>
        </w:r>
        <w:r>
          <w:rPr>
            <w:noProof/>
            <w:webHidden/>
          </w:rPr>
        </w:r>
        <w:r>
          <w:rPr>
            <w:noProof/>
            <w:webHidden/>
          </w:rPr>
          <w:fldChar w:fldCharType="separate"/>
        </w:r>
        <w:r w:rsidR="00DC5E7E">
          <w:rPr>
            <w:noProof/>
            <w:webHidden/>
          </w:rPr>
          <w:t>45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8" w:history="1">
        <w:r w:rsidR="00E129BC" w:rsidRPr="0070348E">
          <w:rPr>
            <w:rStyle w:val="ad"/>
            <w:noProof/>
          </w:rPr>
          <w:t>2.2 Общественно-деловые зоны</w:t>
        </w:r>
        <w:r w:rsidR="00E129BC">
          <w:rPr>
            <w:rFonts w:cs="Times New Roman"/>
            <w:noProof/>
            <w:webHidden/>
          </w:rPr>
          <w:tab/>
        </w:r>
        <w:r>
          <w:rPr>
            <w:noProof/>
            <w:webHidden/>
          </w:rPr>
          <w:fldChar w:fldCharType="begin"/>
        </w:r>
        <w:r w:rsidR="00E129BC">
          <w:rPr>
            <w:noProof/>
            <w:webHidden/>
          </w:rPr>
          <w:instrText xml:space="preserve"> PAGEREF _Toc43220908 \h </w:instrText>
        </w:r>
        <w:r>
          <w:rPr>
            <w:noProof/>
            <w:webHidden/>
          </w:rPr>
        </w:r>
        <w:r>
          <w:rPr>
            <w:noProof/>
            <w:webHidden/>
          </w:rPr>
          <w:fldChar w:fldCharType="separate"/>
        </w:r>
        <w:r w:rsidR="00DC5E7E">
          <w:rPr>
            <w:noProof/>
            <w:webHidden/>
          </w:rPr>
          <w:t>45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09" w:history="1">
        <w:r w:rsidR="00E129BC" w:rsidRPr="0070348E">
          <w:rPr>
            <w:rStyle w:val="ad"/>
            <w:noProof/>
          </w:rPr>
          <w:t>2.3 Производственные зоны</w:t>
        </w:r>
        <w:r w:rsidR="00E129BC">
          <w:rPr>
            <w:rFonts w:cs="Times New Roman"/>
            <w:noProof/>
            <w:webHidden/>
          </w:rPr>
          <w:tab/>
        </w:r>
        <w:r>
          <w:rPr>
            <w:noProof/>
            <w:webHidden/>
          </w:rPr>
          <w:fldChar w:fldCharType="begin"/>
        </w:r>
        <w:r w:rsidR="00E129BC">
          <w:rPr>
            <w:noProof/>
            <w:webHidden/>
          </w:rPr>
          <w:instrText xml:space="preserve"> PAGEREF _Toc43220909 \h </w:instrText>
        </w:r>
        <w:r>
          <w:rPr>
            <w:noProof/>
            <w:webHidden/>
          </w:rPr>
        </w:r>
        <w:r>
          <w:rPr>
            <w:noProof/>
            <w:webHidden/>
          </w:rPr>
          <w:fldChar w:fldCharType="separate"/>
        </w:r>
        <w:r w:rsidR="00DC5E7E">
          <w:rPr>
            <w:noProof/>
            <w:webHidden/>
          </w:rPr>
          <w:t>45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0" w:history="1">
        <w:r w:rsidR="00E129BC" w:rsidRPr="0070348E">
          <w:rPr>
            <w:rStyle w:val="ad"/>
            <w:noProof/>
          </w:rPr>
          <w:t>2.4 Зоны инженерной и транспортной инфраструктур</w:t>
        </w:r>
        <w:r w:rsidR="00E129BC">
          <w:rPr>
            <w:rFonts w:cs="Times New Roman"/>
            <w:noProof/>
            <w:webHidden/>
          </w:rPr>
          <w:tab/>
        </w:r>
        <w:r>
          <w:rPr>
            <w:noProof/>
            <w:webHidden/>
          </w:rPr>
          <w:fldChar w:fldCharType="begin"/>
        </w:r>
        <w:r w:rsidR="00E129BC">
          <w:rPr>
            <w:noProof/>
            <w:webHidden/>
          </w:rPr>
          <w:instrText xml:space="preserve"> PAGEREF _Toc43220910 \h </w:instrText>
        </w:r>
        <w:r>
          <w:rPr>
            <w:noProof/>
            <w:webHidden/>
          </w:rPr>
        </w:r>
        <w:r>
          <w:rPr>
            <w:noProof/>
            <w:webHidden/>
          </w:rPr>
          <w:fldChar w:fldCharType="separate"/>
        </w:r>
        <w:r w:rsidR="00DC5E7E">
          <w:rPr>
            <w:noProof/>
            <w:webHidden/>
          </w:rPr>
          <w:t>45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1" w:history="1">
        <w:r w:rsidR="00E129BC" w:rsidRPr="0070348E">
          <w:rPr>
            <w:rStyle w:val="ad"/>
            <w:noProof/>
          </w:rPr>
          <w:t>2.5 Зоны сельскохозяйственного использования</w:t>
        </w:r>
        <w:r w:rsidR="00E129BC">
          <w:rPr>
            <w:rFonts w:cs="Times New Roman"/>
            <w:noProof/>
            <w:webHidden/>
          </w:rPr>
          <w:tab/>
        </w:r>
        <w:r>
          <w:rPr>
            <w:noProof/>
            <w:webHidden/>
          </w:rPr>
          <w:fldChar w:fldCharType="begin"/>
        </w:r>
        <w:r w:rsidR="00E129BC">
          <w:rPr>
            <w:noProof/>
            <w:webHidden/>
          </w:rPr>
          <w:instrText xml:space="preserve"> PAGEREF _Toc43220911 \h </w:instrText>
        </w:r>
        <w:r>
          <w:rPr>
            <w:noProof/>
            <w:webHidden/>
          </w:rPr>
        </w:r>
        <w:r>
          <w:rPr>
            <w:noProof/>
            <w:webHidden/>
          </w:rPr>
          <w:fldChar w:fldCharType="separate"/>
        </w:r>
        <w:r w:rsidR="00DC5E7E">
          <w:rPr>
            <w:noProof/>
            <w:webHidden/>
          </w:rPr>
          <w:t>45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2" w:history="1">
        <w:r w:rsidR="00E129BC" w:rsidRPr="0070348E">
          <w:rPr>
            <w:rStyle w:val="ad"/>
            <w:noProof/>
          </w:rPr>
          <w:t>2.6 Зоны рекреационного назначения</w:t>
        </w:r>
        <w:r w:rsidR="00E129BC">
          <w:rPr>
            <w:rFonts w:cs="Times New Roman"/>
            <w:noProof/>
            <w:webHidden/>
          </w:rPr>
          <w:tab/>
        </w:r>
        <w:r>
          <w:rPr>
            <w:noProof/>
            <w:webHidden/>
          </w:rPr>
          <w:fldChar w:fldCharType="begin"/>
        </w:r>
        <w:r w:rsidR="00E129BC">
          <w:rPr>
            <w:noProof/>
            <w:webHidden/>
          </w:rPr>
          <w:instrText xml:space="preserve"> PAGEREF _Toc43220912 \h </w:instrText>
        </w:r>
        <w:r>
          <w:rPr>
            <w:noProof/>
            <w:webHidden/>
          </w:rPr>
        </w:r>
        <w:r>
          <w:rPr>
            <w:noProof/>
            <w:webHidden/>
          </w:rPr>
          <w:fldChar w:fldCharType="separate"/>
        </w:r>
        <w:r w:rsidR="00DC5E7E">
          <w:rPr>
            <w:noProof/>
            <w:webHidden/>
          </w:rPr>
          <w:t>45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3" w:history="1">
        <w:r w:rsidR="00E129BC" w:rsidRPr="0070348E">
          <w:rPr>
            <w:rStyle w:val="ad"/>
            <w:noProof/>
          </w:rPr>
          <w:t>2.7 Зоны особо охраняемых территорий</w:t>
        </w:r>
        <w:r w:rsidR="00E129BC">
          <w:rPr>
            <w:rFonts w:cs="Times New Roman"/>
            <w:noProof/>
            <w:webHidden/>
          </w:rPr>
          <w:tab/>
        </w:r>
        <w:r>
          <w:rPr>
            <w:noProof/>
            <w:webHidden/>
          </w:rPr>
          <w:fldChar w:fldCharType="begin"/>
        </w:r>
        <w:r w:rsidR="00E129BC">
          <w:rPr>
            <w:noProof/>
            <w:webHidden/>
          </w:rPr>
          <w:instrText xml:space="preserve"> PAGEREF _Toc43220913 \h </w:instrText>
        </w:r>
        <w:r>
          <w:rPr>
            <w:noProof/>
            <w:webHidden/>
          </w:rPr>
        </w:r>
        <w:r>
          <w:rPr>
            <w:noProof/>
            <w:webHidden/>
          </w:rPr>
          <w:fldChar w:fldCharType="separate"/>
        </w:r>
        <w:r w:rsidR="00DC5E7E">
          <w:rPr>
            <w:noProof/>
            <w:webHidden/>
          </w:rPr>
          <w:t>46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4" w:history="1">
        <w:r w:rsidR="00E129BC" w:rsidRPr="0070348E">
          <w:rPr>
            <w:rStyle w:val="ad"/>
            <w:noProof/>
          </w:rPr>
          <w:t>2.8 Зоны специального назначения</w:t>
        </w:r>
        <w:r w:rsidR="00E129BC">
          <w:rPr>
            <w:rFonts w:cs="Times New Roman"/>
            <w:noProof/>
            <w:webHidden/>
          </w:rPr>
          <w:tab/>
        </w:r>
        <w:r>
          <w:rPr>
            <w:noProof/>
            <w:webHidden/>
          </w:rPr>
          <w:fldChar w:fldCharType="begin"/>
        </w:r>
        <w:r w:rsidR="00E129BC">
          <w:rPr>
            <w:noProof/>
            <w:webHidden/>
          </w:rPr>
          <w:instrText xml:space="preserve"> PAGEREF _Toc43220914 \h </w:instrText>
        </w:r>
        <w:r>
          <w:rPr>
            <w:noProof/>
            <w:webHidden/>
          </w:rPr>
        </w:r>
        <w:r>
          <w:rPr>
            <w:noProof/>
            <w:webHidden/>
          </w:rPr>
          <w:fldChar w:fldCharType="separate"/>
        </w:r>
        <w:r w:rsidR="00DC5E7E">
          <w:rPr>
            <w:noProof/>
            <w:webHidden/>
          </w:rPr>
          <w:t>46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5" w:history="1">
        <w:r w:rsidR="00E129BC" w:rsidRPr="0070348E">
          <w:rPr>
            <w:rStyle w:val="ad"/>
            <w:noProof/>
          </w:rPr>
          <w:t>Раздел 3. Карта градостроительного зонирования</w:t>
        </w:r>
        <w:r w:rsidR="00E129BC">
          <w:rPr>
            <w:rFonts w:cs="Times New Roman"/>
            <w:noProof/>
            <w:webHidden/>
          </w:rPr>
          <w:tab/>
        </w:r>
        <w:r>
          <w:rPr>
            <w:noProof/>
            <w:webHidden/>
          </w:rPr>
          <w:fldChar w:fldCharType="begin"/>
        </w:r>
        <w:r w:rsidR="00E129BC">
          <w:rPr>
            <w:noProof/>
            <w:webHidden/>
          </w:rPr>
          <w:instrText xml:space="preserve"> PAGEREF _Toc43220915 \h </w:instrText>
        </w:r>
        <w:r>
          <w:rPr>
            <w:noProof/>
            <w:webHidden/>
          </w:rPr>
        </w:r>
        <w:r>
          <w:rPr>
            <w:noProof/>
            <w:webHidden/>
          </w:rPr>
          <w:fldChar w:fldCharType="separate"/>
        </w:r>
        <w:r w:rsidR="00DC5E7E">
          <w:rPr>
            <w:noProof/>
            <w:webHidden/>
          </w:rPr>
          <w:t>46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6" w:history="1">
        <w:r w:rsidR="00E129BC" w:rsidRPr="0070348E">
          <w:rPr>
            <w:rStyle w:val="ad"/>
            <w:noProof/>
          </w:rPr>
          <w:t>Раздел 4. Карта градостроительного зонирования в части границ зон с особыми условиями использования территорий</w:t>
        </w:r>
        <w:r w:rsidR="00E129BC">
          <w:rPr>
            <w:rFonts w:cs="Times New Roman"/>
            <w:noProof/>
            <w:webHidden/>
          </w:rPr>
          <w:tab/>
        </w:r>
        <w:r>
          <w:rPr>
            <w:noProof/>
            <w:webHidden/>
          </w:rPr>
          <w:fldChar w:fldCharType="begin"/>
        </w:r>
        <w:r w:rsidR="00E129BC">
          <w:rPr>
            <w:noProof/>
            <w:webHidden/>
          </w:rPr>
          <w:instrText xml:space="preserve"> PAGEREF _Toc43220916 \h </w:instrText>
        </w:r>
        <w:r>
          <w:rPr>
            <w:noProof/>
            <w:webHidden/>
          </w:rPr>
        </w:r>
        <w:r>
          <w:rPr>
            <w:noProof/>
            <w:webHidden/>
          </w:rPr>
          <w:fldChar w:fldCharType="separate"/>
        </w:r>
        <w:r w:rsidR="00DC5E7E">
          <w:rPr>
            <w:noProof/>
            <w:webHidden/>
          </w:rPr>
          <w:t>46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7" w:history="1">
        <w:r w:rsidR="00E129BC" w:rsidRPr="0070348E">
          <w:rPr>
            <w:rStyle w:val="ad"/>
            <w:noProof/>
          </w:rPr>
          <w:t>4.1 Перечень зон с особыми условиями использования территорий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_Toc43220917 \h </w:instrText>
        </w:r>
        <w:r>
          <w:rPr>
            <w:noProof/>
            <w:webHidden/>
          </w:rPr>
        </w:r>
        <w:r>
          <w:rPr>
            <w:noProof/>
            <w:webHidden/>
          </w:rPr>
          <w:fldChar w:fldCharType="separate"/>
        </w:r>
        <w:r w:rsidR="00DC5E7E">
          <w:rPr>
            <w:noProof/>
            <w:webHidden/>
          </w:rPr>
          <w:t>46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8" w:history="1">
        <w:r w:rsidR="00E129BC" w:rsidRPr="0070348E">
          <w:rPr>
            <w:rStyle w:val="ad"/>
            <w:noProof/>
          </w:rPr>
          <w:t>4.2 Охранные зоны</w:t>
        </w:r>
        <w:r w:rsidR="00E129BC">
          <w:rPr>
            <w:rFonts w:cs="Times New Roman"/>
            <w:noProof/>
            <w:webHidden/>
          </w:rPr>
          <w:tab/>
        </w:r>
        <w:r>
          <w:rPr>
            <w:noProof/>
            <w:webHidden/>
          </w:rPr>
          <w:fldChar w:fldCharType="begin"/>
        </w:r>
        <w:r w:rsidR="00E129BC">
          <w:rPr>
            <w:noProof/>
            <w:webHidden/>
          </w:rPr>
          <w:instrText xml:space="preserve"> PAGEREF _Toc43220918 \h </w:instrText>
        </w:r>
        <w:r>
          <w:rPr>
            <w:noProof/>
            <w:webHidden/>
          </w:rPr>
        </w:r>
        <w:r>
          <w:rPr>
            <w:noProof/>
            <w:webHidden/>
          </w:rPr>
          <w:fldChar w:fldCharType="separate"/>
        </w:r>
        <w:r w:rsidR="00DC5E7E">
          <w:rPr>
            <w:noProof/>
            <w:webHidden/>
          </w:rPr>
          <w:t>47</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19" w:history="1">
        <w:r w:rsidR="00E129BC" w:rsidRPr="0070348E">
          <w:rPr>
            <w:rStyle w:val="ad"/>
            <w:noProof/>
          </w:rPr>
          <w:t>4.3 Санитарно-защитные зоны</w:t>
        </w:r>
        <w:r w:rsidR="00E129BC">
          <w:rPr>
            <w:rFonts w:cs="Times New Roman"/>
            <w:noProof/>
            <w:webHidden/>
          </w:rPr>
          <w:tab/>
        </w:r>
        <w:r>
          <w:rPr>
            <w:noProof/>
            <w:webHidden/>
          </w:rPr>
          <w:fldChar w:fldCharType="begin"/>
        </w:r>
        <w:r w:rsidR="00E129BC">
          <w:rPr>
            <w:noProof/>
            <w:webHidden/>
          </w:rPr>
          <w:instrText xml:space="preserve"> PAGEREF _Toc43220919 \h </w:instrText>
        </w:r>
        <w:r>
          <w:rPr>
            <w:noProof/>
            <w:webHidden/>
          </w:rPr>
        </w:r>
        <w:r>
          <w:rPr>
            <w:noProof/>
            <w:webHidden/>
          </w:rPr>
          <w:fldChar w:fldCharType="separate"/>
        </w:r>
        <w:r w:rsidR="00DC5E7E">
          <w:rPr>
            <w:noProof/>
            <w:webHidden/>
          </w:rPr>
          <w:t>47</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20" w:history="1">
        <w:r w:rsidR="00E129BC" w:rsidRPr="0070348E">
          <w:rPr>
            <w:rStyle w:val="ad"/>
            <w:noProof/>
          </w:rPr>
          <w:t>4.4 Зоны охраны объектов культурного наследия (памятников истории и культуры)</w:t>
        </w:r>
        <w:r w:rsidR="00E129BC">
          <w:rPr>
            <w:rFonts w:cs="Times New Roman"/>
            <w:noProof/>
            <w:webHidden/>
          </w:rPr>
          <w:tab/>
        </w:r>
        <w:r>
          <w:rPr>
            <w:noProof/>
            <w:webHidden/>
          </w:rPr>
          <w:fldChar w:fldCharType="begin"/>
        </w:r>
        <w:r w:rsidR="00E129BC">
          <w:rPr>
            <w:noProof/>
            <w:webHidden/>
          </w:rPr>
          <w:instrText xml:space="preserve"> PAGEREF _Toc43220920 \h </w:instrText>
        </w:r>
        <w:r>
          <w:rPr>
            <w:noProof/>
            <w:webHidden/>
          </w:rPr>
        </w:r>
        <w:r>
          <w:rPr>
            <w:noProof/>
            <w:webHidden/>
          </w:rPr>
          <w:fldChar w:fldCharType="separate"/>
        </w:r>
        <w:r w:rsidR="00DC5E7E">
          <w:rPr>
            <w:noProof/>
            <w:webHidden/>
          </w:rPr>
          <w:t>48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21" w:history="1">
        <w:r w:rsidR="00E129BC" w:rsidRPr="0070348E">
          <w:rPr>
            <w:rStyle w:val="ad"/>
            <w:noProof/>
          </w:rPr>
          <w:t>4.5 Водоохранные зоны</w:t>
        </w:r>
        <w:r w:rsidR="00E129BC">
          <w:rPr>
            <w:rFonts w:cs="Times New Roman"/>
            <w:noProof/>
            <w:webHidden/>
          </w:rPr>
          <w:tab/>
        </w:r>
        <w:r>
          <w:rPr>
            <w:noProof/>
            <w:webHidden/>
          </w:rPr>
          <w:fldChar w:fldCharType="begin"/>
        </w:r>
        <w:r w:rsidR="00E129BC">
          <w:rPr>
            <w:noProof/>
            <w:webHidden/>
          </w:rPr>
          <w:instrText xml:space="preserve"> PAGEREF _Toc43220921 \h </w:instrText>
        </w:r>
        <w:r>
          <w:rPr>
            <w:noProof/>
            <w:webHidden/>
          </w:rPr>
        </w:r>
        <w:r>
          <w:rPr>
            <w:noProof/>
            <w:webHidden/>
          </w:rPr>
          <w:fldChar w:fldCharType="separate"/>
        </w:r>
        <w:r w:rsidR="00DC5E7E">
          <w:rPr>
            <w:noProof/>
            <w:webHidden/>
          </w:rPr>
          <w:t>48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22" w:history="1">
        <w:r w:rsidR="00E129BC" w:rsidRPr="0070348E">
          <w:rPr>
            <w:rStyle w:val="ad"/>
            <w:noProof/>
          </w:rPr>
          <w:t>4.6 Зоны затопления, подтопления</w:t>
        </w:r>
        <w:r w:rsidR="00E129BC">
          <w:rPr>
            <w:rFonts w:cs="Times New Roman"/>
            <w:noProof/>
            <w:webHidden/>
          </w:rPr>
          <w:tab/>
        </w:r>
        <w:r>
          <w:rPr>
            <w:noProof/>
            <w:webHidden/>
          </w:rPr>
          <w:fldChar w:fldCharType="begin"/>
        </w:r>
        <w:r w:rsidR="00E129BC">
          <w:rPr>
            <w:noProof/>
            <w:webHidden/>
          </w:rPr>
          <w:instrText xml:space="preserve"> PAGEREF _Toc43220922 \h </w:instrText>
        </w:r>
        <w:r>
          <w:rPr>
            <w:noProof/>
            <w:webHidden/>
          </w:rPr>
        </w:r>
        <w:r>
          <w:rPr>
            <w:noProof/>
            <w:webHidden/>
          </w:rPr>
          <w:fldChar w:fldCharType="separate"/>
        </w:r>
        <w:r w:rsidR="00DC5E7E">
          <w:rPr>
            <w:noProof/>
            <w:webHidden/>
          </w:rPr>
          <w:t>48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23" w:history="1">
        <w:r w:rsidR="00E129BC" w:rsidRPr="0070348E">
          <w:rPr>
            <w:rStyle w:val="ad"/>
            <w:noProof/>
          </w:rPr>
          <w:t>4.7 Зоны санитарной охраны источников питьевого и хозяйственного водоснабжения</w:t>
        </w:r>
        <w:r w:rsidR="00E129BC">
          <w:rPr>
            <w:rFonts w:cs="Times New Roman"/>
            <w:noProof/>
            <w:webHidden/>
          </w:rPr>
          <w:tab/>
        </w:r>
        <w:r>
          <w:rPr>
            <w:noProof/>
            <w:webHidden/>
          </w:rPr>
          <w:fldChar w:fldCharType="begin"/>
        </w:r>
        <w:r w:rsidR="00E129BC">
          <w:rPr>
            <w:noProof/>
            <w:webHidden/>
          </w:rPr>
          <w:instrText xml:space="preserve"> PAGEREF _Toc43220923 \h </w:instrText>
        </w:r>
        <w:r>
          <w:rPr>
            <w:noProof/>
            <w:webHidden/>
          </w:rPr>
        </w:r>
        <w:r>
          <w:rPr>
            <w:noProof/>
            <w:webHidden/>
          </w:rPr>
          <w:fldChar w:fldCharType="separate"/>
        </w:r>
        <w:r w:rsidR="00DC5E7E">
          <w:rPr>
            <w:noProof/>
            <w:webHidden/>
          </w:rPr>
          <w:t>48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24" w:history="1">
        <w:r w:rsidR="00E129BC" w:rsidRPr="0070348E">
          <w:rPr>
            <w:rStyle w:val="ad"/>
            <w:noProof/>
          </w:rPr>
          <w:t>4.8 Прочие сведения, отображенные на Карте градостроительного зонирования территории в части границ зон с особыми условиями использования территорий</w:t>
        </w:r>
        <w:r w:rsidR="00E129BC">
          <w:rPr>
            <w:rFonts w:cs="Times New Roman"/>
            <w:noProof/>
            <w:webHidden/>
          </w:rPr>
          <w:tab/>
        </w:r>
        <w:r>
          <w:rPr>
            <w:noProof/>
            <w:webHidden/>
          </w:rPr>
          <w:fldChar w:fldCharType="begin"/>
        </w:r>
        <w:r w:rsidR="00E129BC">
          <w:rPr>
            <w:noProof/>
            <w:webHidden/>
          </w:rPr>
          <w:instrText xml:space="preserve"> PAGEREF _Toc43220924 \h </w:instrText>
        </w:r>
        <w:r>
          <w:rPr>
            <w:noProof/>
            <w:webHidden/>
          </w:rPr>
        </w:r>
        <w:r>
          <w:rPr>
            <w:noProof/>
            <w:webHidden/>
          </w:rPr>
          <w:fldChar w:fldCharType="separate"/>
        </w:r>
        <w:r w:rsidR="00DC5E7E">
          <w:rPr>
            <w:noProof/>
            <w:webHidden/>
          </w:rPr>
          <w:t>49</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25" w:history="1">
        <w:r w:rsidR="00E129BC" w:rsidRPr="0070348E">
          <w:rPr>
            <w:rStyle w:val="ad"/>
            <w:noProof/>
          </w:rPr>
          <w:t>Глава 8. КАРТА ОБЪЕДИНЕННЫХ ОХРАННЫХ ЗОН ПАМЯТНИКОВ КУЛЬТУРНОГО НАСЛЕДИЯ И АРХЕОЛОГИЧЕСКОГО КУЛЬТУРНОГО СЛОЯ</w:t>
        </w:r>
        <w:r w:rsidR="00E129BC">
          <w:rPr>
            <w:rFonts w:cs="Times New Roman"/>
            <w:noProof/>
            <w:webHidden/>
          </w:rPr>
          <w:tab/>
        </w:r>
        <w:r>
          <w:rPr>
            <w:noProof/>
            <w:webHidden/>
          </w:rPr>
          <w:fldChar w:fldCharType="begin"/>
        </w:r>
        <w:r w:rsidR="00E129BC">
          <w:rPr>
            <w:noProof/>
            <w:webHidden/>
          </w:rPr>
          <w:instrText xml:space="preserve"> PAGEREF _Toc43220925 \h </w:instrText>
        </w:r>
        <w:r>
          <w:rPr>
            <w:noProof/>
            <w:webHidden/>
          </w:rPr>
        </w:r>
        <w:r>
          <w:rPr>
            <w:noProof/>
            <w:webHidden/>
          </w:rPr>
          <w:fldChar w:fldCharType="separate"/>
        </w:r>
        <w:r w:rsidR="00DC5E7E">
          <w:rPr>
            <w:noProof/>
            <w:webHidden/>
          </w:rPr>
          <w:t>50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29" w:history="1">
        <w:r w:rsidR="00DC5E7E">
          <w:rPr>
            <w:rStyle w:val="ad"/>
            <w:noProof/>
          </w:rPr>
          <w:t>Раздел 1</w:t>
        </w:r>
        <w:r w:rsidR="00E129BC" w:rsidRPr="0070348E">
          <w:rPr>
            <w:rStyle w:val="ad"/>
            <w:noProof/>
          </w:rPr>
          <w:t>. Карта объединенных охранных зон памятников культурного наследия и археологического культурного слоя</w:t>
        </w:r>
        <w:r w:rsidR="00E129BC">
          <w:rPr>
            <w:rFonts w:cs="Times New Roman"/>
            <w:noProof/>
            <w:webHidden/>
          </w:rPr>
          <w:tab/>
        </w:r>
        <w:r>
          <w:rPr>
            <w:noProof/>
            <w:webHidden/>
          </w:rPr>
          <w:fldChar w:fldCharType="begin"/>
        </w:r>
        <w:r w:rsidR="00E129BC">
          <w:rPr>
            <w:noProof/>
            <w:webHidden/>
          </w:rPr>
          <w:instrText xml:space="preserve"> PAGEREF _Toc43220929 \h </w:instrText>
        </w:r>
        <w:r>
          <w:rPr>
            <w:noProof/>
            <w:webHidden/>
          </w:rPr>
        </w:r>
        <w:r>
          <w:rPr>
            <w:noProof/>
            <w:webHidden/>
          </w:rPr>
          <w:fldChar w:fldCharType="separate"/>
        </w:r>
        <w:r w:rsidR="00DC5E7E">
          <w:rPr>
            <w:noProof/>
            <w:webHidden/>
          </w:rPr>
          <w:t>50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0" w:history="1">
        <w:r w:rsidR="00DC5E7E">
          <w:rPr>
            <w:rStyle w:val="ad"/>
            <w:noProof/>
          </w:rPr>
          <w:t>1</w:t>
        </w:r>
        <w:r w:rsidR="00E129BC" w:rsidRPr="0070348E">
          <w:rPr>
            <w:rStyle w:val="ad"/>
            <w:noProof/>
          </w:rPr>
          <w:t>.1 Объединенная охранная зона памятников культурного наследия ООЗ-1</w:t>
        </w:r>
        <w:r w:rsidR="00E129BC">
          <w:rPr>
            <w:rFonts w:cs="Times New Roman"/>
            <w:noProof/>
            <w:webHidden/>
          </w:rPr>
          <w:tab/>
        </w:r>
        <w:r>
          <w:rPr>
            <w:noProof/>
            <w:webHidden/>
          </w:rPr>
          <w:fldChar w:fldCharType="begin"/>
        </w:r>
        <w:r w:rsidR="00E129BC">
          <w:rPr>
            <w:noProof/>
            <w:webHidden/>
          </w:rPr>
          <w:instrText xml:space="preserve"> PAGEREF _Toc43220930 \h </w:instrText>
        </w:r>
        <w:r>
          <w:rPr>
            <w:noProof/>
            <w:webHidden/>
          </w:rPr>
        </w:r>
        <w:r>
          <w:rPr>
            <w:noProof/>
            <w:webHidden/>
          </w:rPr>
          <w:fldChar w:fldCharType="separate"/>
        </w:r>
        <w:r w:rsidR="00DC5E7E">
          <w:rPr>
            <w:noProof/>
            <w:webHidden/>
          </w:rPr>
          <w:t>50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1" w:history="1">
        <w:r w:rsidR="00DC5E7E">
          <w:rPr>
            <w:rStyle w:val="ad"/>
            <w:noProof/>
          </w:rPr>
          <w:t>1</w:t>
        </w:r>
        <w:r w:rsidR="00E129BC" w:rsidRPr="0070348E">
          <w:rPr>
            <w:rStyle w:val="ad"/>
            <w:noProof/>
          </w:rPr>
          <w:t>.1.1 Ограничения по видам разрешенного использования</w:t>
        </w:r>
        <w:r w:rsidR="00E129BC">
          <w:rPr>
            <w:rFonts w:cs="Times New Roman"/>
            <w:noProof/>
            <w:webHidden/>
          </w:rPr>
          <w:tab/>
        </w:r>
        <w:r>
          <w:rPr>
            <w:noProof/>
            <w:webHidden/>
          </w:rPr>
          <w:fldChar w:fldCharType="begin"/>
        </w:r>
        <w:r w:rsidR="00E129BC">
          <w:rPr>
            <w:noProof/>
            <w:webHidden/>
          </w:rPr>
          <w:instrText xml:space="preserve"> PAGEREF _Toc43220931 \h </w:instrText>
        </w:r>
        <w:r>
          <w:rPr>
            <w:noProof/>
            <w:webHidden/>
          </w:rPr>
        </w:r>
        <w:r>
          <w:rPr>
            <w:noProof/>
            <w:webHidden/>
          </w:rPr>
          <w:fldChar w:fldCharType="separate"/>
        </w:r>
        <w:r w:rsidR="00DC5E7E">
          <w:rPr>
            <w:noProof/>
            <w:webHidden/>
          </w:rPr>
          <w:t>50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2" w:history="1">
        <w:r w:rsidR="00DC5E7E">
          <w:rPr>
            <w:rStyle w:val="ad"/>
            <w:noProof/>
          </w:rPr>
          <w:t>1.</w:t>
        </w:r>
        <w:r w:rsidR="00E129BC" w:rsidRPr="0070348E">
          <w:rPr>
            <w:rStyle w:val="ad"/>
            <w:noProof/>
          </w:rPr>
          <w:t>1.2 Ограничения по границам и размерам земельных участков</w:t>
        </w:r>
        <w:r w:rsidR="00E129BC">
          <w:rPr>
            <w:rFonts w:cs="Times New Roman"/>
            <w:noProof/>
            <w:webHidden/>
          </w:rPr>
          <w:tab/>
        </w:r>
        <w:r>
          <w:rPr>
            <w:noProof/>
            <w:webHidden/>
          </w:rPr>
          <w:fldChar w:fldCharType="begin"/>
        </w:r>
        <w:r w:rsidR="00E129BC">
          <w:rPr>
            <w:noProof/>
            <w:webHidden/>
          </w:rPr>
          <w:instrText xml:space="preserve"> PAGEREF _Toc43220932 \h </w:instrText>
        </w:r>
        <w:r>
          <w:rPr>
            <w:noProof/>
            <w:webHidden/>
          </w:rPr>
        </w:r>
        <w:r>
          <w:rPr>
            <w:noProof/>
            <w:webHidden/>
          </w:rPr>
          <w:fldChar w:fldCharType="separate"/>
        </w:r>
        <w:r w:rsidR="00DC5E7E">
          <w:rPr>
            <w:noProof/>
            <w:webHidden/>
          </w:rPr>
          <w:t>50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3" w:history="1">
        <w:r w:rsidR="00DC5E7E">
          <w:rPr>
            <w:rStyle w:val="ad"/>
            <w:noProof/>
          </w:rPr>
          <w:t>1</w:t>
        </w:r>
        <w:r w:rsidR="00E129BC" w:rsidRPr="0070348E">
          <w:rPr>
            <w:rStyle w:val="ad"/>
            <w:noProof/>
          </w:rPr>
          <w:t>.1.3. Ограничения по предельным параметрам разрешенного строительства, реконструкции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_Toc43220933 \h </w:instrText>
        </w:r>
        <w:r>
          <w:rPr>
            <w:noProof/>
            <w:webHidden/>
          </w:rPr>
        </w:r>
        <w:r>
          <w:rPr>
            <w:noProof/>
            <w:webHidden/>
          </w:rPr>
          <w:fldChar w:fldCharType="separate"/>
        </w:r>
        <w:r w:rsidR="00DC5E7E">
          <w:rPr>
            <w:noProof/>
            <w:webHidden/>
          </w:rPr>
          <w:t>50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4" w:history="1">
        <w:r w:rsidR="00DC5E7E">
          <w:rPr>
            <w:rStyle w:val="ad"/>
            <w:noProof/>
          </w:rPr>
          <w:t>1</w:t>
        </w:r>
        <w:r w:rsidR="00E129BC" w:rsidRPr="0070348E">
          <w:rPr>
            <w:rStyle w:val="ad"/>
            <w:noProof/>
          </w:rPr>
          <w:t>.1.4 Ограничения по видам градостроительных изменений</w:t>
        </w:r>
        <w:r w:rsidR="00E129BC">
          <w:rPr>
            <w:rFonts w:cs="Times New Roman"/>
            <w:noProof/>
            <w:webHidden/>
          </w:rPr>
          <w:tab/>
        </w:r>
        <w:r>
          <w:rPr>
            <w:noProof/>
            <w:webHidden/>
          </w:rPr>
          <w:fldChar w:fldCharType="begin"/>
        </w:r>
        <w:r w:rsidR="00E129BC">
          <w:rPr>
            <w:noProof/>
            <w:webHidden/>
          </w:rPr>
          <w:instrText xml:space="preserve"> PAGEREF _Toc43220934 \h </w:instrText>
        </w:r>
        <w:r>
          <w:rPr>
            <w:noProof/>
            <w:webHidden/>
          </w:rPr>
        </w:r>
        <w:r>
          <w:rPr>
            <w:noProof/>
            <w:webHidden/>
          </w:rPr>
          <w:fldChar w:fldCharType="separate"/>
        </w:r>
        <w:r w:rsidR="00DC5E7E">
          <w:rPr>
            <w:noProof/>
            <w:webHidden/>
          </w:rPr>
          <w:t>51</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5" w:history="1">
        <w:r w:rsidR="00DC5E7E">
          <w:rPr>
            <w:rStyle w:val="ad"/>
            <w:noProof/>
          </w:rPr>
          <w:t>1</w:t>
        </w:r>
        <w:r w:rsidR="00E129BC" w:rsidRPr="0070348E">
          <w:rPr>
            <w:rStyle w:val="ad"/>
            <w:noProof/>
          </w:rPr>
          <w:t>.2 Объединенная охранная зона памятников культурного наследия ООЗ-2</w:t>
        </w:r>
        <w:r w:rsidR="00E129BC">
          <w:rPr>
            <w:rFonts w:cs="Times New Roman"/>
            <w:noProof/>
            <w:webHidden/>
          </w:rPr>
          <w:tab/>
        </w:r>
        <w:r>
          <w:rPr>
            <w:noProof/>
            <w:webHidden/>
          </w:rPr>
          <w:fldChar w:fldCharType="begin"/>
        </w:r>
        <w:r w:rsidR="00E129BC">
          <w:rPr>
            <w:noProof/>
            <w:webHidden/>
          </w:rPr>
          <w:instrText xml:space="preserve"> PAGEREF _Toc43220935 \h </w:instrText>
        </w:r>
        <w:r>
          <w:rPr>
            <w:noProof/>
            <w:webHidden/>
          </w:rPr>
        </w:r>
        <w:r>
          <w:rPr>
            <w:noProof/>
            <w:webHidden/>
          </w:rPr>
          <w:fldChar w:fldCharType="separate"/>
        </w:r>
        <w:r w:rsidR="00DC5E7E">
          <w:rPr>
            <w:noProof/>
            <w:webHidden/>
          </w:rPr>
          <w:t>52</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6" w:history="1">
        <w:r w:rsidR="00DC5E7E">
          <w:rPr>
            <w:rStyle w:val="ad"/>
            <w:noProof/>
          </w:rPr>
          <w:t>1</w:t>
        </w:r>
        <w:r w:rsidR="00E129BC" w:rsidRPr="0070348E">
          <w:rPr>
            <w:rStyle w:val="ad"/>
            <w:noProof/>
          </w:rPr>
          <w:t>.2.1 Ограничения по видам разрешенного использования</w:t>
        </w:r>
        <w:r w:rsidR="00E129BC">
          <w:rPr>
            <w:rFonts w:cs="Times New Roman"/>
            <w:noProof/>
            <w:webHidden/>
          </w:rPr>
          <w:tab/>
        </w:r>
        <w:r>
          <w:rPr>
            <w:noProof/>
            <w:webHidden/>
          </w:rPr>
          <w:fldChar w:fldCharType="begin"/>
        </w:r>
        <w:r w:rsidR="00E129BC">
          <w:rPr>
            <w:noProof/>
            <w:webHidden/>
          </w:rPr>
          <w:instrText xml:space="preserve"> PAGEREF _Toc43220936 \h </w:instrText>
        </w:r>
        <w:r>
          <w:rPr>
            <w:noProof/>
            <w:webHidden/>
          </w:rPr>
        </w:r>
        <w:r>
          <w:rPr>
            <w:noProof/>
            <w:webHidden/>
          </w:rPr>
          <w:fldChar w:fldCharType="separate"/>
        </w:r>
        <w:r w:rsidR="00DC5E7E">
          <w:rPr>
            <w:noProof/>
            <w:webHidden/>
          </w:rPr>
          <w:t>52</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7" w:history="1">
        <w:r w:rsidR="00DC5E7E">
          <w:rPr>
            <w:rStyle w:val="ad"/>
            <w:noProof/>
          </w:rPr>
          <w:t>1</w:t>
        </w:r>
        <w:r w:rsidR="00E129BC" w:rsidRPr="0070348E">
          <w:rPr>
            <w:rStyle w:val="ad"/>
            <w:noProof/>
          </w:rPr>
          <w:t>.2.2 Ограничения по границам и размерам земельных участков</w:t>
        </w:r>
        <w:r w:rsidR="00E129BC">
          <w:rPr>
            <w:rFonts w:cs="Times New Roman"/>
            <w:noProof/>
            <w:webHidden/>
          </w:rPr>
          <w:tab/>
        </w:r>
        <w:r>
          <w:rPr>
            <w:noProof/>
            <w:webHidden/>
          </w:rPr>
          <w:fldChar w:fldCharType="begin"/>
        </w:r>
        <w:r w:rsidR="00E129BC">
          <w:rPr>
            <w:noProof/>
            <w:webHidden/>
          </w:rPr>
          <w:instrText xml:space="preserve"> PAGEREF _Toc43220937 \h </w:instrText>
        </w:r>
        <w:r>
          <w:rPr>
            <w:noProof/>
            <w:webHidden/>
          </w:rPr>
        </w:r>
        <w:r>
          <w:rPr>
            <w:noProof/>
            <w:webHidden/>
          </w:rPr>
          <w:fldChar w:fldCharType="separate"/>
        </w:r>
        <w:r w:rsidR="00DC5E7E">
          <w:rPr>
            <w:noProof/>
            <w:webHidden/>
          </w:rPr>
          <w:t>52</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38" w:history="1">
        <w:r w:rsidR="00DC5E7E">
          <w:rPr>
            <w:rStyle w:val="ad"/>
            <w:noProof/>
          </w:rPr>
          <w:t>1</w:t>
        </w:r>
        <w:r w:rsidR="00E129BC" w:rsidRPr="0070348E">
          <w:rPr>
            <w:rStyle w:val="ad"/>
            <w:noProof/>
          </w:rPr>
          <w:t>.2.3 Ограничения по предельным параметрам разрешенного строительства, реконструкции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_Toc43220938 \h </w:instrText>
        </w:r>
        <w:r>
          <w:rPr>
            <w:noProof/>
            <w:webHidden/>
          </w:rPr>
        </w:r>
        <w:r>
          <w:rPr>
            <w:noProof/>
            <w:webHidden/>
          </w:rPr>
          <w:fldChar w:fldCharType="separate"/>
        </w:r>
        <w:r w:rsidR="00DC5E7E">
          <w:rPr>
            <w:noProof/>
            <w:webHidden/>
          </w:rPr>
          <w:t>53</w:t>
        </w:r>
        <w:r>
          <w:rPr>
            <w:noProof/>
            <w:webHidden/>
          </w:rPr>
          <w:fldChar w:fldCharType="end"/>
        </w:r>
      </w:hyperlink>
    </w:p>
    <w:p w:rsidR="00DC5E7E" w:rsidRDefault="00084D08">
      <w:pPr>
        <w:pStyle w:val="35"/>
        <w:tabs>
          <w:tab w:val="right" w:leader="dot" w:pos="9345"/>
        </w:tabs>
        <w:rPr>
          <w:rFonts w:ascii="Calibri" w:hAnsi="Calibri" w:cs="Times New Roman"/>
          <w:noProof/>
          <w:sz w:val="22"/>
          <w:szCs w:val="22"/>
        </w:rPr>
      </w:pPr>
      <w:hyperlink w:anchor="_Toc43220939" w:history="1">
        <w:r w:rsidR="00DC5E7E">
          <w:rPr>
            <w:rStyle w:val="ad"/>
            <w:noProof/>
          </w:rPr>
          <w:t>1</w:t>
        </w:r>
        <w:r w:rsidR="00E129BC" w:rsidRPr="0070348E">
          <w:rPr>
            <w:rStyle w:val="ad"/>
            <w:noProof/>
          </w:rPr>
          <w:t>.2.4 Ограничения по видам градостроительных изменений</w:t>
        </w:r>
        <w:r w:rsidR="00E129BC">
          <w:rPr>
            <w:rFonts w:cs="Times New Roman"/>
            <w:noProof/>
            <w:webHidden/>
          </w:rPr>
          <w:tab/>
        </w:r>
        <w:r>
          <w:rPr>
            <w:noProof/>
            <w:webHidden/>
          </w:rPr>
          <w:fldChar w:fldCharType="begin"/>
        </w:r>
        <w:r w:rsidR="00E129BC">
          <w:rPr>
            <w:noProof/>
            <w:webHidden/>
          </w:rPr>
          <w:instrText xml:space="preserve"> PAGEREF _Toc43220939 \h </w:instrText>
        </w:r>
        <w:r>
          <w:rPr>
            <w:noProof/>
            <w:webHidden/>
          </w:rPr>
        </w:r>
        <w:r>
          <w:rPr>
            <w:noProof/>
            <w:webHidden/>
          </w:rPr>
          <w:fldChar w:fldCharType="separate"/>
        </w:r>
        <w:r w:rsidR="00DC5E7E">
          <w:rPr>
            <w:noProof/>
            <w:webHidden/>
          </w:rPr>
          <w:t>54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0" w:history="1">
        <w:r w:rsidR="00DC5E7E">
          <w:rPr>
            <w:rStyle w:val="ad"/>
            <w:noProof/>
          </w:rPr>
          <w:t>1</w:t>
        </w:r>
        <w:r w:rsidR="00E129BC" w:rsidRPr="0070348E">
          <w:rPr>
            <w:rStyle w:val="ad"/>
            <w:noProof/>
          </w:rPr>
          <w:t>.3 Зона охраняемого природного ландшафта ЗЛ</w:t>
        </w:r>
        <w:r w:rsidR="00E129BC">
          <w:rPr>
            <w:rFonts w:cs="Times New Roman"/>
            <w:noProof/>
            <w:webHidden/>
          </w:rPr>
          <w:tab/>
        </w:r>
        <w:r>
          <w:rPr>
            <w:noProof/>
            <w:webHidden/>
          </w:rPr>
          <w:fldChar w:fldCharType="begin"/>
        </w:r>
        <w:r w:rsidR="00E129BC">
          <w:rPr>
            <w:noProof/>
            <w:webHidden/>
          </w:rPr>
          <w:instrText xml:space="preserve"> PAGEREF _Toc43220940 \h </w:instrText>
        </w:r>
        <w:r>
          <w:rPr>
            <w:noProof/>
            <w:webHidden/>
          </w:rPr>
        </w:r>
        <w:r>
          <w:rPr>
            <w:noProof/>
            <w:webHidden/>
          </w:rPr>
          <w:fldChar w:fldCharType="separate"/>
        </w:r>
        <w:r w:rsidR="00DC5E7E">
          <w:rPr>
            <w:noProof/>
            <w:webHidden/>
          </w:rPr>
          <w:t>55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1" w:history="1">
        <w:r w:rsidR="00DC5E7E">
          <w:rPr>
            <w:rStyle w:val="ad"/>
            <w:noProof/>
          </w:rPr>
          <w:t>1</w:t>
        </w:r>
        <w:r w:rsidR="00E129BC" w:rsidRPr="0070348E">
          <w:rPr>
            <w:rStyle w:val="ad"/>
            <w:noProof/>
          </w:rPr>
          <w:t>.3.1 Ограничения по видам разрешенного использования</w:t>
        </w:r>
        <w:r w:rsidR="00E129BC">
          <w:rPr>
            <w:rFonts w:cs="Times New Roman"/>
            <w:noProof/>
            <w:webHidden/>
          </w:rPr>
          <w:tab/>
        </w:r>
        <w:r>
          <w:rPr>
            <w:noProof/>
            <w:webHidden/>
          </w:rPr>
          <w:fldChar w:fldCharType="begin"/>
        </w:r>
        <w:r w:rsidR="00E129BC">
          <w:rPr>
            <w:noProof/>
            <w:webHidden/>
          </w:rPr>
          <w:instrText xml:space="preserve"> PAGEREF _Toc43220941 \h </w:instrText>
        </w:r>
        <w:r>
          <w:rPr>
            <w:noProof/>
            <w:webHidden/>
          </w:rPr>
        </w:r>
        <w:r>
          <w:rPr>
            <w:noProof/>
            <w:webHidden/>
          </w:rPr>
          <w:fldChar w:fldCharType="separate"/>
        </w:r>
        <w:r w:rsidR="00DC5E7E">
          <w:rPr>
            <w:noProof/>
            <w:webHidden/>
          </w:rPr>
          <w:t>55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2" w:history="1">
        <w:r w:rsidR="00DC5E7E">
          <w:rPr>
            <w:rStyle w:val="ad"/>
            <w:noProof/>
          </w:rPr>
          <w:t>1</w:t>
        </w:r>
        <w:r w:rsidR="00E129BC" w:rsidRPr="0070348E">
          <w:rPr>
            <w:rStyle w:val="ad"/>
            <w:noProof/>
          </w:rPr>
          <w:t>.3.2 Ограничения по предельным параметрам разрешенного строительства, реконструкции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_Toc43220942 \h </w:instrText>
        </w:r>
        <w:r>
          <w:rPr>
            <w:noProof/>
            <w:webHidden/>
          </w:rPr>
        </w:r>
        <w:r>
          <w:rPr>
            <w:noProof/>
            <w:webHidden/>
          </w:rPr>
          <w:fldChar w:fldCharType="separate"/>
        </w:r>
        <w:r w:rsidR="00DC5E7E">
          <w:rPr>
            <w:noProof/>
            <w:webHidden/>
          </w:rPr>
          <w:t>55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3" w:history="1">
        <w:r w:rsidR="00DC5E7E">
          <w:rPr>
            <w:rStyle w:val="ad"/>
            <w:noProof/>
          </w:rPr>
          <w:t>1</w:t>
        </w:r>
        <w:r w:rsidR="00E129BC" w:rsidRPr="0070348E">
          <w:rPr>
            <w:rStyle w:val="ad"/>
            <w:noProof/>
          </w:rPr>
          <w:t>.3.3 Ограничения по видам градостроительных изменений</w:t>
        </w:r>
        <w:r w:rsidR="00E129BC">
          <w:rPr>
            <w:rFonts w:cs="Times New Roman"/>
            <w:noProof/>
            <w:webHidden/>
          </w:rPr>
          <w:tab/>
        </w:r>
        <w:r>
          <w:rPr>
            <w:noProof/>
            <w:webHidden/>
          </w:rPr>
          <w:fldChar w:fldCharType="begin"/>
        </w:r>
        <w:r w:rsidR="00E129BC">
          <w:rPr>
            <w:noProof/>
            <w:webHidden/>
          </w:rPr>
          <w:instrText xml:space="preserve"> PAGEREF _Toc43220943 \h </w:instrText>
        </w:r>
        <w:r>
          <w:rPr>
            <w:noProof/>
            <w:webHidden/>
          </w:rPr>
        </w:r>
        <w:r>
          <w:rPr>
            <w:noProof/>
            <w:webHidden/>
          </w:rPr>
          <w:fldChar w:fldCharType="separate"/>
        </w:r>
        <w:r w:rsidR="00DC5E7E">
          <w:rPr>
            <w:noProof/>
            <w:webHidden/>
          </w:rPr>
          <w:t>55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4" w:history="1">
        <w:r w:rsidR="00DC5E7E">
          <w:rPr>
            <w:rStyle w:val="ad"/>
            <w:noProof/>
          </w:rPr>
          <w:t>1</w:t>
        </w:r>
        <w:r w:rsidR="00E129BC" w:rsidRPr="0070348E">
          <w:rPr>
            <w:rStyle w:val="ad"/>
            <w:noProof/>
          </w:rPr>
          <w:t>.4 Зона регулирования застройки и хозяйственной деятельности ЗР</w:t>
        </w:r>
        <w:r w:rsidR="00E129BC">
          <w:rPr>
            <w:rFonts w:cs="Times New Roman"/>
            <w:noProof/>
            <w:webHidden/>
          </w:rPr>
          <w:tab/>
        </w:r>
        <w:r>
          <w:rPr>
            <w:noProof/>
            <w:webHidden/>
          </w:rPr>
          <w:fldChar w:fldCharType="begin"/>
        </w:r>
        <w:r w:rsidR="00E129BC">
          <w:rPr>
            <w:noProof/>
            <w:webHidden/>
          </w:rPr>
          <w:instrText xml:space="preserve"> PAGEREF _Toc43220944 \h </w:instrText>
        </w:r>
        <w:r>
          <w:rPr>
            <w:noProof/>
            <w:webHidden/>
          </w:rPr>
        </w:r>
        <w:r>
          <w:rPr>
            <w:noProof/>
            <w:webHidden/>
          </w:rPr>
          <w:fldChar w:fldCharType="separate"/>
        </w:r>
        <w:r w:rsidR="00DC5E7E">
          <w:rPr>
            <w:noProof/>
            <w:webHidden/>
          </w:rPr>
          <w:t>56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5" w:history="1">
        <w:r w:rsidR="00DC5E7E">
          <w:rPr>
            <w:rStyle w:val="ad"/>
            <w:noProof/>
          </w:rPr>
          <w:t>1</w:t>
        </w:r>
        <w:r w:rsidR="00E129BC" w:rsidRPr="0070348E">
          <w:rPr>
            <w:rStyle w:val="ad"/>
            <w:noProof/>
          </w:rPr>
          <w:t>.4.1 Ограничения по видам разрешенного использования</w:t>
        </w:r>
        <w:r w:rsidR="00E129BC">
          <w:rPr>
            <w:rFonts w:cs="Times New Roman"/>
            <w:noProof/>
            <w:webHidden/>
          </w:rPr>
          <w:tab/>
        </w:r>
        <w:r>
          <w:rPr>
            <w:noProof/>
            <w:webHidden/>
          </w:rPr>
          <w:fldChar w:fldCharType="begin"/>
        </w:r>
        <w:r w:rsidR="00E129BC">
          <w:rPr>
            <w:noProof/>
            <w:webHidden/>
          </w:rPr>
          <w:instrText xml:space="preserve"> PAGEREF _Toc43220945 \h </w:instrText>
        </w:r>
        <w:r>
          <w:rPr>
            <w:noProof/>
            <w:webHidden/>
          </w:rPr>
        </w:r>
        <w:r>
          <w:rPr>
            <w:noProof/>
            <w:webHidden/>
          </w:rPr>
          <w:fldChar w:fldCharType="separate"/>
        </w:r>
        <w:r w:rsidR="00DC5E7E">
          <w:rPr>
            <w:noProof/>
            <w:webHidden/>
          </w:rPr>
          <w:t>56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6" w:history="1">
        <w:r w:rsidR="00DC5E7E">
          <w:rPr>
            <w:rStyle w:val="ad"/>
            <w:noProof/>
          </w:rPr>
          <w:t>1</w:t>
        </w:r>
        <w:r w:rsidR="00E129BC" w:rsidRPr="0070348E">
          <w:rPr>
            <w:rStyle w:val="ad"/>
            <w:noProof/>
          </w:rPr>
          <w:t>.4.2 Ограничения по границам и размерам земельных участков</w:t>
        </w:r>
        <w:r w:rsidR="00E129BC">
          <w:rPr>
            <w:rFonts w:cs="Times New Roman"/>
            <w:noProof/>
            <w:webHidden/>
          </w:rPr>
          <w:tab/>
        </w:r>
        <w:r>
          <w:rPr>
            <w:noProof/>
            <w:webHidden/>
          </w:rPr>
          <w:fldChar w:fldCharType="begin"/>
        </w:r>
        <w:r w:rsidR="00E129BC">
          <w:rPr>
            <w:noProof/>
            <w:webHidden/>
          </w:rPr>
          <w:instrText xml:space="preserve"> PAGEREF _Toc43220946 \h </w:instrText>
        </w:r>
        <w:r>
          <w:rPr>
            <w:noProof/>
            <w:webHidden/>
          </w:rPr>
        </w:r>
        <w:r>
          <w:rPr>
            <w:noProof/>
            <w:webHidden/>
          </w:rPr>
          <w:fldChar w:fldCharType="separate"/>
        </w:r>
        <w:r w:rsidR="00DC5E7E">
          <w:rPr>
            <w:noProof/>
            <w:webHidden/>
          </w:rPr>
          <w:t>56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7" w:history="1">
        <w:r w:rsidR="00DC5E7E">
          <w:rPr>
            <w:rStyle w:val="ad"/>
            <w:noProof/>
          </w:rPr>
          <w:t>1</w:t>
        </w:r>
        <w:r w:rsidR="00E129BC" w:rsidRPr="0070348E">
          <w:rPr>
            <w:rStyle w:val="ad"/>
            <w:noProof/>
          </w:rPr>
          <w:t>.4.3 Ограничения по предельным параметрам разрешенного строительства, реконструкции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_Toc43220947 \h </w:instrText>
        </w:r>
        <w:r>
          <w:rPr>
            <w:noProof/>
            <w:webHidden/>
          </w:rPr>
        </w:r>
        <w:r>
          <w:rPr>
            <w:noProof/>
            <w:webHidden/>
          </w:rPr>
          <w:fldChar w:fldCharType="separate"/>
        </w:r>
        <w:r w:rsidR="00DC5E7E">
          <w:rPr>
            <w:noProof/>
            <w:webHidden/>
          </w:rPr>
          <w:t>56</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8" w:history="1">
        <w:r w:rsidR="00DC5E7E">
          <w:rPr>
            <w:rStyle w:val="ad"/>
            <w:noProof/>
          </w:rPr>
          <w:t>1</w:t>
        </w:r>
        <w:r w:rsidR="00E129BC" w:rsidRPr="0070348E">
          <w:rPr>
            <w:rStyle w:val="ad"/>
            <w:noProof/>
          </w:rPr>
          <w:t>.4.4 Ограничения по видам градостроительных изменений</w:t>
        </w:r>
        <w:r w:rsidR="00E129BC">
          <w:rPr>
            <w:rFonts w:cs="Times New Roman"/>
            <w:noProof/>
            <w:webHidden/>
          </w:rPr>
          <w:tab/>
        </w:r>
        <w:r>
          <w:rPr>
            <w:noProof/>
            <w:webHidden/>
          </w:rPr>
          <w:fldChar w:fldCharType="begin"/>
        </w:r>
        <w:r w:rsidR="00E129BC">
          <w:rPr>
            <w:noProof/>
            <w:webHidden/>
          </w:rPr>
          <w:instrText xml:space="preserve"> PAGEREF _Toc43220948 \h </w:instrText>
        </w:r>
        <w:r>
          <w:rPr>
            <w:noProof/>
            <w:webHidden/>
          </w:rPr>
        </w:r>
        <w:r>
          <w:rPr>
            <w:noProof/>
            <w:webHidden/>
          </w:rPr>
          <w:fldChar w:fldCharType="separate"/>
        </w:r>
        <w:r w:rsidR="00DC5E7E">
          <w:rPr>
            <w:noProof/>
            <w:webHidden/>
          </w:rPr>
          <w:t>57</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49" w:history="1">
        <w:r w:rsidR="00DC5E7E">
          <w:rPr>
            <w:rStyle w:val="ad"/>
            <w:noProof/>
          </w:rPr>
          <w:t>1</w:t>
        </w:r>
        <w:r w:rsidR="00E129BC" w:rsidRPr="0070348E">
          <w:rPr>
            <w:rStyle w:val="ad"/>
            <w:noProof/>
          </w:rPr>
          <w:t>.5 Зона охраняемого культурного слоя ЗОАКС-1</w:t>
        </w:r>
        <w:r w:rsidR="00E129BC">
          <w:rPr>
            <w:rFonts w:cs="Times New Roman"/>
            <w:noProof/>
            <w:webHidden/>
          </w:rPr>
          <w:tab/>
        </w:r>
        <w:r>
          <w:rPr>
            <w:noProof/>
            <w:webHidden/>
          </w:rPr>
          <w:fldChar w:fldCharType="begin"/>
        </w:r>
        <w:r w:rsidR="00E129BC">
          <w:rPr>
            <w:noProof/>
            <w:webHidden/>
          </w:rPr>
          <w:instrText xml:space="preserve"> PAGEREF _Toc43220949 \h </w:instrText>
        </w:r>
        <w:r>
          <w:rPr>
            <w:noProof/>
            <w:webHidden/>
          </w:rPr>
        </w:r>
        <w:r>
          <w:rPr>
            <w:noProof/>
            <w:webHidden/>
          </w:rPr>
          <w:fldChar w:fldCharType="separate"/>
        </w:r>
        <w:r w:rsidR="00DC5E7E">
          <w:rPr>
            <w:noProof/>
            <w:webHidden/>
          </w:rPr>
          <w:t>58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0" w:history="1">
        <w:r w:rsidR="00DC5E7E">
          <w:rPr>
            <w:rStyle w:val="ad"/>
            <w:noProof/>
          </w:rPr>
          <w:t>1</w:t>
        </w:r>
        <w:r w:rsidR="00E129BC" w:rsidRPr="0070348E">
          <w:rPr>
            <w:rStyle w:val="ad"/>
            <w:noProof/>
          </w:rPr>
          <w:t>.6 Зона охраняемого культурного слоя ЗОАКС-2</w:t>
        </w:r>
        <w:r w:rsidR="00E129BC">
          <w:rPr>
            <w:rFonts w:cs="Times New Roman"/>
            <w:noProof/>
            <w:webHidden/>
          </w:rPr>
          <w:tab/>
        </w:r>
        <w:r>
          <w:rPr>
            <w:noProof/>
            <w:webHidden/>
          </w:rPr>
          <w:fldChar w:fldCharType="begin"/>
        </w:r>
        <w:r w:rsidR="00E129BC">
          <w:rPr>
            <w:noProof/>
            <w:webHidden/>
          </w:rPr>
          <w:instrText xml:space="preserve"> PAGEREF _Toc43220950 \h </w:instrText>
        </w:r>
        <w:r>
          <w:rPr>
            <w:noProof/>
            <w:webHidden/>
          </w:rPr>
        </w:r>
        <w:r>
          <w:rPr>
            <w:noProof/>
            <w:webHidden/>
          </w:rPr>
          <w:fldChar w:fldCharType="separate"/>
        </w:r>
        <w:r w:rsidR="00DC5E7E">
          <w:rPr>
            <w:noProof/>
            <w:webHidden/>
          </w:rPr>
          <w:t>58</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51" w:history="1">
        <w:r w:rsidR="00E129BC" w:rsidRPr="0070348E">
          <w:rPr>
            <w:rStyle w:val="ad"/>
            <w:noProof/>
          </w:rPr>
          <w:t>Глава 9. ГРАДОСТРОИТЕЛЬНЫЕ РЕГЛАМЕНТЫ</w:t>
        </w:r>
        <w:r w:rsidR="00E129BC">
          <w:rPr>
            <w:rFonts w:cs="Times New Roman"/>
            <w:noProof/>
            <w:webHidden/>
          </w:rPr>
          <w:tab/>
        </w:r>
        <w:r>
          <w:rPr>
            <w:noProof/>
            <w:webHidden/>
          </w:rPr>
          <w:fldChar w:fldCharType="begin"/>
        </w:r>
        <w:r w:rsidR="00E129BC">
          <w:rPr>
            <w:noProof/>
            <w:webHidden/>
          </w:rPr>
          <w:instrText xml:space="preserve"> PAGEREF _Toc43220951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2" w:history="1">
        <w:r w:rsidR="00E129BC" w:rsidRPr="0070348E">
          <w:rPr>
            <w:rStyle w:val="ad"/>
            <w:noProof/>
          </w:rPr>
          <w:t>Раздел 1. Градостроительные регламенты в части видов разрешенного использования земельных участков 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_Toc43220952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3" w:history="1">
        <w:r w:rsidR="00E129BC" w:rsidRPr="0070348E">
          <w:rPr>
            <w:rStyle w:val="ad"/>
            <w:noProof/>
          </w:rPr>
          <w:t>Раздел 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_Toc43220953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4" w:history="1">
        <w:r w:rsidR="00E129BC" w:rsidRPr="0070348E">
          <w:rPr>
            <w:rStyle w:val="ad"/>
            <w:noProof/>
          </w:rPr>
          <w:t>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_Toc43220954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5" w:history="1">
        <w:r w:rsidR="00E129BC" w:rsidRPr="0070348E">
          <w:rPr>
            <w:rStyle w:val="ad"/>
            <w:noProof/>
          </w:rPr>
          <w:t>2.2 Иные требования к использованию земельных участков</w:t>
        </w:r>
        <w:r w:rsidR="00E129BC">
          <w:rPr>
            <w:rFonts w:cs="Times New Roman"/>
            <w:noProof/>
            <w:webHidden/>
          </w:rPr>
          <w:tab/>
        </w:r>
        <w:r>
          <w:rPr>
            <w:noProof/>
            <w:webHidden/>
          </w:rPr>
          <w:fldChar w:fldCharType="begin"/>
        </w:r>
        <w:r w:rsidR="00E129BC">
          <w:rPr>
            <w:noProof/>
            <w:webHidden/>
          </w:rPr>
          <w:instrText xml:space="preserve"> PAGEREF _Toc43220955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6" w:history="1">
        <w:r w:rsidR="00E129BC" w:rsidRPr="0070348E">
          <w:rPr>
            <w:rStyle w:val="ad"/>
            <w:noProof/>
          </w:rPr>
          <w:t>Раздел 3. Градостроительные регламенты в части ограничений использования земельных участков и объектов капитального строительства</w:t>
        </w:r>
        <w:r w:rsidR="00E129BC">
          <w:rPr>
            <w:rFonts w:cs="Times New Roman"/>
            <w:noProof/>
            <w:webHidden/>
          </w:rPr>
          <w:tab/>
        </w:r>
        <w:r>
          <w:rPr>
            <w:noProof/>
            <w:webHidden/>
          </w:rPr>
          <w:fldChar w:fldCharType="begin"/>
        </w:r>
        <w:r w:rsidR="00E129BC">
          <w:rPr>
            <w:noProof/>
            <w:webHidden/>
          </w:rPr>
          <w:instrText xml:space="preserve"> PAGEREF _Toc43220956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7" w:history="1">
        <w:r w:rsidR="00E129BC" w:rsidRPr="0070348E">
          <w:rPr>
            <w:rStyle w:val="ad"/>
            <w:noProof/>
          </w:rPr>
          <w:t>3.1 Ограничения использования земельных участков и объектов капитального строительства на территории охранных зон</w:t>
        </w:r>
        <w:r w:rsidR="00E129BC">
          <w:rPr>
            <w:rFonts w:cs="Times New Roman"/>
            <w:noProof/>
            <w:webHidden/>
          </w:rPr>
          <w:tab/>
        </w:r>
        <w:r>
          <w:rPr>
            <w:noProof/>
            <w:webHidden/>
          </w:rPr>
          <w:fldChar w:fldCharType="begin"/>
        </w:r>
        <w:r w:rsidR="00E129BC">
          <w:rPr>
            <w:noProof/>
            <w:webHidden/>
          </w:rPr>
          <w:instrText xml:space="preserve"> PAGEREF _Toc43220957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8" w:history="1">
        <w:r w:rsidR="00E129BC" w:rsidRPr="0070348E">
          <w:rPr>
            <w:rStyle w:val="ad"/>
            <w:noProof/>
          </w:rPr>
          <w:t>3.1.1 Ограничения на территории охранных зон газораспределительных сетей</w:t>
        </w:r>
        <w:r w:rsidR="00E129BC">
          <w:rPr>
            <w:rFonts w:cs="Times New Roman"/>
            <w:noProof/>
            <w:webHidden/>
          </w:rPr>
          <w:tab/>
        </w:r>
        <w:r>
          <w:rPr>
            <w:noProof/>
            <w:webHidden/>
          </w:rPr>
          <w:fldChar w:fldCharType="begin"/>
        </w:r>
        <w:r w:rsidR="00E129BC">
          <w:rPr>
            <w:noProof/>
            <w:webHidden/>
          </w:rPr>
          <w:instrText xml:space="preserve"> PAGEREF _Toc43220958 \h </w:instrText>
        </w:r>
        <w:r>
          <w:rPr>
            <w:noProof/>
            <w:webHidden/>
          </w:rPr>
        </w:r>
        <w:r>
          <w:rPr>
            <w:noProof/>
            <w:webHidden/>
          </w:rPr>
          <w:fldChar w:fldCharType="separate"/>
        </w:r>
        <w:r w:rsidR="00DC5E7E">
          <w:rPr>
            <w:noProof/>
            <w:webHidden/>
          </w:rPr>
          <w:t>59</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59" w:history="1">
        <w:r w:rsidR="00E129BC" w:rsidRPr="0070348E">
          <w:rPr>
            <w:rStyle w:val="ad"/>
            <w:noProof/>
          </w:rPr>
          <w:t>3.1.2 Ограничения на территории охранных зон геодезических пунктов</w:t>
        </w:r>
        <w:r w:rsidR="00E129BC">
          <w:rPr>
            <w:rFonts w:cs="Times New Roman"/>
            <w:noProof/>
            <w:webHidden/>
          </w:rPr>
          <w:tab/>
        </w:r>
        <w:r>
          <w:rPr>
            <w:noProof/>
            <w:webHidden/>
          </w:rPr>
          <w:fldChar w:fldCharType="begin"/>
        </w:r>
        <w:r w:rsidR="00E129BC">
          <w:rPr>
            <w:noProof/>
            <w:webHidden/>
          </w:rPr>
          <w:instrText xml:space="preserve"> PAGEREF _Toc43220959 \h </w:instrText>
        </w:r>
        <w:r>
          <w:rPr>
            <w:noProof/>
            <w:webHidden/>
          </w:rPr>
        </w:r>
        <w:r>
          <w:rPr>
            <w:noProof/>
            <w:webHidden/>
          </w:rPr>
          <w:fldChar w:fldCharType="separate"/>
        </w:r>
        <w:r w:rsidR="00DC5E7E">
          <w:rPr>
            <w:noProof/>
            <w:webHidden/>
          </w:rPr>
          <w:t>61</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0" w:history="1">
        <w:r w:rsidR="00E129BC" w:rsidRPr="0070348E">
          <w:rPr>
            <w:rStyle w:val="ad"/>
            <w:noProof/>
          </w:rPr>
          <w:t>3.1.3 Ограничения на территории охранных зон пунктов метеорологического наблюдения</w:t>
        </w:r>
        <w:r w:rsidR="00E129BC">
          <w:rPr>
            <w:rFonts w:cs="Times New Roman"/>
            <w:noProof/>
            <w:webHidden/>
          </w:rPr>
          <w:tab/>
        </w:r>
        <w:r>
          <w:rPr>
            <w:noProof/>
            <w:webHidden/>
          </w:rPr>
          <w:fldChar w:fldCharType="begin"/>
        </w:r>
        <w:r w:rsidR="00E129BC">
          <w:rPr>
            <w:noProof/>
            <w:webHidden/>
          </w:rPr>
          <w:instrText xml:space="preserve"> PAGEREF _Toc43220960 \h </w:instrText>
        </w:r>
        <w:r>
          <w:rPr>
            <w:noProof/>
            <w:webHidden/>
          </w:rPr>
        </w:r>
        <w:r>
          <w:rPr>
            <w:noProof/>
            <w:webHidden/>
          </w:rPr>
          <w:fldChar w:fldCharType="separate"/>
        </w:r>
        <w:r w:rsidR="00DC5E7E">
          <w:rPr>
            <w:noProof/>
            <w:webHidden/>
          </w:rPr>
          <w:t>61</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1" w:history="1">
        <w:r w:rsidR="00E129BC" w:rsidRPr="0070348E">
          <w:rPr>
            <w:rStyle w:val="ad"/>
            <w:noProof/>
          </w:rPr>
          <w:t>3.1.4 Ограничения на территории охранных зон магистральных трубопроводов</w:t>
        </w:r>
        <w:r w:rsidR="00E129BC">
          <w:rPr>
            <w:rFonts w:cs="Times New Roman"/>
            <w:noProof/>
            <w:webHidden/>
          </w:rPr>
          <w:tab/>
        </w:r>
        <w:r>
          <w:rPr>
            <w:noProof/>
            <w:webHidden/>
          </w:rPr>
          <w:fldChar w:fldCharType="begin"/>
        </w:r>
        <w:r w:rsidR="00E129BC">
          <w:rPr>
            <w:noProof/>
            <w:webHidden/>
          </w:rPr>
          <w:instrText xml:space="preserve"> PAGEREF _Toc43220961 \h </w:instrText>
        </w:r>
        <w:r>
          <w:rPr>
            <w:noProof/>
            <w:webHidden/>
          </w:rPr>
        </w:r>
        <w:r>
          <w:rPr>
            <w:noProof/>
            <w:webHidden/>
          </w:rPr>
          <w:fldChar w:fldCharType="separate"/>
        </w:r>
        <w:r w:rsidR="00DC5E7E">
          <w:rPr>
            <w:noProof/>
            <w:webHidden/>
          </w:rPr>
          <w:t>62</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2" w:history="1">
        <w:r w:rsidR="00E129BC" w:rsidRPr="0070348E">
          <w:rPr>
            <w:rStyle w:val="ad"/>
            <w:noProof/>
          </w:rPr>
          <w:t>3.1.5 Ограничения на территории охранных зон линий и сооружений связи</w:t>
        </w:r>
        <w:r w:rsidR="00E129BC">
          <w:rPr>
            <w:rFonts w:cs="Times New Roman"/>
            <w:noProof/>
            <w:webHidden/>
          </w:rPr>
          <w:tab/>
        </w:r>
        <w:r>
          <w:rPr>
            <w:noProof/>
            <w:webHidden/>
          </w:rPr>
          <w:fldChar w:fldCharType="begin"/>
        </w:r>
        <w:r w:rsidR="00E129BC">
          <w:rPr>
            <w:noProof/>
            <w:webHidden/>
          </w:rPr>
          <w:instrText xml:space="preserve"> PAGEREF _Toc43220962 \h </w:instrText>
        </w:r>
        <w:r>
          <w:rPr>
            <w:noProof/>
            <w:webHidden/>
          </w:rPr>
        </w:r>
        <w:r>
          <w:rPr>
            <w:noProof/>
            <w:webHidden/>
          </w:rPr>
          <w:fldChar w:fldCharType="separate"/>
        </w:r>
        <w:r w:rsidR="00DC5E7E">
          <w:rPr>
            <w:noProof/>
            <w:webHidden/>
          </w:rPr>
          <w:t>63</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3" w:history="1">
        <w:r w:rsidR="00E129BC" w:rsidRPr="0070348E">
          <w:rPr>
            <w:rStyle w:val="ad"/>
            <w:noProof/>
          </w:rPr>
          <w:t>3.1.6 Ограничения на территории охранных зон объектов электросетевого хозяйства</w:t>
        </w:r>
        <w:r w:rsidR="00E129BC">
          <w:rPr>
            <w:rFonts w:cs="Times New Roman"/>
            <w:noProof/>
            <w:webHidden/>
          </w:rPr>
          <w:tab/>
        </w:r>
        <w:r>
          <w:rPr>
            <w:noProof/>
            <w:webHidden/>
          </w:rPr>
          <w:fldChar w:fldCharType="begin"/>
        </w:r>
        <w:r w:rsidR="00E129BC">
          <w:rPr>
            <w:noProof/>
            <w:webHidden/>
          </w:rPr>
          <w:instrText xml:space="preserve"> PAGEREF _Toc43220963 \h </w:instrText>
        </w:r>
        <w:r>
          <w:rPr>
            <w:noProof/>
            <w:webHidden/>
          </w:rPr>
        </w:r>
        <w:r>
          <w:rPr>
            <w:noProof/>
            <w:webHidden/>
          </w:rPr>
          <w:fldChar w:fldCharType="separate"/>
        </w:r>
        <w:r w:rsidR="00DC5E7E">
          <w:rPr>
            <w:noProof/>
            <w:webHidden/>
          </w:rPr>
          <w:t>65</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4" w:history="1">
        <w:r w:rsidR="00E129BC" w:rsidRPr="0070348E">
          <w:rPr>
            <w:rStyle w:val="ad"/>
            <w:noProof/>
          </w:rPr>
          <w:t>3.2 Ограничения использования земельных участков и объектов капитального строительства на территории санитарно-защитных зон</w:t>
        </w:r>
        <w:r w:rsidR="00E129BC">
          <w:rPr>
            <w:rFonts w:cs="Times New Roman"/>
            <w:noProof/>
            <w:webHidden/>
          </w:rPr>
          <w:tab/>
        </w:r>
        <w:r>
          <w:rPr>
            <w:noProof/>
            <w:webHidden/>
          </w:rPr>
          <w:fldChar w:fldCharType="begin"/>
        </w:r>
        <w:r w:rsidR="00E129BC">
          <w:rPr>
            <w:noProof/>
            <w:webHidden/>
          </w:rPr>
          <w:instrText xml:space="preserve"> PAGEREF _Toc43220964 \h </w:instrText>
        </w:r>
        <w:r>
          <w:rPr>
            <w:noProof/>
            <w:webHidden/>
          </w:rPr>
        </w:r>
        <w:r>
          <w:rPr>
            <w:noProof/>
            <w:webHidden/>
          </w:rPr>
          <w:fldChar w:fldCharType="separate"/>
        </w:r>
        <w:r w:rsidR="00DC5E7E">
          <w:rPr>
            <w:noProof/>
            <w:webHidden/>
          </w:rPr>
          <w:t>67</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5" w:history="1">
        <w:r w:rsidR="00E129BC" w:rsidRPr="0070348E">
          <w:rPr>
            <w:rStyle w:val="ad"/>
            <w:noProof/>
          </w:rPr>
          <w:t>3.3 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w:t>
        </w:r>
        <w:r w:rsidR="00E129BC">
          <w:rPr>
            <w:rFonts w:cs="Times New Roman"/>
            <w:noProof/>
            <w:webHidden/>
          </w:rPr>
          <w:tab/>
        </w:r>
        <w:r>
          <w:rPr>
            <w:noProof/>
            <w:webHidden/>
          </w:rPr>
          <w:fldChar w:fldCharType="begin"/>
        </w:r>
        <w:r w:rsidR="00E129BC">
          <w:rPr>
            <w:noProof/>
            <w:webHidden/>
          </w:rPr>
          <w:instrText xml:space="preserve"> PAGEREF _Toc43220965 \h </w:instrText>
        </w:r>
        <w:r>
          <w:rPr>
            <w:noProof/>
            <w:webHidden/>
          </w:rPr>
        </w:r>
        <w:r>
          <w:rPr>
            <w:noProof/>
            <w:webHidden/>
          </w:rPr>
          <w:fldChar w:fldCharType="separate"/>
        </w:r>
        <w:r w:rsidR="00DC5E7E">
          <w:rPr>
            <w:noProof/>
            <w:webHidden/>
          </w:rPr>
          <w:t>68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6" w:history="1">
        <w:r w:rsidR="00E129BC" w:rsidRPr="0070348E">
          <w:rPr>
            <w:rStyle w:val="ad"/>
            <w:noProof/>
          </w:rPr>
          <w:t>3.4 Ограничения использования земельных участков и объектов капитального строительства на территории защитных зон объектов культурного наследия</w:t>
        </w:r>
        <w:r w:rsidR="00E129BC">
          <w:rPr>
            <w:rFonts w:cs="Times New Roman"/>
            <w:noProof/>
            <w:webHidden/>
          </w:rPr>
          <w:tab/>
        </w:r>
        <w:r>
          <w:rPr>
            <w:noProof/>
            <w:webHidden/>
          </w:rPr>
          <w:fldChar w:fldCharType="begin"/>
        </w:r>
        <w:r w:rsidR="00E129BC">
          <w:rPr>
            <w:noProof/>
            <w:webHidden/>
          </w:rPr>
          <w:instrText xml:space="preserve"> PAGEREF _Toc43220966 \h </w:instrText>
        </w:r>
        <w:r>
          <w:rPr>
            <w:noProof/>
            <w:webHidden/>
          </w:rPr>
        </w:r>
        <w:r>
          <w:rPr>
            <w:noProof/>
            <w:webHidden/>
          </w:rPr>
          <w:fldChar w:fldCharType="separate"/>
        </w:r>
        <w:r w:rsidR="00DC5E7E">
          <w:rPr>
            <w:noProof/>
            <w:webHidden/>
          </w:rPr>
          <w:t>68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7" w:history="1">
        <w:r w:rsidR="00E129BC" w:rsidRPr="0070348E">
          <w:rPr>
            <w:rStyle w:val="ad"/>
            <w:noProof/>
          </w:rPr>
          <w:t>3.5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E129BC">
          <w:rPr>
            <w:rFonts w:cs="Times New Roman"/>
            <w:noProof/>
            <w:webHidden/>
          </w:rPr>
          <w:tab/>
        </w:r>
        <w:r>
          <w:rPr>
            <w:noProof/>
            <w:webHidden/>
          </w:rPr>
          <w:fldChar w:fldCharType="begin"/>
        </w:r>
        <w:r w:rsidR="00E129BC">
          <w:rPr>
            <w:noProof/>
            <w:webHidden/>
          </w:rPr>
          <w:instrText xml:space="preserve"> PAGEREF _Toc43220967 \h </w:instrText>
        </w:r>
        <w:r>
          <w:rPr>
            <w:noProof/>
            <w:webHidden/>
          </w:rPr>
        </w:r>
        <w:r>
          <w:rPr>
            <w:noProof/>
            <w:webHidden/>
          </w:rPr>
          <w:fldChar w:fldCharType="separate"/>
        </w:r>
        <w:r w:rsidR="00DC5E7E">
          <w:rPr>
            <w:noProof/>
            <w:webHidden/>
          </w:rPr>
          <w:t>68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8" w:history="1">
        <w:r w:rsidR="00E129BC" w:rsidRPr="0070348E">
          <w:rPr>
            <w:rStyle w:val="ad"/>
            <w:noProof/>
          </w:rPr>
          <w:t>3.5.1 Ограничения на территории водоохранных зон</w:t>
        </w:r>
        <w:r w:rsidR="00E129BC">
          <w:rPr>
            <w:rFonts w:cs="Times New Roman"/>
            <w:noProof/>
            <w:webHidden/>
          </w:rPr>
          <w:tab/>
        </w:r>
        <w:r>
          <w:rPr>
            <w:noProof/>
            <w:webHidden/>
          </w:rPr>
          <w:fldChar w:fldCharType="begin"/>
        </w:r>
        <w:r w:rsidR="00E129BC">
          <w:rPr>
            <w:noProof/>
            <w:webHidden/>
          </w:rPr>
          <w:instrText xml:space="preserve"> PAGEREF _Toc43220968 \h </w:instrText>
        </w:r>
        <w:r>
          <w:rPr>
            <w:noProof/>
            <w:webHidden/>
          </w:rPr>
        </w:r>
        <w:r>
          <w:rPr>
            <w:noProof/>
            <w:webHidden/>
          </w:rPr>
          <w:fldChar w:fldCharType="separate"/>
        </w:r>
        <w:r w:rsidR="00DC5E7E">
          <w:rPr>
            <w:noProof/>
            <w:webHidden/>
          </w:rPr>
          <w:t>68</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69" w:history="1">
        <w:r w:rsidR="00E129BC" w:rsidRPr="0070348E">
          <w:rPr>
            <w:rStyle w:val="ad"/>
            <w:noProof/>
          </w:rPr>
          <w:t>3.5.2 Ограничения на территории прибрежных защитных полос</w:t>
        </w:r>
        <w:r w:rsidR="00E129BC">
          <w:rPr>
            <w:rFonts w:cs="Times New Roman"/>
            <w:noProof/>
            <w:webHidden/>
          </w:rPr>
          <w:tab/>
        </w:r>
        <w:r>
          <w:rPr>
            <w:noProof/>
            <w:webHidden/>
          </w:rPr>
          <w:fldChar w:fldCharType="begin"/>
        </w:r>
        <w:r w:rsidR="00E129BC">
          <w:rPr>
            <w:noProof/>
            <w:webHidden/>
          </w:rPr>
          <w:instrText xml:space="preserve"> PAGEREF _Toc43220969 \h </w:instrText>
        </w:r>
        <w:r>
          <w:rPr>
            <w:noProof/>
            <w:webHidden/>
          </w:rPr>
        </w:r>
        <w:r>
          <w:rPr>
            <w:noProof/>
            <w:webHidden/>
          </w:rPr>
          <w:fldChar w:fldCharType="separate"/>
        </w:r>
        <w:r w:rsidR="00DC5E7E">
          <w:rPr>
            <w:noProof/>
            <w:webHidden/>
          </w:rPr>
          <w:t>70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70" w:history="1">
        <w:r w:rsidR="00E129BC" w:rsidRPr="0070348E">
          <w:rPr>
            <w:rStyle w:val="ad"/>
            <w:noProof/>
          </w:rPr>
          <w:t>3.6 Ограничения использования земельных участков и объектов капитального строительства на территории зон затопления, подтопления</w:t>
        </w:r>
        <w:r w:rsidR="00E129BC">
          <w:rPr>
            <w:rFonts w:cs="Times New Roman"/>
            <w:noProof/>
            <w:webHidden/>
          </w:rPr>
          <w:tab/>
        </w:r>
        <w:r>
          <w:rPr>
            <w:noProof/>
            <w:webHidden/>
          </w:rPr>
          <w:fldChar w:fldCharType="begin"/>
        </w:r>
        <w:r w:rsidR="00E129BC">
          <w:rPr>
            <w:noProof/>
            <w:webHidden/>
          </w:rPr>
          <w:instrText xml:space="preserve"> PAGEREF _Toc43220970 \h </w:instrText>
        </w:r>
        <w:r>
          <w:rPr>
            <w:noProof/>
            <w:webHidden/>
          </w:rPr>
        </w:r>
        <w:r>
          <w:rPr>
            <w:noProof/>
            <w:webHidden/>
          </w:rPr>
          <w:fldChar w:fldCharType="separate"/>
        </w:r>
        <w:r w:rsidR="00DC5E7E">
          <w:rPr>
            <w:noProof/>
            <w:webHidden/>
          </w:rPr>
          <w:t>70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71" w:history="1">
        <w:r w:rsidR="00E129BC" w:rsidRPr="0070348E">
          <w:rPr>
            <w:rStyle w:val="ad"/>
            <w:noProof/>
          </w:rPr>
          <w:t>3.7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хозяйственного водоснабжения</w:t>
        </w:r>
        <w:r w:rsidR="00E129BC">
          <w:rPr>
            <w:rFonts w:cs="Times New Roman"/>
            <w:noProof/>
            <w:webHidden/>
          </w:rPr>
          <w:tab/>
        </w:r>
        <w:r>
          <w:rPr>
            <w:noProof/>
            <w:webHidden/>
          </w:rPr>
          <w:fldChar w:fldCharType="begin"/>
        </w:r>
        <w:r w:rsidR="00E129BC">
          <w:rPr>
            <w:noProof/>
            <w:webHidden/>
          </w:rPr>
          <w:instrText xml:space="preserve"> PAGEREF _Toc43220971 \h </w:instrText>
        </w:r>
        <w:r>
          <w:rPr>
            <w:noProof/>
            <w:webHidden/>
          </w:rPr>
        </w:r>
        <w:r>
          <w:rPr>
            <w:noProof/>
            <w:webHidden/>
          </w:rPr>
          <w:fldChar w:fldCharType="separate"/>
        </w:r>
        <w:r w:rsidR="00DC5E7E">
          <w:rPr>
            <w:noProof/>
            <w:webHidden/>
          </w:rPr>
          <w:t>70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72" w:history="1">
        <w:r w:rsidR="00E129BC" w:rsidRPr="0070348E">
          <w:rPr>
            <w:rStyle w:val="ad"/>
            <w:noProof/>
          </w:rPr>
          <w:t>3.7.1 Общие положения</w:t>
        </w:r>
        <w:r w:rsidR="00E129BC">
          <w:rPr>
            <w:rFonts w:cs="Times New Roman"/>
            <w:noProof/>
            <w:webHidden/>
          </w:rPr>
          <w:tab/>
        </w:r>
        <w:r>
          <w:rPr>
            <w:noProof/>
            <w:webHidden/>
          </w:rPr>
          <w:fldChar w:fldCharType="begin"/>
        </w:r>
        <w:r w:rsidR="00E129BC">
          <w:rPr>
            <w:noProof/>
            <w:webHidden/>
          </w:rPr>
          <w:instrText xml:space="preserve"> PAGEREF _Toc43220972 \h </w:instrText>
        </w:r>
        <w:r>
          <w:rPr>
            <w:noProof/>
            <w:webHidden/>
          </w:rPr>
        </w:r>
        <w:r>
          <w:rPr>
            <w:noProof/>
            <w:webHidden/>
          </w:rPr>
          <w:fldChar w:fldCharType="separate"/>
        </w:r>
        <w:r w:rsidR="00DC5E7E">
          <w:rPr>
            <w:noProof/>
            <w:webHidden/>
          </w:rPr>
          <w:t>70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73" w:history="1">
        <w:r w:rsidR="00E129BC" w:rsidRPr="0070348E">
          <w:rPr>
            <w:rStyle w:val="ad"/>
            <w:noProof/>
          </w:rPr>
          <w:t>3.7.2 Ограничения использования земельных участков и объектов капитального строительства на территории ЗСО подземных источников водоснабжения</w:t>
        </w:r>
        <w:r w:rsidR="00E129BC">
          <w:rPr>
            <w:rFonts w:cs="Times New Roman"/>
            <w:noProof/>
            <w:webHidden/>
          </w:rPr>
          <w:tab/>
        </w:r>
        <w:r>
          <w:rPr>
            <w:noProof/>
            <w:webHidden/>
          </w:rPr>
          <w:fldChar w:fldCharType="begin"/>
        </w:r>
        <w:r w:rsidR="00E129BC">
          <w:rPr>
            <w:noProof/>
            <w:webHidden/>
          </w:rPr>
          <w:instrText xml:space="preserve"> PAGEREF _Toc43220973 \h </w:instrText>
        </w:r>
        <w:r>
          <w:rPr>
            <w:noProof/>
            <w:webHidden/>
          </w:rPr>
        </w:r>
        <w:r>
          <w:rPr>
            <w:noProof/>
            <w:webHidden/>
          </w:rPr>
          <w:fldChar w:fldCharType="separate"/>
        </w:r>
        <w:r w:rsidR="00DC5E7E">
          <w:rPr>
            <w:noProof/>
            <w:webHidden/>
          </w:rPr>
          <w:t>70</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74" w:history="1">
        <w:r w:rsidR="00E129BC" w:rsidRPr="0070348E">
          <w:rPr>
            <w:rStyle w:val="ad"/>
            <w:noProof/>
          </w:rPr>
          <w:t>3.7.3 Ограничения использования земельных участков и объектов капитального строительства на территории ЗСО поверхностных источников водоснабжения</w:t>
        </w:r>
        <w:r w:rsidR="00E129BC">
          <w:rPr>
            <w:rFonts w:cs="Times New Roman"/>
            <w:noProof/>
            <w:webHidden/>
          </w:rPr>
          <w:tab/>
        </w:r>
        <w:r>
          <w:rPr>
            <w:noProof/>
            <w:webHidden/>
          </w:rPr>
          <w:fldChar w:fldCharType="begin"/>
        </w:r>
        <w:r w:rsidR="00E129BC">
          <w:rPr>
            <w:noProof/>
            <w:webHidden/>
          </w:rPr>
          <w:instrText xml:space="preserve"> PAGEREF _Toc43220974 \h </w:instrText>
        </w:r>
        <w:r>
          <w:rPr>
            <w:noProof/>
            <w:webHidden/>
          </w:rPr>
        </w:r>
        <w:r>
          <w:rPr>
            <w:noProof/>
            <w:webHidden/>
          </w:rPr>
          <w:fldChar w:fldCharType="separate"/>
        </w:r>
        <w:r w:rsidR="00DC5E7E">
          <w:rPr>
            <w:noProof/>
            <w:webHidden/>
          </w:rPr>
          <w:t>72</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75" w:history="1">
        <w:r w:rsidR="00E129BC" w:rsidRPr="0070348E">
          <w:rPr>
            <w:rStyle w:val="ad"/>
            <w:noProof/>
          </w:rPr>
          <w:t>Раздел 4. Действие градостроительного регламента</w:t>
        </w:r>
        <w:r w:rsidR="00E129BC">
          <w:rPr>
            <w:rFonts w:cs="Times New Roman"/>
            <w:noProof/>
            <w:webHidden/>
          </w:rPr>
          <w:tab/>
        </w:r>
        <w:r>
          <w:rPr>
            <w:noProof/>
            <w:webHidden/>
          </w:rPr>
          <w:fldChar w:fldCharType="begin"/>
        </w:r>
        <w:r w:rsidR="00E129BC">
          <w:rPr>
            <w:noProof/>
            <w:webHidden/>
          </w:rPr>
          <w:instrText xml:space="preserve"> PAGEREF _Toc43220975 \h </w:instrText>
        </w:r>
        <w:r>
          <w:rPr>
            <w:noProof/>
            <w:webHidden/>
          </w:rPr>
        </w:r>
        <w:r>
          <w:rPr>
            <w:noProof/>
            <w:webHidden/>
          </w:rPr>
          <w:fldChar w:fldCharType="separate"/>
        </w:r>
        <w:r w:rsidR="00DC5E7E">
          <w:rPr>
            <w:noProof/>
            <w:webHidden/>
          </w:rPr>
          <w:t>74</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76" w:history="1">
        <w:r w:rsidR="00E129BC" w:rsidRPr="0070348E">
          <w:rPr>
            <w:rStyle w:val="ad"/>
            <w:noProof/>
          </w:rPr>
          <w:t>Глава 10. ТРЕБОВАНИЯ К ПРОЕКТИРОВАНИЮ, ЗАСТРОЙКЕ И БЛАГОУСТРОЙСТВУ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_Toc43220976 \h </w:instrText>
        </w:r>
        <w:r>
          <w:rPr>
            <w:noProof/>
            <w:webHidden/>
          </w:rPr>
        </w:r>
        <w:r>
          <w:rPr>
            <w:noProof/>
            <w:webHidden/>
          </w:rPr>
          <w:fldChar w:fldCharType="separate"/>
        </w:r>
        <w:r w:rsidR="00DC5E7E">
          <w:rPr>
            <w:noProof/>
            <w:webHidden/>
          </w:rPr>
          <w:t>76</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77" w:history="1">
        <w:r w:rsidR="00E129BC" w:rsidRPr="0070348E">
          <w:rPr>
            <w:rStyle w:val="ad"/>
            <w:noProof/>
          </w:rPr>
          <w:t>Глава 11.ПОРЯДОК УБОРКИ И СОДЕРЖАНИЯ ТЕРРИТОРИИ ГОРОДСКОГО ПОСЕЛЕНИЯ</w:t>
        </w:r>
        <w:r w:rsidR="00E129BC">
          <w:rPr>
            <w:rFonts w:cs="Times New Roman"/>
            <w:noProof/>
            <w:webHidden/>
          </w:rPr>
          <w:tab/>
        </w:r>
        <w:r>
          <w:rPr>
            <w:noProof/>
            <w:webHidden/>
          </w:rPr>
          <w:fldChar w:fldCharType="begin"/>
        </w:r>
        <w:r w:rsidR="00E129BC">
          <w:rPr>
            <w:noProof/>
            <w:webHidden/>
          </w:rPr>
          <w:instrText xml:space="preserve"> PAGEREF _Toc43220977 \h </w:instrText>
        </w:r>
        <w:r>
          <w:rPr>
            <w:noProof/>
            <w:webHidden/>
          </w:rPr>
        </w:r>
        <w:r>
          <w:rPr>
            <w:noProof/>
            <w:webHidden/>
          </w:rPr>
          <w:fldChar w:fldCharType="separate"/>
        </w:r>
        <w:r w:rsidR="00DC5E7E">
          <w:rPr>
            <w:noProof/>
            <w:webHidden/>
          </w:rPr>
          <w:t>77</w:t>
        </w:r>
        <w:r>
          <w:rPr>
            <w:noProof/>
            <w:webHidden/>
          </w:rPr>
          <w:fldChar w:fldCharType="end"/>
        </w:r>
      </w:hyperlink>
    </w:p>
    <w:p w:rsidR="00E129BC" w:rsidRDefault="00084D08">
      <w:pPr>
        <w:pStyle w:val="26"/>
        <w:rPr>
          <w:rFonts w:ascii="Calibri" w:hAnsi="Calibri" w:cs="Times New Roman"/>
          <w:b w:val="0"/>
          <w:bCs w:val="0"/>
          <w:noProof/>
          <w:sz w:val="22"/>
          <w:szCs w:val="22"/>
        </w:rPr>
      </w:pPr>
      <w:hyperlink w:anchor="_Toc43220978" w:history="1">
        <w:r w:rsidR="00E129BC" w:rsidRPr="0070348E">
          <w:rPr>
            <w:rStyle w:val="ad"/>
            <w:noProof/>
          </w:rPr>
          <w:t>Глава 12. ОТВЕТСТВЕННОСТЬ ЗА НАРУШЕНИЕ ПОРЯДКА ЗЕМЛЕПОЛЬЗОВАНИЯ И ПРАВИЛ ЗАСТРОЙКИ</w:t>
        </w:r>
        <w:r w:rsidR="00E129BC">
          <w:rPr>
            <w:rFonts w:cs="Times New Roman"/>
            <w:noProof/>
            <w:webHidden/>
          </w:rPr>
          <w:tab/>
        </w:r>
        <w:r>
          <w:rPr>
            <w:noProof/>
            <w:webHidden/>
          </w:rPr>
          <w:fldChar w:fldCharType="begin"/>
        </w:r>
        <w:r w:rsidR="00E129BC">
          <w:rPr>
            <w:noProof/>
            <w:webHidden/>
          </w:rPr>
          <w:instrText xml:space="preserve"> PAGEREF _Toc43220978 \h </w:instrText>
        </w:r>
        <w:r>
          <w:rPr>
            <w:noProof/>
            <w:webHidden/>
          </w:rPr>
        </w:r>
        <w:r>
          <w:rPr>
            <w:noProof/>
            <w:webHidden/>
          </w:rPr>
          <w:fldChar w:fldCharType="separate"/>
        </w:r>
        <w:r w:rsidR="00DC5E7E">
          <w:rPr>
            <w:noProof/>
            <w:webHidden/>
          </w:rPr>
          <w:t>83</w:t>
        </w:r>
        <w:r>
          <w:rPr>
            <w:noProof/>
            <w:webHidden/>
          </w:rPr>
          <w:fldChar w:fldCharType="end"/>
        </w:r>
      </w:hyperlink>
    </w:p>
    <w:p w:rsidR="00E129BC" w:rsidRDefault="00084D08" w:rsidP="00A27F43">
      <w:pPr>
        <w:pStyle w:val="26"/>
        <w:rPr>
          <w:rFonts w:ascii="Calibri" w:hAnsi="Calibri" w:cs="Times New Roman"/>
          <w:noProof/>
          <w:sz w:val="22"/>
          <w:szCs w:val="22"/>
        </w:rPr>
      </w:pPr>
      <w:hyperlink w:anchor="_Toc43220979" w:history="1">
        <w:r w:rsidR="00E129BC" w:rsidRPr="0070348E">
          <w:rPr>
            <w:rStyle w:val="ad"/>
            <w:noProof/>
          </w:rPr>
          <w:t>ПРИЛОЖЕНИЯ</w:t>
        </w:r>
        <w:r w:rsidR="00E129BC">
          <w:rPr>
            <w:rFonts w:cs="Times New Roman"/>
            <w:noProof/>
            <w:webHidden/>
          </w:rPr>
          <w:tab/>
        </w:r>
        <w:r>
          <w:rPr>
            <w:noProof/>
            <w:webHidden/>
          </w:rPr>
          <w:fldChar w:fldCharType="begin"/>
        </w:r>
        <w:r w:rsidR="00E129BC">
          <w:rPr>
            <w:noProof/>
            <w:webHidden/>
          </w:rPr>
          <w:instrText xml:space="preserve"> PAGEREF _Toc43220979 \h </w:instrText>
        </w:r>
        <w:r>
          <w:rPr>
            <w:noProof/>
            <w:webHidden/>
          </w:rPr>
        </w:r>
        <w:r>
          <w:rPr>
            <w:noProof/>
            <w:webHidden/>
          </w:rPr>
          <w:fldChar w:fldCharType="separate"/>
        </w:r>
        <w:r w:rsidR="00DC5E7E">
          <w:rPr>
            <w:noProof/>
            <w:webHidden/>
          </w:rPr>
          <w:t>84</w:t>
        </w:r>
        <w:r>
          <w:rPr>
            <w:noProof/>
            <w:webHidden/>
          </w:rPr>
          <w:fldChar w:fldCharType="end"/>
        </w:r>
      </w:hyperlink>
    </w:p>
    <w:p w:rsidR="00E129BC" w:rsidRDefault="00084D08">
      <w:pPr>
        <w:pStyle w:val="35"/>
        <w:tabs>
          <w:tab w:val="right" w:leader="dot" w:pos="9345"/>
        </w:tabs>
        <w:rPr>
          <w:rFonts w:ascii="Calibri" w:hAnsi="Calibri" w:cs="Times New Roman"/>
          <w:noProof/>
          <w:sz w:val="22"/>
          <w:szCs w:val="22"/>
        </w:rPr>
      </w:pPr>
      <w:hyperlink w:anchor="_Toc43220981" w:history="1">
        <w:r w:rsidR="00E129BC" w:rsidRPr="0070348E">
          <w:rPr>
            <w:rStyle w:val="ad"/>
            <w:noProof/>
          </w:rPr>
          <w:t xml:space="preserve"> </w:t>
        </w:r>
      </w:hyperlink>
      <w:hyperlink w:anchor="_Toc43220983" w:history="1">
        <w:r w:rsidR="00E129BC" w:rsidRPr="0070348E">
          <w:rPr>
            <w:rStyle w:val="ad"/>
            <w:noProof/>
          </w:rPr>
          <w:t xml:space="preserve">Приложение </w:t>
        </w:r>
        <w:r w:rsidR="00F36354">
          <w:rPr>
            <w:rStyle w:val="ad"/>
            <w:noProof/>
          </w:rPr>
          <w:t>А</w:t>
        </w:r>
        <w:r w:rsidR="00E129BC" w:rsidRPr="0070348E">
          <w:rPr>
            <w:rStyle w:val="ad"/>
            <w:noProof/>
          </w:rPr>
          <w:t>. Перечень видов разрешенного использования земельных участков и объектов капитального строительства по территориальным зонам  городского поселения город Бирск муниципального района Бирский район Республики Башкортостан</w:t>
        </w:r>
        <w:r w:rsidR="00E129BC">
          <w:rPr>
            <w:rFonts w:cs="Times New Roman"/>
            <w:noProof/>
            <w:webHidden/>
          </w:rPr>
          <w:tab/>
        </w:r>
      </w:hyperlink>
      <w:r w:rsidR="00604E67">
        <w:t>8</w:t>
      </w:r>
      <w:r w:rsidR="00EC7396">
        <w:t>5</w:t>
      </w:r>
    </w:p>
    <w:p w:rsidR="00E129BC" w:rsidRDefault="00084D08">
      <w:pPr>
        <w:pStyle w:val="35"/>
        <w:tabs>
          <w:tab w:val="right" w:leader="dot" w:pos="9345"/>
        </w:tabs>
        <w:rPr>
          <w:rFonts w:ascii="Calibri" w:hAnsi="Calibri" w:cs="Times New Roman"/>
          <w:noProof/>
          <w:sz w:val="22"/>
          <w:szCs w:val="22"/>
        </w:rPr>
      </w:pPr>
      <w:hyperlink w:anchor="_Toc43220984" w:history="1">
        <w:r w:rsidR="00E129BC" w:rsidRPr="0070348E">
          <w:rPr>
            <w:rStyle w:val="ad"/>
            <w:noProof/>
          </w:rPr>
          <w:t xml:space="preserve">Приложение </w:t>
        </w:r>
        <w:r w:rsidR="00F36354">
          <w:rPr>
            <w:rStyle w:val="ad"/>
            <w:noProof/>
          </w:rPr>
          <w:t>Б</w:t>
        </w:r>
        <w:r w:rsidR="00E129BC" w:rsidRPr="0070348E">
          <w:rPr>
            <w:rStyle w:val="ad"/>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129BC">
          <w:rPr>
            <w:rFonts w:cs="Times New Roman"/>
            <w:noProof/>
            <w:webHidden/>
          </w:rPr>
          <w:tab/>
        </w:r>
        <w:r w:rsidR="00604E67">
          <w:rPr>
            <w:noProof/>
            <w:webHidden/>
          </w:rPr>
          <w:t>1</w:t>
        </w:r>
      </w:hyperlink>
      <w:r w:rsidR="00EC7396">
        <w:t>08</w:t>
      </w:r>
    </w:p>
    <w:p w:rsidR="00E129BC" w:rsidRPr="00424C6A" w:rsidRDefault="00084D08" w:rsidP="00096243">
      <w:pPr>
        <w:ind w:firstLine="0"/>
        <w:rPr>
          <w:rFonts w:ascii="Times New Roman" w:hAnsi="Times New Roman" w:cs="Times New Roman"/>
          <w:sz w:val="24"/>
          <w:szCs w:val="24"/>
        </w:rPr>
      </w:pPr>
      <w:r w:rsidRPr="00424C6A">
        <w:rPr>
          <w:rFonts w:ascii="Times New Roman" w:hAnsi="Times New Roman" w:cs="Times New Roman"/>
          <w:sz w:val="24"/>
          <w:szCs w:val="24"/>
        </w:rPr>
        <w:fldChar w:fldCharType="end"/>
      </w:r>
    </w:p>
    <w:p w:rsidR="00E129BC" w:rsidRPr="00424C6A" w:rsidRDefault="00E129BC" w:rsidP="006C412B">
      <w:pPr>
        <w:rPr>
          <w:rFonts w:ascii="Times New Roman" w:hAnsi="Times New Roman" w:cs="Times New Roman"/>
          <w:sz w:val="24"/>
          <w:szCs w:val="24"/>
        </w:rPr>
      </w:pPr>
      <w:bookmarkStart w:id="1" w:name="_Toc441513805"/>
      <w:bookmarkStart w:id="2" w:name="_Toc441517235"/>
      <w:bookmarkStart w:id="3" w:name="_Toc31542705"/>
    </w:p>
    <w:p w:rsidR="00E129BC" w:rsidRPr="00424C6A" w:rsidRDefault="00E129BC" w:rsidP="006C412B">
      <w:pPr>
        <w:rPr>
          <w:rFonts w:ascii="Times New Roman" w:hAnsi="Times New Roman" w:cs="Times New Roman"/>
          <w:sz w:val="24"/>
          <w:szCs w:val="24"/>
        </w:rPr>
      </w:pPr>
    </w:p>
    <w:p w:rsidR="00E129BC" w:rsidRPr="00424C6A" w:rsidRDefault="00E129BC" w:rsidP="006C412B">
      <w:pPr>
        <w:rPr>
          <w:rFonts w:ascii="Times New Roman" w:hAnsi="Times New Roman" w:cs="Times New Roman"/>
          <w:sz w:val="24"/>
          <w:szCs w:val="24"/>
        </w:rPr>
      </w:pPr>
    </w:p>
    <w:p w:rsidR="00E129BC" w:rsidRPr="00424C6A" w:rsidRDefault="00E129BC" w:rsidP="006C412B">
      <w:pPr>
        <w:rPr>
          <w:rFonts w:ascii="Times New Roman" w:hAnsi="Times New Roman" w:cs="Times New Roman"/>
          <w:sz w:val="24"/>
          <w:szCs w:val="24"/>
        </w:rPr>
      </w:pPr>
    </w:p>
    <w:p w:rsidR="00E129BC" w:rsidRPr="00424C6A" w:rsidRDefault="00E129BC" w:rsidP="006C412B">
      <w:pPr>
        <w:rPr>
          <w:rFonts w:ascii="Times New Roman" w:hAnsi="Times New Roman" w:cs="Times New Roman"/>
          <w:sz w:val="24"/>
          <w:szCs w:val="24"/>
        </w:rPr>
      </w:pPr>
    </w:p>
    <w:p w:rsidR="00E129BC" w:rsidRPr="00424C6A" w:rsidRDefault="00E129BC" w:rsidP="006C412B">
      <w:pPr>
        <w:rPr>
          <w:rFonts w:ascii="Times New Roman" w:hAnsi="Times New Roman" w:cs="Times New Roman"/>
          <w:sz w:val="24"/>
          <w:szCs w:val="24"/>
        </w:rPr>
      </w:pPr>
    </w:p>
    <w:p w:rsidR="00E129BC" w:rsidRPr="00424C6A" w:rsidRDefault="00E129BC" w:rsidP="006C412B">
      <w:pPr>
        <w:rPr>
          <w:rFonts w:ascii="Times New Roman" w:hAnsi="Times New Roman" w:cs="Times New Roman"/>
          <w:sz w:val="24"/>
          <w:szCs w:val="24"/>
        </w:rPr>
      </w:pPr>
    </w:p>
    <w:p w:rsidR="00E129BC" w:rsidRPr="00424C6A" w:rsidRDefault="00E129BC" w:rsidP="006C412B">
      <w:pPr>
        <w:rPr>
          <w:rFonts w:ascii="Times New Roman" w:hAnsi="Times New Roman" w:cs="Times New Roman"/>
          <w:sz w:val="24"/>
          <w:szCs w:val="24"/>
        </w:rPr>
      </w:pPr>
    </w:p>
    <w:p w:rsidR="00E129BC" w:rsidRPr="00B23275" w:rsidRDefault="00E129BC" w:rsidP="006C412B">
      <w:pPr>
        <w:rPr>
          <w:rFonts w:ascii="Times New Roman" w:hAnsi="Times New Roman" w:cs="Times New Roman"/>
          <w:sz w:val="24"/>
          <w:szCs w:val="24"/>
        </w:rPr>
      </w:pPr>
    </w:p>
    <w:p w:rsidR="00E129BC" w:rsidRPr="00B23275" w:rsidRDefault="00E129BC" w:rsidP="006C412B">
      <w:pPr>
        <w:rPr>
          <w:rFonts w:ascii="Times New Roman" w:hAnsi="Times New Roman" w:cs="Times New Roman"/>
          <w:sz w:val="24"/>
          <w:szCs w:val="24"/>
        </w:rPr>
      </w:pPr>
    </w:p>
    <w:p w:rsidR="00E129BC" w:rsidRPr="00B23275" w:rsidRDefault="00E129BC" w:rsidP="006C412B">
      <w:pPr>
        <w:rPr>
          <w:rFonts w:ascii="Times New Roman" w:hAnsi="Times New Roman" w:cs="Times New Roman"/>
          <w:sz w:val="24"/>
          <w:szCs w:val="24"/>
        </w:rPr>
      </w:pPr>
    </w:p>
    <w:p w:rsidR="00E129BC" w:rsidRPr="00B23275" w:rsidRDefault="00E129BC" w:rsidP="00A206DB">
      <w:pPr>
        <w:ind w:firstLine="0"/>
        <w:rPr>
          <w:rFonts w:ascii="Times New Roman" w:hAnsi="Times New Roman" w:cs="Times New Roman"/>
          <w:sz w:val="24"/>
          <w:szCs w:val="24"/>
        </w:rPr>
      </w:pPr>
    </w:p>
    <w:p w:rsidR="00E129BC" w:rsidRPr="00B23275" w:rsidRDefault="00E129BC" w:rsidP="003458C6">
      <w:pPr>
        <w:pStyle w:val="2"/>
      </w:pPr>
      <w:bookmarkStart w:id="4" w:name="_Toc441513794"/>
      <w:bookmarkStart w:id="5" w:name="_Toc441517229"/>
      <w:bookmarkStart w:id="6" w:name="_Toc441619268"/>
      <w:bookmarkStart w:id="7" w:name="_Toc43220885"/>
      <w:r w:rsidRPr="00B23275">
        <w:lastRenderedPageBreak/>
        <w:t>Глава 1. ОБЩИЕ ПОЛОЖЕНИЯ</w:t>
      </w:r>
      <w:bookmarkEnd w:id="4"/>
      <w:bookmarkEnd w:id="5"/>
      <w:bookmarkEnd w:id="6"/>
      <w:bookmarkEnd w:id="7"/>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Правила землепользования и застройки городского поселения город Бирск м</w:t>
      </w:r>
      <w:r w:rsidRPr="00B23275">
        <w:rPr>
          <w:rFonts w:ascii="Times New Roman" w:hAnsi="Times New Roman" w:cs="Times New Roman"/>
          <w:sz w:val="24"/>
          <w:szCs w:val="24"/>
        </w:rPr>
        <w:t>у</w:t>
      </w:r>
      <w:r w:rsidRPr="00B23275">
        <w:rPr>
          <w:rFonts w:ascii="Times New Roman" w:hAnsi="Times New Roman" w:cs="Times New Roman"/>
          <w:sz w:val="24"/>
          <w:szCs w:val="24"/>
        </w:rPr>
        <w:t>ниципального района Бирский район Республики Башкортостан (далее - Правила) разр</w:t>
      </w:r>
      <w:r w:rsidRPr="00B23275">
        <w:rPr>
          <w:rFonts w:ascii="Times New Roman" w:hAnsi="Times New Roman" w:cs="Times New Roman"/>
          <w:sz w:val="24"/>
          <w:szCs w:val="24"/>
        </w:rPr>
        <w:t>а</w:t>
      </w:r>
      <w:r w:rsidRPr="00B23275">
        <w:rPr>
          <w:rFonts w:ascii="Times New Roman" w:hAnsi="Times New Roman" w:cs="Times New Roman"/>
          <w:sz w:val="24"/>
          <w:szCs w:val="24"/>
        </w:rPr>
        <w:t>ботаны на основании законодательства Российской Федерации и Республики Башкорт</w:t>
      </w:r>
      <w:r w:rsidRPr="00B23275">
        <w:rPr>
          <w:rFonts w:ascii="Times New Roman" w:hAnsi="Times New Roman" w:cs="Times New Roman"/>
          <w:sz w:val="24"/>
          <w:szCs w:val="24"/>
        </w:rPr>
        <w:t>о</w:t>
      </w:r>
      <w:r w:rsidRPr="00B23275">
        <w:rPr>
          <w:rFonts w:ascii="Times New Roman" w:hAnsi="Times New Roman" w:cs="Times New Roman"/>
          <w:sz w:val="24"/>
          <w:szCs w:val="24"/>
        </w:rPr>
        <w:t>стан.</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случае принятия законодательных актов, имеющих смысловое содержание, пр</w:t>
      </w:r>
      <w:r w:rsidRPr="00B23275">
        <w:rPr>
          <w:rFonts w:ascii="Times New Roman" w:hAnsi="Times New Roman" w:cs="Times New Roman"/>
          <w:sz w:val="24"/>
          <w:szCs w:val="24"/>
        </w:rPr>
        <w:t>о</w:t>
      </w:r>
      <w:r w:rsidRPr="00B23275">
        <w:rPr>
          <w:rFonts w:ascii="Times New Roman" w:hAnsi="Times New Roman" w:cs="Times New Roman"/>
          <w:sz w:val="24"/>
          <w:szCs w:val="24"/>
        </w:rPr>
        <w:t>тиворечащее Правилам землепользования и застройки городского поселения город Бирск муниципального района Бирский район Республики Башкортостан (далее - городское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селение) действуют положения законов, а Правила подлежат уточнению.</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Настоящие Правила вводят порядок использования и застройки территории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поселения, основанный на градостроительном зонировании - делении всей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рии городского поселения</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на территориальные зоны и установлении для каждой из них единого градостроительного регламента.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1.2. Правила землепользования и застройки разрабатываются в целях: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создания условий для устойчивого развития территории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сохранения окружающей среды и объектов культурного наследия;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создания условий для планировки территории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создания условий для привлечения инвестиций, в том числе путем предоставл</w:t>
      </w:r>
      <w:r w:rsidRPr="00B23275">
        <w:rPr>
          <w:rFonts w:ascii="Times New Roman" w:hAnsi="Times New Roman" w:cs="Times New Roman"/>
          <w:sz w:val="24"/>
          <w:szCs w:val="24"/>
        </w:rPr>
        <w:t>е</w:t>
      </w:r>
      <w:r w:rsidRPr="00B23275">
        <w:rPr>
          <w:rFonts w:ascii="Times New Roman" w:hAnsi="Times New Roman" w:cs="Times New Roman"/>
          <w:sz w:val="24"/>
          <w:szCs w:val="24"/>
        </w:rPr>
        <w:t>ния возможности выбора наиболее эффективных видов разрешенного использования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мельных участков 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1.3. Правила обязательны для всех землепользователей, собственников и арендат</w:t>
      </w:r>
      <w:r w:rsidRPr="00B23275">
        <w:rPr>
          <w:rFonts w:ascii="Times New Roman" w:hAnsi="Times New Roman" w:cs="Times New Roman"/>
          <w:sz w:val="24"/>
          <w:szCs w:val="24"/>
        </w:rPr>
        <w:t>о</w:t>
      </w:r>
      <w:r w:rsidRPr="00B23275">
        <w:rPr>
          <w:rFonts w:ascii="Times New Roman" w:hAnsi="Times New Roman" w:cs="Times New Roman"/>
          <w:sz w:val="24"/>
          <w:szCs w:val="24"/>
        </w:rPr>
        <w:t>ров земельных участков, застройщиков и субъектов градостроительной деятельности н</w:t>
      </w:r>
      <w:r w:rsidRPr="00B23275">
        <w:rPr>
          <w:rFonts w:ascii="Times New Roman" w:hAnsi="Times New Roman" w:cs="Times New Roman"/>
          <w:sz w:val="24"/>
          <w:szCs w:val="24"/>
        </w:rPr>
        <w:t>е</w:t>
      </w:r>
      <w:r w:rsidRPr="00B23275">
        <w:rPr>
          <w:rFonts w:ascii="Times New Roman" w:hAnsi="Times New Roman" w:cs="Times New Roman"/>
          <w:sz w:val="24"/>
          <w:szCs w:val="24"/>
        </w:rPr>
        <w:t>зависимо от их правого статуса и форм деятельности. Правила распространяются на всю территорию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1.4. Порядок использования и застройки территории, установленный настоящими Правилами, применяется:</w:t>
      </w:r>
    </w:p>
    <w:p w:rsidR="00E129BC" w:rsidRPr="00B23275" w:rsidRDefault="00E129BC" w:rsidP="002F40D7">
      <w:pPr>
        <w:widowControl w:val="0"/>
        <w:tabs>
          <w:tab w:val="left" w:pos="1074"/>
          <w:tab w:val="left" w:pos="8222"/>
        </w:tabs>
        <w:overflowPunct w:val="0"/>
        <w:autoSpaceDE w:val="0"/>
        <w:autoSpaceDN w:val="0"/>
        <w:adjustRightInd w:val="0"/>
        <w:spacing w:before="0" w:after="0"/>
        <w:ind w:right="-58"/>
        <w:textAlignment w:val="baseline"/>
        <w:rPr>
          <w:rFonts w:ascii="Times New Roman" w:hAnsi="Times New Roman" w:cs="Times New Roman"/>
          <w:sz w:val="24"/>
          <w:szCs w:val="24"/>
        </w:rPr>
      </w:pPr>
      <w:r w:rsidRPr="00B23275">
        <w:rPr>
          <w:rFonts w:ascii="Times New Roman" w:hAnsi="Times New Roman" w:cs="Times New Roman"/>
          <w:sz w:val="24"/>
          <w:szCs w:val="24"/>
        </w:rPr>
        <w:t>- при разработке документации по планировке территории городского поселения;</w:t>
      </w:r>
    </w:p>
    <w:p w:rsidR="00E129BC" w:rsidRPr="00B23275" w:rsidRDefault="00E129BC" w:rsidP="002F40D7">
      <w:pPr>
        <w:widowControl w:val="0"/>
        <w:tabs>
          <w:tab w:val="left" w:pos="1074"/>
          <w:tab w:val="left" w:pos="8222"/>
        </w:tabs>
        <w:overflowPunct w:val="0"/>
        <w:autoSpaceDE w:val="0"/>
        <w:autoSpaceDN w:val="0"/>
        <w:adjustRightInd w:val="0"/>
        <w:spacing w:before="0" w:after="0"/>
        <w:ind w:right="-58"/>
        <w:textAlignment w:val="baseline"/>
        <w:rPr>
          <w:rFonts w:ascii="Times New Roman" w:hAnsi="Times New Roman" w:cs="Times New Roman"/>
          <w:sz w:val="24"/>
          <w:szCs w:val="24"/>
        </w:rPr>
      </w:pPr>
      <w:r w:rsidRPr="00B23275">
        <w:rPr>
          <w:rFonts w:ascii="Times New Roman" w:hAnsi="Times New Roman" w:cs="Times New Roman"/>
          <w:sz w:val="24"/>
          <w:szCs w:val="24"/>
        </w:rPr>
        <w:t>- при изменении видов разрешенного использования земельных участков и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капитального строительства;</w:t>
      </w:r>
    </w:p>
    <w:p w:rsidR="00E129BC" w:rsidRPr="00B23275" w:rsidRDefault="00E129BC" w:rsidP="002F40D7">
      <w:pPr>
        <w:widowControl w:val="0"/>
        <w:tabs>
          <w:tab w:val="left" w:pos="1074"/>
          <w:tab w:val="left" w:pos="8222"/>
        </w:tabs>
        <w:overflowPunct w:val="0"/>
        <w:autoSpaceDE w:val="0"/>
        <w:autoSpaceDN w:val="0"/>
        <w:adjustRightInd w:val="0"/>
        <w:spacing w:before="0" w:after="0"/>
        <w:ind w:right="-58"/>
        <w:textAlignment w:val="baseline"/>
        <w:rPr>
          <w:rFonts w:ascii="Times New Roman" w:hAnsi="Times New Roman" w:cs="Times New Roman"/>
          <w:sz w:val="24"/>
          <w:szCs w:val="24"/>
        </w:rPr>
      </w:pPr>
      <w:r w:rsidRPr="00B23275">
        <w:rPr>
          <w:rFonts w:ascii="Times New Roman" w:hAnsi="Times New Roman" w:cs="Times New Roman"/>
          <w:sz w:val="24"/>
          <w:szCs w:val="24"/>
        </w:rPr>
        <w:t>- при строительстве (реконструкции) капитальных зданий и сооружений.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1.5. Правила включают в себя: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положение о регулировании землепользования и застройки органами местного самоуправления;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положение о подготовке документации по планировке территории органами м</w:t>
      </w:r>
      <w:r w:rsidRPr="00B23275">
        <w:rPr>
          <w:rFonts w:ascii="Times New Roman" w:hAnsi="Times New Roman" w:cs="Times New Roman"/>
          <w:sz w:val="24"/>
          <w:szCs w:val="24"/>
        </w:rPr>
        <w:t>е</w:t>
      </w:r>
      <w:r w:rsidRPr="00B23275">
        <w:rPr>
          <w:rFonts w:ascii="Times New Roman" w:hAnsi="Times New Roman" w:cs="Times New Roman"/>
          <w:sz w:val="24"/>
          <w:szCs w:val="24"/>
        </w:rPr>
        <w:t>стного самоуправления;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положение о проведении публичных слушаний по вопросам землепользования и застройки;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положение о внесении изменений в правила землепользования и застройки;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карты градостроительного зонирования, созданные на основе генерального плана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градостроительные регламенты.</w:t>
      </w:r>
    </w:p>
    <w:p w:rsidR="00E129BC" w:rsidRPr="00B23275" w:rsidRDefault="00E129BC" w:rsidP="002F40D7">
      <w:pPr>
        <w:spacing w:before="0" w:after="0"/>
        <w:rPr>
          <w:rFonts w:ascii="Times New Roman" w:hAnsi="Times New Roman" w:cs="Times New Roman"/>
          <w:caps/>
          <w:sz w:val="24"/>
          <w:szCs w:val="24"/>
        </w:rPr>
      </w:pPr>
      <w:bookmarkStart w:id="8" w:name="_Toc142758427"/>
      <w:bookmarkStart w:id="9" w:name="_Toc142493322"/>
      <w:bookmarkStart w:id="10" w:name="_Toc142107782"/>
      <w:bookmarkStart w:id="11" w:name="_Toc142029170"/>
      <w:bookmarkStart w:id="12" w:name="_Toc142028879"/>
      <w:bookmarkStart w:id="13" w:name="_Toc115244665"/>
      <w:bookmarkStart w:id="14" w:name="_Toc59622170"/>
      <w:r w:rsidRPr="00B23275">
        <w:rPr>
          <w:rFonts w:ascii="Times New Roman" w:hAnsi="Times New Roman" w:cs="Times New Roman"/>
          <w:sz w:val="24"/>
          <w:szCs w:val="24"/>
        </w:rPr>
        <w:t>1.6. Основные понятия, используемые в настоящих Правилах и их определения</w:t>
      </w:r>
      <w:bookmarkStart w:id="15" w:name="_Toc135768160"/>
      <w:bookmarkEnd w:id="8"/>
      <w:bookmarkEnd w:id="9"/>
      <w:bookmarkEnd w:id="10"/>
      <w:bookmarkEnd w:id="11"/>
      <w:bookmarkEnd w:id="12"/>
      <w:bookmarkEnd w:id="13"/>
      <w:bookmarkEnd w:id="14"/>
    </w:p>
    <w:p w:rsidR="00E129BC" w:rsidRPr="00B23275" w:rsidRDefault="00E129BC" w:rsidP="002F40D7">
      <w:pPr>
        <w:snapToGrid w:val="0"/>
        <w:spacing w:before="0" w:after="0"/>
        <w:rPr>
          <w:rFonts w:ascii="Times New Roman" w:hAnsi="Times New Roman" w:cs="Times New Roman"/>
          <w:b/>
          <w:bCs/>
          <w:sz w:val="24"/>
          <w:szCs w:val="24"/>
        </w:rPr>
      </w:pPr>
      <w:bookmarkStart w:id="16" w:name="_Toc135768161"/>
      <w:bookmarkEnd w:id="15"/>
      <w:r w:rsidRPr="00B23275">
        <w:rPr>
          <w:rFonts w:ascii="Times New Roman" w:hAnsi="Times New Roman" w:cs="Times New Roman"/>
          <w:b/>
          <w:bCs/>
          <w:sz w:val="24"/>
          <w:szCs w:val="24"/>
        </w:rPr>
        <w:t>Градостроительная деятельность</w:t>
      </w:r>
      <w:bookmarkEnd w:id="16"/>
      <w:r w:rsidRPr="00B23275">
        <w:rPr>
          <w:rFonts w:ascii="Times New Roman" w:hAnsi="Times New Roman" w:cs="Times New Roman"/>
          <w:sz w:val="24"/>
          <w:szCs w:val="24"/>
        </w:rPr>
        <w:t xml:space="preserve"> - деятельность по развитию территории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 осуществляемая в виде территориального планирования, градостро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тельного зонирования, планировки территории, архитектурно-строительного проектир</w:t>
      </w:r>
      <w:r w:rsidRPr="00B23275">
        <w:rPr>
          <w:rFonts w:ascii="Times New Roman" w:hAnsi="Times New Roman" w:cs="Times New Roman"/>
          <w:sz w:val="24"/>
          <w:szCs w:val="24"/>
        </w:rPr>
        <w:t>о</w:t>
      </w:r>
      <w:r w:rsidRPr="00B23275">
        <w:rPr>
          <w:rFonts w:ascii="Times New Roman" w:hAnsi="Times New Roman" w:cs="Times New Roman"/>
          <w:sz w:val="24"/>
          <w:szCs w:val="24"/>
        </w:rPr>
        <w:t>вания, строительства, капитального ремонта, реконструкции объектов капитального строительства.</w:t>
      </w:r>
    </w:p>
    <w:p w:rsidR="00E129BC" w:rsidRPr="00B23275" w:rsidRDefault="00E129BC" w:rsidP="002F40D7">
      <w:pPr>
        <w:snapToGrid w:val="0"/>
        <w:spacing w:before="0" w:after="0"/>
        <w:rPr>
          <w:rFonts w:ascii="Times New Roman" w:hAnsi="Times New Roman" w:cs="Times New Roman"/>
          <w:sz w:val="24"/>
          <w:szCs w:val="24"/>
        </w:rPr>
      </w:pPr>
      <w:bookmarkStart w:id="17" w:name="_Toc135768162"/>
      <w:r w:rsidRPr="00B23275">
        <w:rPr>
          <w:rFonts w:ascii="Times New Roman" w:hAnsi="Times New Roman" w:cs="Times New Roman"/>
          <w:b/>
          <w:bCs/>
          <w:sz w:val="24"/>
          <w:szCs w:val="24"/>
        </w:rPr>
        <w:lastRenderedPageBreak/>
        <w:t>Устойчивое развитие территорий</w:t>
      </w:r>
      <w:bookmarkEnd w:id="17"/>
      <w:r w:rsidRPr="00B23275">
        <w:rPr>
          <w:rFonts w:ascii="Times New Roman" w:hAnsi="Times New Roman" w:cs="Times New Roman"/>
          <w:sz w:val="24"/>
          <w:szCs w:val="24"/>
        </w:rPr>
        <w:t xml:space="preserve"> - обеспечение при осуществлении градостро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тельной деятельности безопасности и благоприятных условий жизнедеятельности челов</w:t>
      </w:r>
      <w:r w:rsidRPr="00B23275">
        <w:rPr>
          <w:rFonts w:ascii="Times New Roman" w:hAnsi="Times New Roman" w:cs="Times New Roman"/>
          <w:sz w:val="24"/>
          <w:szCs w:val="24"/>
        </w:rPr>
        <w:t>е</w:t>
      </w:r>
      <w:r w:rsidRPr="00B23275">
        <w:rPr>
          <w:rFonts w:ascii="Times New Roman" w:hAnsi="Times New Roman" w:cs="Times New Roman"/>
          <w:sz w:val="24"/>
          <w:szCs w:val="24"/>
        </w:rPr>
        <w:t>ка, ограничение негативного воздействия хозяйственной и иной деятельности на окр</w:t>
      </w:r>
      <w:r w:rsidRPr="00B23275">
        <w:rPr>
          <w:rFonts w:ascii="Times New Roman" w:hAnsi="Times New Roman" w:cs="Times New Roman"/>
          <w:sz w:val="24"/>
          <w:szCs w:val="24"/>
        </w:rPr>
        <w:t>у</w:t>
      </w:r>
      <w:r w:rsidRPr="00B23275">
        <w:rPr>
          <w:rFonts w:ascii="Times New Roman" w:hAnsi="Times New Roman" w:cs="Times New Roman"/>
          <w:sz w:val="24"/>
          <w:szCs w:val="24"/>
        </w:rPr>
        <w:t>жающую среду и обеспечение охраны и рационального использования природных ресу</w:t>
      </w:r>
      <w:r w:rsidRPr="00B23275">
        <w:rPr>
          <w:rFonts w:ascii="Times New Roman" w:hAnsi="Times New Roman" w:cs="Times New Roman"/>
          <w:sz w:val="24"/>
          <w:szCs w:val="24"/>
        </w:rPr>
        <w:t>р</w:t>
      </w:r>
      <w:r w:rsidRPr="00B23275">
        <w:rPr>
          <w:rFonts w:ascii="Times New Roman" w:hAnsi="Times New Roman" w:cs="Times New Roman"/>
          <w:sz w:val="24"/>
          <w:szCs w:val="24"/>
        </w:rPr>
        <w:t>сов в интересах настоящего и будущего поколений.</w:t>
      </w:r>
    </w:p>
    <w:p w:rsidR="00E129BC" w:rsidRPr="00B23275" w:rsidRDefault="00E129BC" w:rsidP="002F40D7">
      <w:pPr>
        <w:snapToGrid w:val="0"/>
        <w:spacing w:before="0" w:after="0"/>
        <w:rPr>
          <w:rFonts w:ascii="Times New Roman" w:hAnsi="Times New Roman" w:cs="Times New Roman"/>
          <w:sz w:val="24"/>
          <w:szCs w:val="24"/>
        </w:rPr>
      </w:pPr>
      <w:bookmarkStart w:id="18" w:name="_Toc135768163"/>
      <w:r w:rsidRPr="00B23275">
        <w:rPr>
          <w:rFonts w:ascii="Times New Roman" w:hAnsi="Times New Roman" w:cs="Times New Roman"/>
          <w:b/>
          <w:bCs/>
          <w:sz w:val="24"/>
          <w:szCs w:val="24"/>
        </w:rPr>
        <w:t>Территориальное планирование</w:t>
      </w:r>
      <w:bookmarkEnd w:id="18"/>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планирование развития территории городского поселения, в том числе для установления функциональных зон, зон планируемого разм</w:t>
      </w:r>
      <w:r w:rsidRPr="00B23275">
        <w:rPr>
          <w:rFonts w:ascii="Times New Roman" w:hAnsi="Times New Roman" w:cs="Times New Roman"/>
          <w:sz w:val="24"/>
          <w:szCs w:val="24"/>
        </w:rPr>
        <w:t>е</w:t>
      </w:r>
      <w:r w:rsidRPr="00B23275">
        <w:rPr>
          <w:rFonts w:ascii="Times New Roman" w:hAnsi="Times New Roman" w:cs="Times New Roman"/>
          <w:sz w:val="24"/>
          <w:szCs w:val="24"/>
        </w:rPr>
        <w:t>щения объектов капитального строительства для государственных или муниципальных нужд, зон с особыми условиями использования территорий.</w:t>
      </w:r>
    </w:p>
    <w:p w:rsidR="00E129BC" w:rsidRPr="00B23275" w:rsidRDefault="00E129BC" w:rsidP="002F40D7">
      <w:pPr>
        <w:spacing w:before="0" w:after="0"/>
        <w:rPr>
          <w:rFonts w:ascii="Times New Roman" w:hAnsi="Times New Roman" w:cs="Times New Roman"/>
          <w:color w:val="000000"/>
          <w:sz w:val="24"/>
          <w:szCs w:val="24"/>
        </w:rPr>
      </w:pPr>
      <w:bookmarkStart w:id="19" w:name="_Toc135768164"/>
      <w:r w:rsidRPr="00B23275">
        <w:rPr>
          <w:rFonts w:ascii="Times New Roman" w:hAnsi="Times New Roman" w:cs="Times New Roman"/>
          <w:b/>
          <w:bCs/>
          <w:sz w:val="24"/>
          <w:szCs w:val="24"/>
        </w:rPr>
        <w:t>Резервирование территорий</w:t>
      </w:r>
      <w:bookmarkEnd w:id="19"/>
      <w:r w:rsidRPr="00B23275">
        <w:rPr>
          <w:rFonts w:ascii="Times New Roman" w:hAnsi="Times New Roman" w:cs="Times New Roman"/>
          <w:b/>
          <w:bCs/>
          <w:sz w:val="24"/>
          <w:szCs w:val="24"/>
        </w:rPr>
        <w:t xml:space="preserve"> </w:t>
      </w:r>
      <w:r w:rsidRPr="00B23275">
        <w:rPr>
          <w:rFonts w:ascii="Times New Roman" w:hAnsi="Times New Roman" w:cs="Times New Roman"/>
          <w:color w:val="000000"/>
          <w:sz w:val="24"/>
          <w:szCs w:val="24"/>
        </w:rPr>
        <w:t xml:space="preserve">- </w:t>
      </w:r>
      <w:r w:rsidRPr="00B23275">
        <w:rPr>
          <w:rFonts w:ascii="Times New Roman" w:hAnsi="Times New Roman" w:cs="Times New Roman"/>
          <w:sz w:val="24"/>
          <w:szCs w:val="24"/>
        </w:rPr>
        <w:t>деятельность органов исполнительной власти по определению территорий, необходимых для государственных и муниципальных нужд, у</w:t>
      </w:r>
      <w:r w:rsidRPr="00B23275">
        <w:rPr>
          <w:rFonts w:ascii="Times New Roman" w:hAnsi="Times New Roman" w:cs="Times New Roman"/>
          <w:sz w:val="24"/>
          <w:szCs w:val="24"/>
        </w:rPr>
        <w:t>с</w:t>
      </w:r>
      <w:r w:rsidRPr="00B23275">
        <w:rPr>
          <w:rFonts w:ascii="Times New Roman" w:hAnsi="Times New Roman" w:cs="Times New Roman"/>
          <w:sz w:val="24"/>
          <w:szCs w:val="24"/>
        </w:rPr>
        <w:t>тановлению для них правового режима обеспечивающего их использование для размещ</w:t>
      </w:r>
      <w:r w:rsidRPr="00B23275">
        <w:rPr>
          <w:rFonts w:ascii="Times New Roman" w:hAnsi="Times New Roman" w:cs="Times New Roman"/>
          <w:sz w:val="24"/>
          <w:szCs w:val="24"/>
        </w:rPr>
        <w:t>е</w:t>
      </w:r>
      <w:r w:rsidRPr="00B23275">
        <w:rPr>
          <w:rFonts w:ascii="Times New Roman" w:hAnsi="Times New Roman" w:cs="Times New Roman"/>
          <w:sz w:val="24"/>
          <w:szCs w:val="24"/>
        </w:rPr>
        <w:t>ния новых или расширения существующих объектов, необходимых для нужд городского поселения.</w:t>
      </w:r>
    </w:p>
    <w:p w:rsidR="00E129BC" w:rsidRPr="00B23275" w:rsidRDefault="00E129BC" w:rsidP="002F40D7">
      <w:pPr>
        <w:snapToGrid w:val="0"/>
        <w:spacing w:before="0" w:after="0"/>
        <w:ind w:firstLine="748"/>
        <w:rPr>
          <w:rFonts w:ascii="Times New Roman" w:hAnsi="Times New Roman" w:cs="Times New Roman"/>
          <w:sz w:val="24"/>
          <w:szCs w:val="24"/>
        </w:rPr>
      </w:pPr>
      <w:bookmarkStart w:id="20" w:name="_Toc135768165"/>
      <w:r w:rsidRPr="00B23275">
        <w:rPr>
          <w:rFonts w:ascii="Times New Roman" w:hAnsi="Times New Roman" w:cs="Times New Roman"/>
          <w:b/>
          <w:bCs/>
          <w:sz w:val="24"/>
          <w:szCs w:val="24"/>
        </w:rPr>
        <w:t>Градостроительное зонирование</w:t>
      </w:r>
      <w:bookmarkEnd w:id="20"/>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зонирование территории городского посел</w:t>
      </w:r>
      <w:r w:rsidRPr="00B23275">
        <w:rPr>
          <w:rFonts w:ascii="Times New Roman" w:hAnsi="Times New Roman" w:cs="Times New Roman"/>
          <w:sz w:val="24"/>
          <w:szCs w:val="24"/>
        </w:rPr>
        <w:t>е</w:t>
      </w:r>
      <w:r w:rsidRPr="00B23275">
        <w:rPr>
          <w:rFonts w:ascii="Times New Roman" w:hAnsi="Times New Roman" w:cs="Times New Roman"/>
          <w:sz w:val="24"/>
          <w:szCs w:val="24"/>
        </w:rPr>
        <w:t>ния в целях определения территориальных зон и установления градостроительных регл</w:t>
      </w:r>
      <w:r w:rsidRPr="00B23275">
        <w:rPr>
          <w:rFonts w:ascii="Times New Roman" w:hAnsi="Times New Roman" w:cs="Times New Roman"/>
          <w:sz w:val="24"/>
          <w:szCs w:val="24"/>
        </w:rPr>
        <w:t>а</w:t>
      </w:r>
      <w:r w:rsidRPr="00B23275">
        <w:rPr>
          <w:rFonts w:ascii="Times New Roman" w:hAnsi="Times New Roman" w:cs="Times New Roman"/>
          <w:sz w:val="24"/>
          <w:szCs w:val="24"/>
        </w:rPr>
        <w:t>ментов.</w:t>
      </w:r>
    </w:p>
    <w:p w:rsidR="00E129BC" w:rsidRPr="00B23275" w:rsidRDefault="00E129BC" w:rsidP="002F40D7">
      <w:pPr>
        <w:snapToGrid w:val="0"/>
        <w:spacing w:before="0" w:after="0"/>
        <w:ind w:firstLine="748"/>
        <w:rPr>
          <w:rFonts w:ascii="Times New Roman" w:hAnsi="Times New Roman" w:cs="Times New Roman"/>
          <w:sz w:val="24"/>
          <w:szCs w:val="24"/>
        </w:rPr>
      </w:pPr>
      <w:bookmarkStart w:id="21" w:name="_Toc135768166"/>
      <w:r w:rsidRPr="00B23275">
        <w:rPr>
          <w:rFonts w:ascii="Times New Roman" w:hAnsi="Times New Roman" w:cs="Times New Roman"/>
          <w:b/>
          <w:bCs/>
          <w:sz w:val="24"/>
          <w:szCs w:val="24"/>
        </w:rPr>
        <w:t xml:space="preserve">Землепользование - </w:t>
      </w:r>
      <w:r w:rsidRPr="00B23275">
        <w:rPr>
          <w:rFonts w:ascii="Times New Roman" w:hAnsi="Times New Roman" w:cs="Times New Roman"/>
          <w:sz w:val="24"/>
          <w:szCs w:val="24"/>
        </w:rPr>
        <w:t>осуществление установленного земельным законодательс</w:t>
      </w:r>
      <w:r w:rsidRPr="00B23275">
        <w:rPr>
          <w:rFonts w:ascii="Times New Roman" w:hAnsi="Times New Roman" w:cs="Times New Roman"/>
          <w:sz w:val="24"/>
          <w:szCs w:val="24"/>
        </w:rPr>
        <w:t>т</w:t>
      </w:r>
      <w:r w:rsidRPr="00B23275">
        <w:rPr>
          <w:rFonts w:ascii="Times New Roman" w:hAnsi="Times New Roman" w:cs="Times New Roman"/>
          <w:sz w:val="24"/>
          <w:szCs w:val="24"/>
        </w:rPr>
        <w:t>вом правомочий пользования земельным участком, иным объектом градостроительной деятельности в соответствии с требованиями о видах использования объекта, установле</w:t>
      </w:r>
      <w:r w:rsidRPr="00B23275">
        <w:rPr>
          <w:rFonts w:ascii="Times New Roman" w:hAnsi="Times New Roman" w:cs="Times New Roman"/>
          <w:sz w:val="24"/>
          <w:szCs w:val="24"/>
        </w:rPr>
        <w:t>н</w:t>
      </w:r>
      <w:r w:rsidRPr="00B23275">
        <w:rPr>
          <w:rFonts w:ascii="Times New Roman" w:hAnsi="Times New Roman" w:cs="Times New Roman"/>
          <w:sz w:val="24"/>
          <w:szCs w:val="24"/>
        </w:rPr>
        <w:t>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w:t>
      </w:r>
      <w:r w:rsidRPr="00B23275">
        <w:rPr>
          <w:rFonts w:ascii="Times New Roman" w:hAnsi="Times New Roman" w:cs="Times New Roman"/>
          <w:sz w:val="24"/>
          <w:szCs w:val="24"/>
        </w:rPr>
        <w:t>е</w:t>
      </w:r>
      <w:r w:rsidRPr="00B23275">
        <w:rPr>
          <w:rFonts w:ascii="Times New Roman" w:hAnsi="Times New Roman" w:cs="Times New Roman"/>
          <w:sz w:val="24"/>
          <w:szCs w:val="24"/>
        </w:rPr>
        <w:t>дия.</w:t>
      </w:r>
    </w:p>
    <w:p w:rsidR="00E129BC" w:rsidRPr="00B23275" w:rsidRDefault="00E129BC" w:rsidP="002F40D7">
      <w:pPr>
        <w:snapToGrid w:val="0"/>
        <w:spacing w:before="0" w:after="0"/>
        <w:ind w:firstLine="748"/>
        <w:rPr>
          <w:rFonts w:ascii="Times New Roman" w:hAnsi="Times New Roman" w:cs="Times New Roman"/>
          <w:sz w:val="24"/>
          <w:szCs w:val="24"/>
        </w:rPr>
      </w:pPr>
      <w:r w:rsidRPr="00B23275">
        <w:rPr>
          <w:rFonts w:ascii="Times New Roman" w:hAnsi="Times New Roman" w:cs="Times New Roman"/>
          <w:b/>
          <w:bCs/>
          <w:sz w:val="24"/>
          <w:szCs w:val="24"/>
        </w:rPr>
        <w:t xml:space="preserve">Застройка - </w:t>
      </w:r>
      <w:r w:rsidRPr="00B23275">
        <w:rPr>
          <w:rFonts w:ascii="Times New Roman" w:hAnsi="Times New Roman" w:cs="Times New Roman"/>
          <w:sz w:val="24"/>
          <w:szCs w:val="24"/>
        </w:rPr>
        <w:t>создание путем строительства или реконструкция на земельном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Преобразование застроенных территорий</w:t>
      </w:r>
      <w:bookmarkEnd w:id="21"/>
      <w:r w:rsidRPr="00B23275">
        <w:rPr>
          <w:rFonts w:ascii="Times New Roman" w:hAnsi="Times New Roman" w:cs="Times New Roman"/>
          <w:sz w:val="24"/>
          <w:szCs w:val="24"/>
        </w:rPr>
        <w:t xml:space="preserve"> - действия, осуществляемые примен</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w:t>
      </w:r>
      <w:r w:rsidRPr="00B23275">
        <w:rPr>
          <w:rFonts w:ascii="Times New Roman" w:hAnsi="Times New Roman" w:cs="Times New Roman"/>
          <w:sz w:val="24"/>
          <w:szCs w:val="24"/>
        </w:rPr>
        <w:t>ю</w:t>
      </w:r>
      <w:r w:rsidRPr="00B23275">
        <w:rPr>
          <w:rFonts w:ascii="Times New Roman" w:hAnsi="Times New Roman" w:cs="Times New Roman"/>
          <w:sz w:val="24"/>
          <w:szCs w:val="24"/>
        </w:rPr>
        <w:t>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E129BC" w:rsidRPr="00B23275" w:rsidRDefault="00E129BC" w:rsidP="002F40D7">
      <w:pPr>
        <w:snapToGrid w:val="0"/>
        <w:spacing w:before="0" w:after="0"/>
        <w:rPr>
          <w:rFonts w:ascii="Times New Roman" w:hAnsi="Times New Roman" w:cs="Times New Roman"/>
          <w:sz w:val="24"/>
          <w:szCs w:val="24"/>
        </w:rPr>
      </w:pPr>
      <w:bookmarkStart w:id="22" w:name="_Toc135768167"/>
      <w:r w:rsidRPr="00B23275">
        <w:rPr>
          <w:rFonts w:ascii="Times New Roman" w:hAnsi="Times New Roman" w:cs="Times New Roman"/>
          <w:b/>
          <w:bCs/>
          <w:sz w:val="24"/>
          <w:szCs w:val="24"/>
        </w:rPr>
        <w:t>Инженерные изыскания</w:t>
      </w:r>
      <w:bookmarkEnd w:id="22"/>
      <w:r w:rsidRPr="00B23275">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29BC" w:rsidRPr="00B23275" w:rsidRDefault="00E129BC" w:rsidP="002F40D7">
      <w:pPr>
        <w:spacing w:before="0" w:after="0"/>
        <w:rPr>
          <w:rFonts w:ascii="Times New Roman" w:hAnsi="Times New Roman" w:cs="Times New Roman"/>
          <w:sz w:val="24"/>
          <w:szCs w:val="24"/>
        </w:rPr>
      </w:pPr>
      <w:bookmarkStart w:id="23" w:name="_Toc135768168"/>
      <w:r w:rsidRPr="00B23275">
        <w:rPr>
          <w:rFonts w:ascii="Times New Roman" w:hAnsi="Times New Roman" w:cs="Times New Roman"/>
          <w:b/>
          <w:bCs/>
          <w:sz w:val="24"/>
          <w:szCs w:val="24"/>
        </w:rPr>
        <w:t>Инженерная подготовка территории</w:t>
      </w:r>
      <w:bookmarkEnd w:id="23"/>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комплекс инженерных мероприятий по о</w:t>
      </w:r>
      <w:r w:rsidRPr="00B23275">
        <w:rPr>
          <w:rFonts w:ascii="Times New Roman" w:hAnsi="Times New Roman" w:cs="Times New Roman"/>
          <w:sz w:val="24"/>
          <w:szCs w:val="24"/>
        </w:rPr>
        <w:t>с</w:t>
      </w:r>
      <w:r w:rsidRPr="00B23275">
        <w:rPr>
          <w:rFonts w:ascii="Times New Roman" w:hAnsi="Times New Roman" w:cs="Times New Roman"/>
          <w:sz w:val="24"/>
          <w:szCs w:val="24"/>
        </w:rPr>
        <w:t xml:space="preserve">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водоёмов, </w:t>
      </w:r>
      <w:hyperlink r:id="rId7" w:history="1">
        <w:r w:rsidRPr="00B23275">
          <w:rPr>
            <w:rFonts w:ascii="Times New Roman" w:hAnsi="Times New Roman" w:cs="Times New Roman"/>
            <w:sz w:val="24"/>
            <w:szCs w:val="24"/>
          </w:rPr>
          <w:t>берегоукрепительных сооружений</w:t>
        </w:r>
      </w:hyperlink>
      <w:r w:rsidRPr="00B23275">
        <w:rPr>
          <w:rFonts w:ascii="Times New Roman" w:hAnsi="Times New Roman" w:cs="Times New Roman"/>
          <w:sz w:val="24"/>
          <w:szCs w:val="24"/>
        </w:rPr>
        <w:t>, благоустройство береговой полосы, понижение уровня грунтовых вод, защ</w:t>
      </w:r>
      <w:r w:rsidRPr="00B23275">
        <w:rPr>
          <w:rFonts w:ascii="Times New Roman" w:hAnsi="Times New Roman" w:cs="Times New Roman"/>
          <w:sz w:val="24"/>
          <w:szCs w:val="24"/>
        </w:rPr>
        <w:t>и</w:t>
      </w:r>
      <w:r w:rsidRPr="00B23275">
        <w:rPr>
          <w:rFonts w:ascii="Times New Roman" w:hAnsi="Times New Roman" w:cs="Times New Roman"/>
          <w:sz w:val="24"/>
          <w:szCs w:val="24"/>
        </w:rPr>
        <w:t>та территории от затопления и подтопления, освоение оврагов, дренаж, подсыпка и т. д.).</w:t>
      </w:r>
    </w:p>
    <w:p w:rsidR="00E129BC" w:rsidRPr="00B23275" w:rsidRDefault="00E129BC" w:rsidP="002F40D7">
      <w:pPr>
        <w:spacing w:before="0" w:after="0"/>
        <w:rPr>
          <w:rFonts w:ascii="Times New Roman" w:hAnsi="Times New Roman" w:cs="Times New Roman"/>
          <w:sz w:val="24"/>
          <w:szCs w:val="24"/>
        </w:rPr>
      </w:pPr>
      <w:bookmarkStart w:id="24" w:name="_Toc135768169"/>
      <w:r w:rsidRPr="00B23275">
        <w:rPr>
          <w:rFonts w:ascii="Times New Roman" w:hAnsi="Times New Roman" w:cs="Times New Roman"/>
          <w:b/>
          <w:bCs/>
          <w:sz w:val="24"/>
          <w:szCs w:val="24"/>
        </w:rPr>
        <w:t>Инженерное (инженерно-техническое) обеспечение территории</w:t>
      </w:r>
      <w:bookmarkEnd w:id="24"/>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комплекс м</w:t>
      </w:r>
      <w:r w:rsidRPr="00B23275">
        <w:rPr>
          <w:rFonts w:ascii="Times New Roman" w:hAnsi="Times New Roman" w:cs="Times New Roman"/>
          <w:sz w:val="24"/>
          <w:szCs w:val="24"/>
        </w:rPr>
        <w:t>е</w:t>
      </w:r>
      <w:r w:rsidRPr="00B23275">
        <w:rPr>
          <w:rFonts w:ascii="Times New Roman" w:hAnsi="Times New Roman" w:cs="Times New Roman"/>
          <w:sz w:val="24"/>
          <w:szCs w:val="24"/>
        </w:rPr>
        <w:t>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129BC" w:rsidRPr="00B23275" w:rsidRDefault="00E129BC" w:rsidP="002F40D7">
      <w:pPr>
        <w:spacing w:before="0" w:after="0"/>
        <w:rPr>
          <w:rFonts w:ascii="Times New Roman" w:hAnsi="Times New Roman" w:cs="Times New Roman"/>
          <w:sz w:val="24"/>
          <w:szCs w:val="24"/>
        </w:rPr>
      </w:pPr>
      <w:bookmarkStart w:id="25" w:name="_Toc135768170"/>
      <w:r w:rsidRPr="00B23275">
        <w:rPr>
          <w:rFonts w:ascii="Times New Roman" w:hAnsi="Times New Roman" w:cs="Times New Roman"/>
          <w:b/>
          <w:bCs/>
          <w:sz w:val="24"/>
          <w:szCs w:val="24"/>
        </w:rPr>
        <w:t>Установление красных линий</w:t>
      </w:r>
      <w:bookmarkEnd w:id="25"/>
      <w:r w:rsidRPr="00B23275">
        <w:rPr>
          <w:rFonts w:ascii="Times New Roman" w:hAnsi="Times New Roman" w:cs="Times New Roman"/>
          <w:sz w:val="24"/>
          <w:szCs w:val="24"/>
        </w:rPr>
        <w:t xml:space="preserve"> - деятельность органов исполнительной власти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 связанная с организацией разработки, согласования и утверждения красных линий, а также выноса их в натуру и закрепления на местности.</w:t>
      </w:r>
    </w:p>
    <w:p w:rsidR="00E129BC" w:rsidRPr="00B23275" w:rsidRDefault="00E129BC" w:rsidP="002F40D7">
      <w:pPr>
        <w:snapToGrid w:val="0"/>
        <w:spacing w:before="0" w:after="0"/>
        <w:rPr>
          <w:rFonts w:ascii="Times New Roman" w:hAnsi="Times New Roman" w:cs="Times New Roman"/>
          <w:b/>
          <w:bCs/>
          <w:i/>
          <w:iCs/>
          <w:caps/>
          <w:sz w:val="24"/>
          <w:szCs w:val="24"/>
        </w:rPr>
      </w:pPr>
      <w:bookmarkStart w:id="26" w:name="_Toc135768171"/>
      <w:r w:rsidRPr="00B23275">
        <w:rPr>
          <w:rFonts w:ascii="Times New Roman" w:hAnsi="Times New Roman" w:cs="Times New Roman"/>
          <w:b/>
          <w:bCs/>
          <w:sz w:val="24"/>
          <w:szCs w:val="24"/>
        </w:rPr>
        <w:lastRenderedPageBreak/>
        <w:t>Восстановление красных линий</w:t>
      </w:r>
      <w:bookmarkEnd w:id="26"/>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деятельность органов исполнительной власти городского поселения, осуществляемая в целях закрепления исторически сложившейся системы улично-дорожной сети и связанная с организацией работ по разработке, соглас</w:t>
      </w:r>
      <w:r w:rsidRPr="00B23275">
        <w:rPr>
          <w:rFonts w:ascii="Times New Roman" w:hAnsi="Times New Roman" w:cs="Times New Roman"/>
          <w:sz w:val="24"/>
          <w:szCs w:val="24"/>
        </w:rPr>
        <w:t>о</w:t>
      </w:r>
      <w:r w:rsidRPr="00B23275">
        <w:rPr>
          <w:rFonts w:ascii="Times New Roman" w:hAnsi="Times New Roman" w:cs="Times New Roman"/>
          <w:sz w:val="24"/>
          <w:szCs w:val="24"/>
        </w:rPr>
        <w:t>ванию и утверждению красных линий, а также по выносу их в натуру и закреплению на местности на застроенных и озеленённых территориях.</w:t>
      </w:r>
    </w:p>
    <w:p w:rsidR="00E129BC" w:rsidRPr="00B23275" w:rsidRDefault="00E129BC" w:rsidP="002F40D7">
      <w:pPr>
        <w:spacing w:before="0" w:after="0"/>
        <w:rPr>
          <w:rFonts w:ascii="Times New Roman" w:hAnsi="Times New Roman" w:cs="Times New Roman"/>
          <w:b/>
          <w:bCs/>
          <w:sz w:val="24"/>
          <w:szCs w:val="24"/>
        </w:rPr>
      </w:pPr>
      <w:bookmarkStart w:id="27" w:name="_Toc135768172"/>
      <w:r w:rsidRPr="00B23275">
        <w:rPr>
          <w:rFonts w:ascii="Times New Roman" w:hAnsi="Times New Roman" w:cs="Times New Roman"/>
          <w:b/>
          <w:bCs/>
          <w:sz w:val="24"/>
          <w:szCs w:val="24"/>
        </w:rPr>
        <w:t>Государственная экспертиза документов и документации в области град</w:t>
      </w:r>
      <w:r w:rsidRPr="00B23275">
        <w:rPr>
          <w:rFonts w:ascii="Times New Roman" w:hAnsi="Times New Roman" w:cs="Times New Roman"/>
          <w:b/>
          <w:bCs/>
          <w:sz w:val="24"/>
          <w:szCs w:val="24"/>
        </w:rPr>
        <w:t>о</w:t>
      </w:r>
      <w:r w:rsidRPr="00B23275">
        <w:rPr>
          <w:rFonts w:ascii="Times New Roman" w:hAnsi="Times New Roman" w:cs="Times New Roman"/>
          <w:b/>
          <w:bCs/>
          <w:sz w:val="24"/>
          <w:szCs w:val="24"/>
        </w:rPr>
        <w:t xml:space="preserve">строительства </w:t>
      </w:r>
      <w:r w:rsidRPr="00B23275">
        <w:rPr>
          <w:rFonts w:ascii="Times New Roman" w:hAnsi="Times New Roman" w:cs="Times New Roman"/>
          <w:sz w:val="24"/>
          <w:szCs w:val="24"/>
        </w:rPr>
        <w:t>в городском поселении - осуществляемая органами исполнительной вл</w:t>
      </w:r>
      <w:r w:rsidRPr="00B23275">
        <w:rPr>
          <w:rFonts w:ascii="Times New Roman" w:hAnsi="Times New Roman" w:cs="Times New Roman"/>
          <w:sz w:val="24"/>
          <w:szCs w:val="24"/>
        </w:rPr>
        <w:t>а</w:t>
      </w:r>
      <w:r w:rsidRPr="00B23275">
        <w:rPr>
          <w:rFonts w:ascii="Times New Roman" w:hAnsi="Times New Roman" w:cs="Times New Roman"/>
          <w:sz w:val="24"/>
          <w:szCs w:val="24"/>
        </w:rPr>
        <w:t>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w:t>
      </w:r>
      <w:r w:rsidRPr="00B23275">
        <w:rPr>
          <w:rFonts w:ascii="Times New Roman" w:hAnsi="Times New Roman" w:cs="Times New Roman"/>
          <w:sz w:val="24"/>
          <w:szCs w:val="24"/>
        </w:rPr>
        <w:t>е</w:t>
      </w:r>
      <w:r w:rsidRPr="00B23275">
        <w:rPr>
          <w:rFonts w:ascii="Times New Roman" w:hAnsi="Times New Roman" w:cs="Times New Roman"/>
          <w:sz w:val="24"/>
          <w:szCs w:val="24"/>
        </w:rPr>
        <w:t>бованиям пожарной, промышленной, ядерной, радиационной и иной безопасности.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Государственный строительный надзор</w:t>
      </w:r>
      <w:bookmarkEnd w:id="27"/>
      <w:r w:rsidRPr="00B23275">
        <w:rPr>
          <w:rFonts w:ascii="Times New Roman" w:hAnsi="Times New Roman" w:cs="Times New Roman"/>
          <w:sz w:val="24"/>
          <w:szCs w:val="24"/>
        </w:rPr>
        <w:t xml:space="preserve"> - проверка соответствия выполняемых работ в процессе строительства, реконструкции, капитального ремонта объектов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 требованиям технических регламентов и проектной документ</w:t>
      </w:r>
      <w:r w:rsidRPr="00B23275">
        <w:rPr>
          <w:rFonts w:ascii="Times New Roman" w:hAnsi="Times New Roman" w:cs="Times New Roman"/>
          <w:sz w:val="24"/>
          <w:szCs w:val="24"/>
        </w:rPr>
        <w:t>а</w:t>
      </w:r>
      <w:r w:rsidRPr="00B23275">
        <w:rPr>
          <w:rFonts w:ascii="Times New Roman" w:hAnsi="Times New Roman" w:cs="Times New Roman"/>
          <w:sz w:val="24"/>
          <w:szCs w:val="24"/>
        </w:rPr>
        <w:t>ции, выполняемая уполномоченным органом исполнительной власти Российской Федер</w:t>
      </w:r>
      <w:r w:rsidRPr="00B23275">
        <w:rPr>
          <w:rFonts w:ascii="Times New Roman" w:hAnsi="Times New Roman" w:cs="Times New Roman"/>
          <w:sz w:val="24"/>
          <w:szCs w:val="24"/>
        </w:rPr>
        <w:t>а</w:t>
      </w:r>
      <w:r w:rsidRPr="00B23275">
        <w:rPr>
          <w:rFonts w:ascii="Times New Roman" w:hAnsi="Times New Roman" w:cs="Times New Roman"/>
          <w:sz w:val="24"/>
          <w:szCs w:val="24"/>
        </w:rPr>
        <w:t>ции и Республики Башкортостан.</w:t>
      </w:r>
    </w:p>
    <w:p w:rsidR="00E129BC" w:rsidRPr="00B23275" w:rsidRDefault="00E129BC" w:rsidP="002F40D7">
      <w:pPr>
        <w:spacing w:before="0" w:after="0"/>
        <w:rPr>
          <w:rFonts w:ascii="Times New Roman" w:hAnsi="Times New Roman" w:cs="Times New Roman"/>
          <w:sz w:val="24"/>
          <w:szCs w:val="24"/>
        </w:rPr>
      </w:pPr>
      <w:bookmarkStart w:id="28" w:name="_Toc135768173"/>
      <w:r w:rsidRPr="00B23275">
        <w:rPr>
          <w:rFonts w:ascii="Times New Roman" w:hAnsi="Times New Roman" w:cs="Times New Roman"/>
          <w:b/>
          <w:bCs/>
          <w:sz w:val="24"/>
          <w:szCs w:val="24"/>
        </w:rPr>
        <w:t xml:space="preserve">Информационная система обеспечения градостроительной деятельности </w:t>
      </w:r>
      <w:r w:rsidRPr="00B23275">
        <w:rPr>
          <w:rFonts w:ascii="Times New Roman" w:hAnsi="Times New Roman" w:cs="Times New Roman"/>
          <w:sz w:val="24"/>
          <w:szCs w:val="24"/>
        </w:rPr>
        <w:t>в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родском поселении - обеспечиваемая деятельностью исполнительных органов админис</w:t>
      </w:r>
      <w:r w:rsidRPr="00B23275">
        <w:rPr>
          <w:rFonts w:ascii="Times New Roman" w:hAnsi="Times New Roman" w:cs="Times New Roman"/>
          <w:sz w:val="24"/>
          <w:szCs w:val="24"/>
        </w:rPr>
        <w:t>т</w:t>
      </w:r>
      <w:r w:rsidRPr="00B23275">
        <w:rPr>
          <w:rFonts w:ascii="Times New Roman" w:hAnsi="Times New Roman" w:cs="Times New Roman"/>
          <w:sz w:val="24"/>
          <w:szCs w:val="24"/>
        </w:rPr>
        <w:t>рации города Бирска, система хранения, систематизации, мониторинга и предоставления пользователям информации, содержащей сведения в области градостроительства, закон</w:t>
      </w:r>
      <w:r w:rsidRPr="00B23275">
        <w:rPr>
          <w:rFonts w:ascii="Times New Roman" w:hAnsi="Times New Roman" w:cs="Times New Roman"/>
          <w:sz w:val="24"/>
          <w:szCs w:val="24"/>
        </w:rPr>
        <w:t>о</w:t>
      </w:r>
      <w:r w:rsidRPr="00B23275">
        <w:rPr>
          <w:rFonts w:ascii="Times New Roman" w:hAnsi="Times New Roman" w:cs="Times New Roman"/>
          <w:sz w:val="24"/>
          <w:szCs w:val="24"/>
        </w:rPr>
        <w:t>дательного, нормативно-правового содержания; об утвержденных органами муниципал</w:t>
      </w:r>
      <w:r w:rsidRPr="00B23275">
        <w:rPr>
          <w:rFonts w:ascii="Times New Roman" w:hAnsi="Times New Roman" w:cs="Times New Roman"/>
          <w:sz w:val="24"/>
          <w:szCs w:val="24"/>
        </w:rPr>
        <w:t>ь</w:t>
      </w:r>
      <w:r w:rsidRPr="00B23275">
        <w:rPr>
          <w:rFonts w:ascii="Times New Roman" w:hAnsi="Times New Roman" w:cs="Times New Roman"/>
          <w:sz w:val="24"/>
          <w:szCs w:val="24"/>
        </w:rPr>
        <w:t>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иной информации, необходимой для осуществления градостроительной деятельности.</w:t>
      </w:r>
    </w:p>
    <w:p w:rsidR="00E129BC" w:rsidRPr="00B23275" w:rsidRDefault="00E129BC" w:rsidP="002F40D7">
      <w:pPr>
        <w:spacing w:before="0" w:after="0"/>
        <w:rPr>
          <w:rFonts w:ascii="Times New Roman" w:hAnsi="Times New Roman" w:cs="Times New Roman"/>
          <w:sz w:val="24"/>
          <w:szCs w:val="24"/>
        </w:rPr>
      </w:pPr>
      <w:bookmarkStart w:id="29" w:name="_Toc135768174"/>
      <w:bookmarkEnd w:id="28"/>
      <w:r w:rsidRPr="00B23275">
        <w:rPr>
          <w:rFonts w:ascii="Times New Roman" w:hAnsi="Times New Roman" w:cs="Times New Roman"/>
          <w:b/>
          <w:bCs/>
          <w:sz w:val="24"/>
          <w:szCs w:val="24"/>
        </w:rPr>
        <w:t>Строительные изменения</w:t>
      </w:r>
      <w:bookmarkEnd w:id="29"/>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изменения, осуществляемые применительно к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ным участкам, объектам капитального строительства путем нового строительства, реко</w:t>
      </w:r>
      <w:r w:rsidRPr="00B23275">
        <w:rPr>
          <w:rFonts w:ascii="Times New Roman" w:hAnsi="Times New Roman" w:cs="Times New Roman"/>
          <w:sz w:val="24"/>
          <w:szCs w:val="24"/>
        </w:rPr>
        <w:t>н</w:t>
      </w:r>
      <w:r w:rsidRPr="00B23275">
        <w:rPr>
          <w:rFonts w:ascii="Times New Roman" w:hAnsi="Times New Roman" w:cs="Times New Roman"/>
          <w:sz w:val="24"/>
          <w:szCs w:val="24"/>
        </w:rPr>
        <w:t>струкции, сноса строений, земляных работ, иных действий, производимых, как правило, на основании разрешения на строительство.</w:t>
      </w:r>
    </w:p>
    <w:p w:rsidR="00E129BC" w:rsidRPr="00B23275" w:rsidRDefault="00E129BC" w:rsidP="002F40D7">
      <w:pPr>
        <w:snapToGrid w:val="0"/>
        <w:spacing w:before="0" w:after="0"/>
        <w:rPr>
          <w:rFonts w:ascii="Times New Roman" w:hAnsi="Times New Roman" w:cs="Times New Roman"/>
          <w:sz w:val="24"/>
          <w:szCs w:val="24"/>
        </w:rPr>
      </w:pPr>
      <w:bookmarkStart w:id="30" w:name="_Toc135768175"/>
      <w:r w:rsidRPr="00B23275">
        <w:rPr>
          <w:rFonts w:ascii="Times New Roman" w:hAnsi="Times New Roman" w:cs="Times New Roman"/>
          <w:b/>
          <w:bCs/>
          <w:sz w:val="24"/>
          <w:szCs w:val="24"/>
        </w:rPr>
        <w:t>Строительство</w:t>
      </w:r>
      <w:bookmarkEnd w:id="30"/>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E129BC" w:rsidRPr="00B23275" w:rsidRDefault="00E129BC" w:rsidP="002F40D7">
      <w:pPr>
        <w:snapToGrid w:val="0"/>
        <w:spacing w:before="0" w:after="0"/>
        <w:rPr>
          <w:rFonts w:ascii="Times New Roman" w:hAnsi="Times New Roman" w:cs="Times New Roman"/>
          <w:sz w:val="24"/>
          <w:szCs w:val="24"/>
        </w:rPr>
      </w:pPr>
      <w:bookmarkStart w:id="31" w:name="_Toc135768176"/>
      <w:r w:rsidRPr="00B23275">
        <w:rPr>
          <w:rFonts w:ascii="Times New Roman" w:hAnsi="Times New Roman" w:cs="Times New Roman"/>
          <w:b/>
          <w:bCs/>
          <w:sz w:val="24"/>
          <w:szCs w:val="24"/>
        </w:rPr>
        <w:t>Реконструкция</w:t>
      </w:r>
      <w:bookmarkEnd w:id="31"/>
      <w:r w:rsidRPr="00B23275">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w:t>
      </w:r>
      <w:r w:rsidRPr="00B23275">
        <w:rPr>
          <w:rFonts w:ascii="Times New Roman" w:hAnsi="Times New Roman" w:cs="Times New Roman"/>
          <w:sz w:val="24"/>
          <w:szCs w:val="24"/>
        </w:rPr>
        <w:t>д</w:t>
      </w:r>
      <w:r w:rsidRPr="00B23275">
        <w:rPr>
          <w:rFonts w:ascii="Times New Roman" w:hAnsi="Times New Roman" w:cs="Times New Roman"/>
          <w:sz w:val="24"/>
          <w:szCs w:val="24"/>
        </w:rPr>
        <w:t>ственной мощности, объема) и качества инженерно-технического обеспечения. Реконс</w:t>
      </w:r>
      <w:r w:rsidRPr="00B23275">
        <w:rPr>
          <w:rFonts w:ascii="Times New Roman" w:hAnsi="Times New Roman" w:cs="Times New Roman"/>
          <w:sz w:val="24"/>
          <w:szCs w:val="24"/>
        </w:rPr>
        <w:t>т</w:t>
      </w:r>
      <w:r w:rsidRPr="00B23275">
        <w:rPr>
          <w:rFonts w:ascii="Times New Roman" w:hAnsi="Times New Roman" w:cs="Times New Roman"/>
          <w:sz w:val="24"/>
          <w:szCs w:val="24"/>
        </w:rPr>
        <w:t>рукция объектов капитального строительства</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может быть направлена на полное или ча</w:t>
      </w:r>
      <w:r w:rsidRPr="00B23275">
        <w:rPr>
          <w:rFonts w:ascii="Times New Roman" w:hAnsi="Times New Roman" w:cs="Times New Roman"/>
          <w:sz w:val="24"/>
          <w:szCs w:val="24"/>
        </w:rPr>
        <w:t>с</w:t>
      </w:r>
      <w:r w:rsidRPr="00B23275">
        <w:rPr>
          <w:rFonts w:ascii="Times New Roman" w:hAnsi="Times New Roman" w:cs="Times New Roman"/>
          <w:sz w:val="24"/>
          <w:szCs w:val="24"/>
        </w:rPr>
        <w:t>тичное изменение их вида использования и планировочной организации. Реконструкция может затрагивать или не затрагивать конструктивные и другие характеристики надежн</w:t>
      </w:r>
      <w:r w:rsidRPr="00B23275">
        <w:rPr>
          <w:rFonts w:ascii="Times New Roman" w:hAnsi="Times New Roman" w:cs="Times New Roman"/>
          <w:sz w:val="24"/>
          <w:szCs w:val="24"/>
        </w:rPr>
        <w:t>о</w:t>
      </w:r>
      <w:r w:rsidRPr="00B23275">
        <w:rPr>
          <w:rFonts w:ascii="Times New Roman" w:hAnsi="Times New Roman" w:cs="Times New Roman"/>
          <w:sz w:val="24"/>
          <w:szCs w:val="24"/>
        </w:rPr>
        <w:t>сти и безопасности объектов.</w:t>
      </w:r>
    </w:p>
    <w:p w:rsidR="00E129BC" w:rsidRPr="00B23275" w:rsidRDefault="00E129BC" w:rsidP="002F40D7">
      <w:pPr>
        <w:snapToGrid w:val="0"/>
        <w:spacing w:before="0" w:after="0"/>
        <w:ind w:firstLine="748"/>
        <w:rPr>
          <w:rFonts w:ascii="Times New Roman" w:hAnsi="Times New Roman" w:cs="Times New Roman"/>
          <w:caps/>
          <w:sz w:val="24"/>
          <w:szCs w:val="24"/>
        </w:rPr>
      </w:pPr>
      <w:bookmarkStart w:id="32" w:name="_Toc135768177"/>
      <w:r w:rsidRPr="00B23275">
        <w:rPr>
          <w:rFonts w:ascii="Times New Roman" w:hAnsi="Times New Roman" w:cs="Times New Roman"/>
          <w:b/>
          <w:bCs/>
          <w:sz w:val="24"/>
          <w:szCs w:val="24"/>
        </w:rPr>
        <w:t>Капитальный ремонт объектов капитального строительства</w:t>
      </w:r>
      <w:bookmarkEnd w:id="32"/>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комплекс р</w:t>
      </w:r>
      <w:r w:rsidRPr="00B23275">
        <w:rPr>
          <w:rFonts w:ascii="Times New Roman" w:hAnsi="Times New Roman" w:cs="Times New Roman"/>
          <w:sz w:val="24"/>
          <w:szCs w:val="24"/>
        </w:rPr>
        <w:t>е</w:t>
      </w:r>
      <w:r w:rsidRPr="00B23275">
        <w:rPr>
          <w:rFonts w:ascii="Times New Roman" w:hAnsi="Times New Roman" w:cs="Times New Roman"/>
          <w:sz w:val="24"/>
          <w:szCs w:val="24"/>
        </w:rPr>
        <w:t>монтно-строительных работ, осуществляемых в отношении объектов капитального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w:t>
      </w:r>
      <w:r w:rsidRPr="00B23275">
        <w:rPr>
          <w:rFonts w:ascii="Times New Roman" w:hAnsi="Times New Roman" w:cs="Times New Roman"/>
          <w:sz w:val="24"/>
          <w:szCs w:val="24"/>
        </w:rPr>
        <w:t>х</w:t>
      </w:r>
      <w:r w:rsidRPr="00B23275">
        <w:rPr>
          <w:rFonts w:ascii="Times New Roman" w:hAnsi="Times New Roman" w:cs="Times New Roman"/>
          <w:sz w:val="24"/>
          <w:szCs w:val="24"/>
        </w:rPr>
        <w:t>нического состояния в соответствие с нормативными требованиями. При проведении к</w:t>
      </w:r>
      <w:r w:rsidRPr="00B23275">
        <w:rPr>
          <w:rFonts w:ascii="Times New Roman" w:hAnsi="Times New Roman" w:cs="Times New Roman"/>
          <w:sz w:val="24"/>
          <w:szCs w:val="24"/>
        </w:rPr>
        <w:t>а</w:t>
      </w:r>
      <w:r w:rsidRPr="00B23275">
        <w:rPr>
          <w:rFonts w:ascii="Times New Roman" w:hAnsi="Times New Roman" w:cs="Times New Roman"/>
          <w:sz w:val="24"/>
          <w:szCs w:val="24"/>
        </w:rPr>
        <w:t>питального ремонта затрагиваются конструктивные и другие характеристики надежности и безопасности указанных объектов.</w:t>
      </w:r>
    </w:p>
    <w:p w:rsidR="00E129BC" w:rsidRPr="00B23275" w:rsidRDefault="00E129BC" w:rsidP="002F40D7">
      <w:pPr>
        <w:spacing w:before="0" w:after="0"/>
        <w:rPr>
          <w:rFonts w:ascii="Times New Roman" w:hAnsi="Times New Roman" w:cs="Times New Roman"/>
          <w:sz w:val="24"/>
          <w:szCs w:val="24"/>
        </w:rPr>
      </w:pPr>
      <w:bookmarkStart w:id="33" w:name="_Toc135768178"/>
      <w:r w:rsidRPr="00B23275">
        <w:rPr>
          <w:rFonts w:ascii="Times New Roman" w:hAnsi="Times New Roman" w:cs="Times New Roman"/>
          <w:b/>
          <w:bCs/>
          <w:sz w:val="24"/>
          <w:szCs w:val="24"/>
        </w:rPr>
        <w:t>Ремонт текущий</w:t>
      </w:r>
      <w:bookmarkEnd w:id="33"/>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ремонтно-строительные работы по поддержанию эксплуатац</w:t>
      </w:r>
      <w:r w:rsidRPr="00B23275">
        <w:rPr>
          <w:rFonts w:ascii="Times New Roman" w:hAnsi="Times New Roman" w:cs="Times New Roman"/>
          <w:sz w:val="24"/>
          <w:szCs w:val="24"/>
        </w:rPr>
        <w:t>и</w:t>
      </w:r>
      <w:r w:rsidRPr="00B23275">
        <w:rPr>
          <w:rFonts w:ascii="Times New Roman" w:hAnsi="Times New Roman" w:cs="Times New Roman"/>
          <w:sz w:val="24"/>
          <w:szCs w:val="24"/>
        </w:rPr>
        <w:t>онных показателей объекта.</w:t>
      </w:r>
    </w:p>
    <w:p w:rsidR="00E129BC" w:rsidRPr="00B23275" w:rsidRDefault="00E129BC" w:rsidP="002F40D7">
      <w:pPr>
        <w:spacing w:before="0" w:after="0"/>
        <w:rPr>
          <w:rFonts w:ascii="Times New Roman" w:hAnsi="Times New Roman" w:cs="Times New Roman"/>
          <w:sz w:val="24"/>
          <w:szCs w:val="24"/>
        </w:rPr>
      </w:pPr>
      <w:bookmarkStart w:id="34" w:name="_Toc135768179"/>
      <w:r w:rsidRPr="00B23275">
        <w:rPr>
          <w:rFonts w:ascii="Times New Roman" w:hAnsi="Times New Roman" w:cs="Times New Roman"/>
          <w:b/>
          <w:bCs/>
          <w:sz w:val="24"/>
          <w:szCs w:val="24"/>
        </w:rPr>
        <w:t>Ремонт косметический</w:t>
      </w:r>
      <w:bookmarkEnd w:id="34"/>
      <w:r w:rsidRPr="00B23275">
        <w:rPr>
          <w:rFonts w:ascii="Times New Roman" w:hAnsi="Times New Roman" w:cs="Times New Roman"/>
          <w:sz w:val="24"/>
          <w:szCs w:val="24"/>
        </w:rPr>
        <w:t xml:space="preserve"> - восстановление или замена отделочных материалов с с</w:t>
      </w:r>
      <w:r w:rsidRPr="00B23275">
        <w:rPr>
          <w:rFonts w:ascii="Times New Roman" w:hAnsi="Times New Roman" w:cs="Times New Roman"/>
          <w:sz w:val="24"/>
          <w:szCs w:val="24"/>
        </w:rPr>
        <w:t>о</w:t>
      </w:r>
      <w:r w:rsidRPr="00B23275">
        <w:rPr>
          <w:rFonts w:ascii="Times New Roman" w:hAnsi="Times New Roman" w:cs="Times New Roman"/>
          <w:sz w:val="24"/>
          <w:szCs w:val="24"/>
        </w:rPr>
        <w:t>хранением первоначальных функций и внешнего облика объекта.</w:t>
      </w:r>
    </w:p>
    <w:p w:rsidR="00E129BC" w:rsidRPr="00B23275" w:rsidRDefault="00E129BC" w:rsidP="002F40D7">
      <w:pPr>
        <w:spacing w:before="0" w:after="0"/>
        <w:rPr>
          <w:rFonts w:ascii="Times New Roman" w:hAnsi="Times New Roman" w:cs="Times New Roman"/>
          <w:sz w:val="24"/>
          <w:szCs w:val="24"/>
        </w:rPr>
      </w:pPr>
      <w:bookmarkStart w:id="35" w:name="_Toc135768180"/>
      <w:r w:rsidRPr="00B23275">
        <w:rPr>
          <w:rFonts w:ascii="Times New Roman" w:hAnsi="Times New Roman" w:cs="Times New Roman"/>
          <w:b/>
          <w:bCs/>
          <w:sz w:val="24"/>
          <w:szCs w:val="24"/>
        </w:rPr>
        <w:lastRenderedPageBreak/>
        <w:t>Перепланировка помещений, квартир</w:t>
      </w:r>
      <w:bookmarkEnd w:id="35"/>
      <w:r w:rsidRPr="00B23275">
        <w:rPr>
          <w:rFonts w:ascii="Times New Roman" w:hAnsi="Times New Roman" w:cs="Times New Roman"/>
          <w:sz w:val="24"/>
          <w:szCs w:val="24"/>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E129BC" w:rsidRPr="00B23275" w:rsidRDefault="00E129BC" w:rsidP="002F40D7">
      <w:pPr>
        <w:spacing w:before="0" w:after="0"/>
        <w:rPr>
          <w:rFonts w:ascii="Times New Roman" w:hAnsi="Times New Roman" w:cs="Times New Roman"/>
          <w:sz w:val="24"/>
          <w:szCs w:val="24"/>
        </w:rPr>
      </w:pPr>
      <w:bookmarkStart w:id="36" w:name="_Toc135768181"/>
      <w:r w:rsidRPr="00B23275">
        <w:rPr>
          <w:rFonts w:ascii="Times New Roman" w:hAnsi="Times New Roman" w:cs="Times New Roman"/>
          <w:b/>
          <w:bCs/>
          <w:sz w:val="24"/>
          <w:szCs w:val="24"/>
        </w:rPr>
        <w:t>Реставрация</w:t>
      </w:r>
      <w:bookmarkEnd w:id="36"/>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восстановление, воссоздание в первоначальном виде полностью или частично утраченных (разрушенных) объектов, их частей или деталей на основе дост</w:t>
      </w:r>
      <w:r w:rsidRPr="00B23275">
        <w:rPr>
          <w:rFonts w:ascii="Times New Roman" w:hAnsi="Times New Roman" w:cs="Times New Roman"/>
          <w:sz w:val="24"/>
          <w:szCs w:val="24"/>
        </w:rPr>
        <w:t>о</w:t>
      </w:r>
      <w:r w:rsidRPr="00B23275">
        <w:rPr>
          <w:rFonts w:ascii="Times New Roman" w:hAnsi="Times New Roman" w:cs="Times New Roman"/>
          <w:sz w:val="24"/>
          <w:szCs w:val="24"/>
        </w:rPr>
        <w:t>верных описаний и графических (фотографических) материалов.</w:t>
      </w:r>
    </w:p>
    <w:p w:rsidR="00E129BC" w:rsidRPr="00B23275" w:rsidRDefault="00E129BC" w:rsidP="002F40D7">
      <w:pPr>
        <w:spacing w:before="0" w:after="0"/>
        <w:rPr>
          <w:rFonts w:ascii="Times New Roman" w:hAnsi="Times New Roman" w:cs="Times New Roman"/>
          <w:sz w:val="24"/>
          <w:szCs w:val="24"/>
        </w:rPr>
      </w:pPr>
      <w:bookmarkStart w:id="37" w:name="_Toc135768182"/>
      <w:r w:rsidRPr="00B23275">
        <w:rPr>
          <w:rFonts w:ascii="Times New Roman" w:hAnsi="Times New Roman" w:cs="Times New Roman"/>
          <w:b/>
          <w:bCs/>
          <w:sz w:val="24"/>
          <w:szCs w:val="24"/>
        </w:rPr>
        <w:t>Благоустройство</w:t>
      </w:r>
      <w:bookmarkEnd w:id="37"/>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деятельность, направленная на повышение физической и эст</w:t>
      </w:r>
      <w:r w:rsidRPr="00B23275">
        <w:rPr>
          <w:rFonts w:ascii="Times New Roman" w:hAnsi="Times New Roman" w:cs="Times New Roman"/>
          <w:sz w:val="24"/>
          <w:szCs w:val="24"/>
        </w:rPr>
        <w:t>е</w:t>
      </w:r>
      <w:r w:rsidRPr="00B23275">
        <w:rPr>
          <w:rFonts w:ascii="Times New Roman" w:hAnsi="Times New Roman" w:cs="Times New Roman"/>
          <w:sz w:val="24"/>
          <w:szCs w:val="24"/>
        </w:rPr>
        <w:t>тической комфортности городской среды средствами инженерной подготовки, оборудов</w:t>
      </w:r>
      <w:r w:rsidRPr="00B23275">
        <w:rPr>
          <w:rFonts w:ascii="Times New Roman" w:hAnsi="Times New Roman" w:cs="Times New Roman"/>
          <w:sz w:val="24"/>
          <w:szCs w:val="24"/>
        </w:rPr>
        <w:t>а</w:t>
      </w:r>
      <w:r w:rsidRPr="00B23275">
        <w:rPr>
          <w:rFonts w:ascii="Times New Roman" w:hAnsi="Times New Roman" w:cs="Times New Roman"/>
          <w:sz w:val="24"/>
          <w:szCs w:val="24"/>
        </w:rPr>
        <w:t>ния и озеленения территории.</w:t>
      </w:r>
    </w:p>
    <w:p w:rsidR="00E129BC" w:rsidRPr="00B23275" w:rsidRDefault="00E129BC" w:rsidP="002F40D7">
      <w:pPr>
        <w:spacing w:before="0" w:after="0"/>
        <w:rPr>
          <w:rFonts w:ascii="Times New Roman" w:hAnsi="Times New Roman" w:cs="Times New Roman"/>
          <w:b/>
          <w:bCs/>
          <w:sz w:val="24"/>
          <w:szCs w:val="24"/>
        </w:rPr>
      </w:pPr>
      <w:bookmarkStart w:id="38" w:name="_Toc135768184"/>
      <w:r w:rsidRPr="00B23275">
        <w:rPr>
          <w:rFonts w:ascii="Times New Roman" w:hAnsi="Times New Roman" w:cs="Times New Roman"/>
          <w:b/>
          <w:bCs/>
          <w:sz w:val="24"/>
          <w:szCs w:val="24"/>
        </w:rPr>
        <w:t xml:space="preserve">Генеральный план </w:t>
      </w:r>
      <w:bookmarkEnd w:id="38"/>
      <w:r w:rsidRPr="00B23275">
        <w:rPr>
          <w:rFonts w:ascii="Times New Roman" w:hAnsi="Times New Roman" w:cs="Times New Roman"/>
          <w:b/>
          <w:bCs/>
          <w:sz w:val="24"/>
          <w:szCs w:val="24"/>
        </w:rPr>
        <w:t xml:space="preserve">городского поселения город Бирск муниципального района Бирский район Республики Башкортостан </w:t>
      </w:r>
      <w:r w:rsidRPr="00B23275">
        <w:rPr>
          <w:rFonts w:ascii="Times New Roman" w:hAnsi="Times New Roman" w:cs="Times New Roman"/>
          <w:sz w:val="24"/>
          <w:szCs w:val="24"/>
        </w:rPr>
        <w:t>(далее – Генеральный план)</w:t>
      </w:r>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единый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 территориального планирования, утверждаемый Советом городского поселения и содержащий: положения о территориальном планировании, в том числе перечень мер</w:t>
      </w:r>
      <w:r w:rsidRPr="00B23275">
        <w:rPr>
          <w:rFonts w:ascii="Times New Roman" w:hAnsi="Times New Roman" w:cs="Times New Roman"/>
          <w:sz w:val="24"/>
          <w:szCs w:val="24"/>
        </w:rPr>
        <w:t>о</w:t>
      </w:r>
      <w:r w:rsidRPr="00B23275">
        <w:rPr>
          <w:rFonts w:ascii="Times New Roman" w:hAnsi="Times New Roman" w:cs="Times New Roman"/>
          <w:sz w:val="24"/>
          <w:szCs w:val="24"/>
        </w:rPr>
        <w:t>приятий по территориальному планированию и указание на последовательность их в</w:t>
      </w:r>
      <w:r w:rsidRPr="00B23275">
        <w:rPr>
          <w:rFonts w:ascii="Times New Roman" w:hAnsi="Times New Roman" w:cs="Times New Roman"/>
          <w:sz w:val="24"/>
          <w:szCs w:val="24"/>
        </w:rPr>
        <w:t>ы</w:t>
      </w:r>
      <w:r w:rsidRPr="00B23275">
        <w:rPr>
          <w:rFonts w:ascii="Times New Roman" w:hAnsi="Times New Roman" w:cs="Times New Roman"/>
          <w:sz w:val="24"/>
          <w:szCs w:val="24"/>
        </w:rPr>
        <w:t>полнения; соответствующие положениям о территориальном планировании карты (сх</w:t>
      </w:r>
      <w:r w:rsidRPr="00B23275">
        <w:rPr>
          <w:rFonts w:ascii="Times New Roman" w:hAnsi="Times New Roman" w:cs="Times New Roman"/>
          <w:sz w:val="24"/>
          <w:szCs w:val="24"/>
        </w:rPr>
        <w:t>е</w:t>
      </w:r>
      <w:r w:rsidRPr="00B23275">
        <w:rPr>
          <w:rFonts w:ascii="Times New Roman" w:hAnsi="Times New Roman" w:cs="Times New Roman"/>
          <w:sz w:val="24"/>
          <w:szCs w:val="24"/>
        </w:rPr>
        <w:t>мы).</w:t>
      </w:r>
    </w:p>
    <w:p w:rsidR="00E129BC" w:rsidRPr="00B23275" w:rsidRDefault="00E129BC" w:rsidP="002F40D7">
      <w:pPr>
        <w:spacing w:before="0" w:after="0"/>
        <w:rPr>
          <w:rFonts w:ascii="Times New Roman" w:hAnsi="Times New Roman" w:cs="Times New Roman"/>
          <w:sz w:val="24"/>
          <w:szCs w:val="24"/>
        </w:rPr>
      </w:pPr>
      <w:bookmarkStart w:id="39" w:name="_Toc135768185"/>
      <w:r w:rsidRPr="00B23275">
        <w:rPr>
          <w:rFonts w:ascii="Times New Roman" w:hAnsi="Times New Roman" w:cs="Times New Roman"/>
          <w:b/>
          <w:bCs/>
          <w:sz w:val="24"/>
          <w:szCs w:val="24"/>
        </w:rPr>
        <w:t>Территориальные и отраслевые схемы</w:t>
      </w:r>
      <w:bookmarkEnd w:id="39"/>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схемы размещения отдельных видов объектов капитального строительства, развития транспортной, инженерной и социальной инфраструктур, охраны окружающей среды, использования подземного пространства те</w:t>
      </w:r>
      <w:r w:rsidRPr="00B23275">
        <w:rPr>
          <w:rFonts w:ascii="Times New Roman" w:hAnsi="Times New Roman" w:cs="Times New Roman"/>
          <w:sz w:val="24"/>
          <w:szCs w:val="24"/>
        </w:rPr>
        <w:t>р</w:t>
      </w:r>
      <w:r w:rsidRPr="00B23275">
        <w:rPr>
          <w:rFonts w:ascii="Times New Roman" w:hAnsi="Times New Roman" w:cs="Times New Roman"/>
          <w:sz w:val="24"/>
          <w:szCs w:val="24"/>
        </w:rPr>
        <w:t>ритории городского поселения, разрабатываемые в целях реализации Генерального плана.</w:t>
      </w:r>
    </w:p>
    <w:p w:rsidR="00E129BC" w:rsidRPr="00B23275" w:rsidRDefault="00E129BC" w:rsidP="002F40D7">
      <w:pPr>
        <w:snapToGrid w:val="0"/>
        <w:spacing w:before="0" w:after="0"/>
        <w:rPr>
          <w:rFonts w:ascii="Times New Roman" w:hAnsi="Times New Roman" w:cs="Times New Roman"/>
          <w:sz w:val="24"/>
          <w:szCs w:val="24"/>
        </w:rPr>
      </w:pPr>
      <w:bookmarkStart w:id="40" w:name="_Toc135768186"/>
      <w:r w:rsidRPr="00B23275">
        <w:rPr>
          <w:rFonts w:ascii="Times New Roman" w:hAnsi="Times New Roman" w:cs="Times New Roman"/>
          <w:b/>
          <w:bCs/>
          <w:sz w:val="24"/>
          <w:szCs w:val="24"/>
        </w:rPr>
        <w:t>Правила землепользования и застройки</w:t>
      </w:r>
      <w:bookmarkEnd w:id="40"/>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документ градостроительного зонир</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в котором устанавливаются территориальные зоны, градостроительные регламе</w:t>
      </w:r>
      <w:r w:rsidRPr="00B23275">
        <w:rPr>
          <w:rFonts w:ascii="Times New Roman" w:hAnsi="Times New Roman" w:cs="Times New Roman"/>
          <w:sz w:val="24"/>
          <w:szCs w:val="24"/>
        </w:rPr>
        <w:t>н</w:t>
      </w:r>
      <w:r w:rsidRPr="00B23275">
        <w:rPr>
          <w:rFonts w:ascii="Times New Roman" w:hAnsi="Times New Roman" w:cs="Times New Roman"/>
          <w:sz w:val="24"/>
          <w:szCs w:val="24"/>
        </w:rPr>
        <w:t>ты, порядок применения такого документа и порядок внесения в него изменений.</w:t>
      </w:r>
    </w:p>
    <w:p w:rsidR="00E129BC" w:rsidRPr="00B23275" w:rsidRDefault="00E129BC" w:rsidP="002F40D7">
      <w:pPr>
        <w:snapToGrid w:val="0"/>
        <w:spacing w:before="0" w:after="0"/>
        <w:rPr>
          <w:rFonts w:ascii="Times New Roman" w:hAnsi="Times New Roman" w:cs="Times New Roman"/>
          <w:sz w:val="24"/>
          <w:szCs w:val="24"/>
        </w:rPr>
      </w:pPr>
      <w:bookmarkStart w:id="41" w:name="_Toc135768187"/>
      <w:r w:rsidRPr="00B23275">
        <w:rPr>
          <w:rFonts w:ascii="Times New Roman" w:hAnsi="Times New Roman" w:cs="Times New Roman"/>
          <w:b/>
          <w:bCs/>
          <w:sz w:val="24"/>
          <w:szCs w:val="24"/>
        </w:rPr>
        <w:t>Градостроительный регламент</w:t>
      </w:r>
      <w:bookmarkEnd w:id="41"/>
      <w:r w:rsidRPr="00B23275">
        <w:rPr>
          <w:rFonts w:ascii="Times New Roman" w:hAnsi="Times New Roman" w:cs="Times New Roman"/>
          <w:sz w:val="24"/>
          <w:szCs w:val="24"/>
        </w:rPr>
        <w:t xml:space="preserve"> - устанавливаемые в пределах границ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rsidRPr="00B23275">
        <w:rPr>
          <w:rFonts w:ascii="Times New Roman" w:hAnsi="Times New Roman" w:cs="Times New Roman"/>
          <w:sz w:val="24"/>
          <w:szCs w:val="24"/>
        </w:rPr>
        <w:t>т</w:t>
      </w:r>
      <w:r w:rsidRPr="00B23275">
        <w:rPr>
          <w:rFonts w:ascii="Times New Roman" w:hAnsi="Times New Roman" w:cs="Times New Roman"/>
          <w:sz w:val="24"/>
          <w:szCs w:val="24"/>
        </w:rPr>
        <w:t>ся в процессе их застройки и последующей эксплуатации объектов капитального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B23275">
        <w:rPr>
          <w:rFonts w:ascii="Times New Roman" w:hAnsi="Times New Roman" w:cs="Times New Roman"/>
          <w:sz w:val="24"/>
          <w:szCs w:val="24"/>
        </w:rPr>
        <w:t>ь</w:t>
      </w:r>
      <w:r w:rsidRPr="00B23275">
        <w:rPr>
          <w:rFonts w:ascii="Times New Roman" w:hAnsi="Times New Roman" w:cs="Times New Roman"/>
          <w:sz w:val="24"/>
          <w:szCs w:val="24"/>
        </w:rPr>
        <w:t>ного строительства, а также ограничения использования земельных участков 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bookmarkStart w:id="42" w:name="_Toc135768188"/>
      <w:bookmarkStart w:id="43" w:name="_Toc135768189"/>
      <w:r w:rsidRPr="00B23275">
        <w:rPr>
          <w:rFonts w:ascii="Times New Roman" w:hAnsi="Times New Roman" w:cs="Times New Roman"/>
          <w:b/>
          <w:bCs/>
          <w:sz w:val="24"/>
          <w:szCs w:val="24"/>
        </w:rPr>
        <w:t>Временный регламент застройки территории (ВРЗ)</w:t>
      </w:r>
      <w:bookmarkEnd w:id="42"/>
      <w:r w:rsidRPr="00B23275">
        <w:rPr>
          <w:rFonts w:ascii="Times New Roman" w:hAnsi="Times New Roman" w:cs="Times New Roman"/>
          <w:sz w:val="24"/>
          <w:szCs w:val="24"/>
        </w:rPr>
        <w:t xml:space="preserve"> - утвержденные админис</w:t>
      </w:r>
      <w:r w:rsidRPr="00B23275">
        <w:rPr>
          <w:rFonts w:ascii="Times New Roman" w:hAnsi="Times New Roman" w:cs="Times New Roman"/>
          <w:sz w:val="24"/>
          <w:szCs w:val="24"/>
        </w:rPr>
        <w:t>т</w:t>
      </w:r>
      <w:r w:rsidRPr="00B23275">
        <w:rPr>
          <w:rFonts w:ascii="Times New Roman" w:hAnsi="Times New Roman" w:cs="Times New Roman"/>
          <w:sz w:val="24"/>
          <w:szCs w:val="24"/>
        </w:rPr>
        <w:t>рацией городского поселения документы, устанавливающие допустимые виды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объектов недвижимости и архитектурно-строительные параметры застройки на ча</w:t>
      </w:r>
      <w:r w:rsidRPr="00B23275">
        <w:rPr>
          <w:rFonts w:ascii="Times New Roman" w:hAnsi="Times New Roman" w:cs="Times New Roman"/>
          <w:sz w:val="24"/>
          <w:szCs w:val="24"/>
        </w:rPr>
        <w:t>с</w:t>
      </w:r>
      <w:r w:rsidRPr="00B23275">
        <w:rPr>
          <w:rFonts w:ascii="Times New Roman" w:hAnsi="Times New Roman" w:cs="Times New Roman"/>
          <w:sz w:val="24"/>
          <w:szCs w:val="24"/>
        </w:rPr>
        <w:t>ти территории, границы которой устанавливаются графической схемой, входящей в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ментацию временных регламентов застройки территорий</w:t>
      </w:r>
    </w:p>
    <w:p w:rsidR="00E129BC" w:rsidRPr="00B23275" w:rsidRDefault="00E129BC" w:rsidP="002F40D7">
      <w:pPr>
        <w:snapToGrid w:val="0"/>
        <w:spacing w:before="0" w:after="0"/>
        <w:ind w:firstLine="748"/>
        <w:rPr>
          <w:rFonts w:ascii="Times New Roman" w:hAnsi="Times New Roman" w:cs="Times New Roman"/>
          <w:sz w:val="24"/>
          <w:szCs w:val="24"/>
        </w:rPr>
      </w:pPr>
      <w:r w:rsidRPr="00B23275">
        <w:rPr>
          <w:rFonts w:ascii="Times New Roman" w:hAnsi="Times New Roman" w:cs="Times New Roman"/>
          <w:b/>
          <w:bCs/>
          <w:sz w:val="24"/>
          <w:szCs w:val="24"/>
        </w:rPr>
        <w:t>Карта градостроительного зонирования</w:t>
      </w:r>
      <w:bookmarkEnd w:id="43"/>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карта в составе Правил, на которой у</w:t>
      </w:r>
      <w:r w:rsidRPr="00B23275">
        <w:rPr>
          <w:rFonts w:ascii="Times New Roman" w:hAnsi="Times New Roman" w:cs="Times New Roman"/>
          <w:sz w:val="24"/>
          <w:szCs w:val="24"/>
        </w:rPr>
        <w:t>с</w:t>
      </w:r>
      <w:r w:rsidRPr="00B23275">
        <w:rPr>
          <w:rFonts w:ascii="Times New Roman" w:hAnsi="Times New Roman" w:cs="Times New Roman"/>
          <w:sz w:val="24"/>
          <w:szCs w:val="24"/>
        </w:rPr>
        <w:t>танавливаются границы территориальных зон и их кодовые обозначения, а также отобр</w:t>
      </w:r>
      <w:r w:rsidRPr="00B23275">
        <w:rPr>
          <w:rFonts w:ascii="Times New Roman" w:hAnsi="Times New Roman" w:cs="Times New Roman"/>
          <w:sz w:val="24"/>
          <w:szCs w:val="24"/>
        </w:rPr>
        <w:t>а</w:t>
      </w:r>
      <w:r w:rsidRPr="00B23275">
        <w:rPr>
          <w:rFonts w:ascii="Times New Roman" w:hAnsi="Times New Roman" w:cs="Times New Roman"/>
          <w:sz w:val="24"/>
          <w:szCs w:val="24"/>
        </w:rPr>
        <w:t>жаются границы зон с особыми условиями использования территорий</w:t>
      </w:r>
      <w:r w:rsidRPr="00B23275">
        <w:rPr>
          <w:rFonts w:ascii="Times New Roman" w:hAnsi="Times New Roman" w:cs="Times New Roman"/>
          <w:color w:val="0000FF"/>
          <w:sz w:val="24"/>
          <w:szCs w:val="24"/>
        </w:rPr>
        <w:t xml:space="preserve"> </w:t>
      </w:r>
      <w:r w:rsidRPr="00B23275">
        <w:rPr>
          <w:rFonts w:ascii="Times New Roman" w:hAnsi="Times New Roman" w:cs="Times New Roman"/>
          <w:sz w:val="24"/>
          <w:szCs w:val="24"/>
        </w:rPr>
        <w:t>и границы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рий объектов культурного наследия.</w:t>
      </w:r>
    </w:p>
    <w:p w:rsidR="00E129BC" w:rsidRPr="00B23275" w:rsidRDefault="00E129BC" w:rsidP="002F40D7">
      <w:pPr>
        <w:spacing w:before="0" w:after="0"/>
        <w:rPr>
          <w:rFonts w:ascii="Times New Roman" w:hAnsi="Times New Roman" w:cs="Times New Roman"/>
          <w:sz w:val="24"/>
          <w:szCs w:val="24"/>
        </w:rPr>
      </w:pPr>
      <w:bookmarkStart w:id="44" w:name="_Toc135768195"/>
      <w:r w:rsidRPr="00B23275">
        <w:rPr>
          <w:rFonts w:ascii="Times New Roman" w:hAnsi="Times New Roman" w:cs="Times New Roman"/>
          <w:b/>
          <w:bCs/>
          <w:sz w:val="24"/>
          <w:szCs w:val="24"/>
        </w:rPr>
        <w:t>Технические регламенты</w:t>
      </w:r>
      <w:bookmarkEnd w:id="44"/>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документы, которые приняты федеральным законом, или указом Президента Российской Федерации, или постановлением Правительства Ро</w:t>
      </w:r>
      <w:r w:rsidRPr="00B23275">
        <w:rPr>
          <w:rFonts w:ascii="Times New Roman" w:hAnsi="Times New Roman" w:cs="Times New Roman"/>
          <w:sz w:val="24"/>
          <w:szCs w:val="24"/>
        </w:rPr>
        <w:t>с</w:t>
      </w:r>
      <w:r w:rsidRPr="00B23275">
        <w:rPr>
          <w:rFonts w:ascii="Times New Roman" w:hAnsi="Times New Roman" w:cs="Times New Roman"/>
          <w:sz w:val="24"/>
          <w:szCs w:val="24"/>
        </w:rPr>
        <w:t>сийской Федерации, или постановлением Правительства Республики Башкортостан, и у</w:t>
      </w:r>
      <w:r w:rsidRPr="00B23275">
        <w:rPr>
          <w:rFonts w:ascii="Times New Roman" w:hAnsi="Times New Roman" w:cs="Times New Roman"/>
          <w:sz w:val="24"/>
          <w:szCs w:val="24"/>
        </w:rPr>
        <w:t>с</w:t>
      </w:r>
      <w:r w:rsidRPr="00B23275">
        <w:rPr>
          <w:rFonts w:ascii="Times New Roman" w:hAnsi="Times New Roman" w:cs="Times New Roman"/>
          <w:sz w:val="24"/>
          <w:szCs w:val="24"/>
        </w:rPr>
        <w:t>танавливают обязательные для применения и исполнения требования безопасности к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ектам технического регулирования (продукции, в том числе зданиям, строениям и соор</w:t>
      </w:r>
      <w:r w:rsidRPr="00B23275">
        <w:rPr>
          <w:rFonts w:ascii="Times New Roman" w:hAnsi="Times New Roman" w:cs="Times New Roman"/>
          <w:sz w:val="24"/>
          <w:szCs w:val="24"/>
        </w:rPr>
        <w:t>у</w:t>
      </w:r>
      <w:r w:rsidRPr="00B23275">
        <w:rPr>
          <w:rFonts w:ascii="Times New Roman" w:hAnsi="Times New Roman" w:cs="Times New Roman"/>
          <w:sz w:val="24"/>
          <w:szCs w:val="24"/>
        </w:rPr>
        <w:t>жениям, процессам производства, эксплуатации, хранения, перевозки, реализации и ут</w:t>
      </w:r>
      <w:r w:rsidRPr="00B23275">
        <w:rPr>
          <w:rFonts w:ascii="Times New Roman" w:hAnsi="Times New Roman" w:cs="Times New Roman"/>
          <w:sz w:val="24"/>
          <w:szCs w:val="24"/>
        </w:rPr>
        <w:t>и</w:t>
      </w:r>
      <w:r w:rsidRPr="00B23275">
        <w:rPr>
          <w:rFonts w:ascii="Times New Roman" w:hAnsi="Times New Roman" w:cs="Times New Roman"/>
          <w:sz w:val="24"/>
          <w:szCs w:val="24"/>
        </w:rPr>
        <w:t>лизации); до принятия технических регламентов действуют нормативные технические д</w:t>
      </w:r>
      <w:r w:rsidRPr="00B23275">
        <w:rPr>
          <w:rFonts w:ascii="Times New Roman" w:hAnsi="Times New Roman" w:cs="Times New Roman"/>
          <w:sz w:val="24"/>
          <w:szCs w:val="24"/>
        </w:rPr>
        <w:t>о</w:t>
      </w:r>
      <w:r w:rsidRPr="00B23275">
        <w:rPr>
          <w:rFonts w:ascii="Times New Roman" w:hAnsi="Times New Roman" w:cs="Times New Roman"/>
          <w:sz w:val="24"/>
          <w:szCs w:val="24"/>
        </w:rPr>
        <w:t>кументы в части, не противоречащей законодательству о техническом регулировании.</w:t>
      </w:r>
    </w:p>
    <w:p w:rsidR="00E129BC" w:rsidRPr="00B23275" w:rsidRDefault="00E129BC" w:rsidP="002F40D7">
      <w:pPr>
        <w:spacing w:before="0" w:after="0"/>
        <w:rPr>
          <w:rFonts w:ascii="Times New Roman" w:hAnsi="Times New Roman" w:cs="Times New Roman"/>
          <w:b/>
          <w:bCs/>
          <w:sz w:val="24"/>
          <w:szCs w:val="24"/>
        </w:rPr>
      </w:pPr>
      <w:bookmarkStart w:id="45" w:name="_Toc135768196"/>
      <w:r w:rsidRPr="00B23275">
        <w:rPr>
          <w:rFonts w:ascii="Times New Roman" w:hAnsi="Times New Roman" w:cs="Times New Roman"/>
          <w:b/>
          <w:bCs/>
          <w:sz w:val="24"/>
          <w:szCs w:val="24"/>
        </w:rPr>
        <w:t>Региональные нормативы градостроительного проектирования</w:t>
      </w:r>
      <w:bookmarkEnd w:id="45"/>
      <w:r w:rsidRPr="00B23275">
        <w:rPr>
          <w:rFonts w:ascii="Times New Roman" w:hAnsi="Times New Roman" w:cs="Times New Roman"/>
          <w:sz w:val="24"/>
          <w:szCs w:val="24"/>
        </w:rPr>
        <w:t xml:space="preserve"> - устанавл</w:t>
      </w:r>
      <w:r w:rsidRPr="00B23275">
        <w:rPr>
          <w:rFonts w:ascii="Times New Roman" w:hAnsi="Times New Roman" w:cs="Times New Roman"/>
          <w:sz w:val="24"/>
          <w:szCs w:val="24"/>
        </w:rPr>
        <w:t>и</w:t>
      </w:r>
      <w:r w:rsidRPr="00B23275">
        <w:rPr>
          <w:rFonts w:ascii="Times New Roman" w:hAnsi="Times New Roman" w:cs="Times New Roman"/>
          <w:sz w:val="24"/>
          <w:szCs w:val="24"/>
        </w:rPr>
        <w:t>ваемые с учетом особенностей территории минимальные расчетные показатели обеспеч</w:t>
      </w:r>
      <w:r w:rsidRPr="00B23275">
        <w:rPr>
          <w:rFonts w:ascii="Times New Roman" w:hAnsi="Times New Roman" w:cs="Times New Roman"/>
          <w:sz w:val="24"/>
          <w:szCs w:val="24"/>
        </w:rPr>
        <w:t>е</w:t>
      </w:r>
      <w:r w:rsidRPr="00B23275">
        <w:rPr>
          <w:rFonts w:ascii="Times New Roman" w:hAnsi="Times New Roman" w:cs="Times New Roman"/>
          <w:sz w:val="24"/>
          <w:szCs w:val="24"/>
        </w:rPr>
        <w:t>ния благоприятных условий жизнедеятельности человека (в том числе объектами соц</w:t>
      </w:r>
      <w:r w:rsidRPr="00B23275">
        <w:rPr>
          <w:rFonts w:ascii="Times New Roman" w:hAnsi="Times New Roman" w:cs="Times New Roman"/>
          <w:sz w:val="24"/>
          <w:szCs w:val="24"/>
        </w:rPr>
        <w:t>и</w:t>
      </w:r>
      <w:r w:rsidRPr="00B23275">
        <w:rPr>
          <w:rFonts w:ascii="Times New Roman" w:hAnsi="Times New Roman" w:cs="Times New Roman"/>
          <w:sz w:val="24"/>
          <w:szCs w:val="24"/>
        </w:rPr>
        <w:t xml:space="preserve">ального и коммунально-бытового назначения, доступности таких объектов для населения </w:t>
      </w:r>
      <w:r w:rsidRPr="00B23275">
        <w:rPr>
          <w:rFonts w:ascii="Times New Roman" w:hAnsi="Times New Roman" w:cs="Times New Roman"/>
          <w:sz w:val="24"/>
          <w:szCs w:val="24"/>
        </w:rPr>
        <w:lastRenderedPageBreak/>
        <w:t>(включая инвалидов), объектами инженерной инфраструктуры, благоустройства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рии).</w:t>
      </w:r>
    </w:p>
    <w:p w:rsidR="00E129BC" w:rsidRPr="00B23275" w:rsidRDefault="00E129BC" w:rsidP="002F40D7">
      <w:pPr>
        <w:spacing w:before="0" w:after="0"/>
        <w:rPr>
          <w:rFonts w:ascii="Times New Roman" w:hAnsi="Times New Roman" w:cs="Times New Roman"/>
          <w:sz w:val="24"/>
          <w:szCs w:val="24"/>
        </w:rPr>
      </w:pPr>
      <w:bookmarkStart w:id="46" w:name="_Toc135768197"/>
      <w:r w:rsidRPr="00B23275">
        <w:rPr>
          <w:rFonts w:ascii="Times New Roman" w:hAnsi="Times New Roman" w:cs="Times New Roman"/>
          <w:b/>
          <w:bCs/>
          <w:sz w:val="24"/>
          <w:szCs w:val="24"/>
        </w:rPr>
        <w:t>Проект планировки территории</w:t>
      </w:r>
      <w:bookmarkEnd w:id="46"/>
      <w:r w:rsidRPr="00B23275">
        <w:rPr>
          <w:rFonts w:ascii="Times New Roman" w:hAnsi="Times New Roman" w:cs="Times New Roman"/>
          <w:sz w:val="24"/>
          <w:szCs w:val="24"/>
        </w:rPr>
        <w:t xml:space="preserve"> - документация по планировке территории, по</w:t>
      </w:r>
      <w:r w:rsidRPr="00B23275">
        <w:rPr>
          <w:rFonts w:ascii="Times New Roman" w:hAnsi="Times New Roman" w:cs="Times New Roman"/>
          <w:sz w:val="24"/>
          <w:szCs w:val="24"/>
        </w:rPr>
        <w:t>д</w:t>
      </w:r>
      <w:r w:rsidRPr="00B23275">
        <w:rPr>
          <w:rFonts w:ascii="Times New Roman" w:hAnsi="Times New Roman" w:cs="Times New Roman"/>
          <w:sz w:val="24"/>
          <w:szCs w:val="24"/>
        </w:rPr>
        <w:t>готавливаемая в целях обеспечения устойчивого развития территории и выделения эл</w:t>
      </w:r>
      <w:r w:rsidRPr="00B23275">
        <w:rPr>
          <w:rFonts w:ascii="Times New Roman" w:hAnsi="Times New Roman" w:cs="Times New Roman"/>
          <w:sz w:val="24"/>
          <w:szCs w:val="24"/>
        </w:rPr>
        <w:t>е</w:t>
      </w:r>
      <w:r w:rsidRPr="00B23275">
        <w:rPr>
          <w:rFonts w:ascii="Times New Roman" w:hAnsi="Times New Roman" w:cs="Times New Roman"/>
          <w:sz w:val="24"/>
          <w:szCs w:val="24"/>
        </w:rPr>
        <w:t>ментов планировочной структуры (кварталов, микрорайонов, иных элементов).</w:t>
      </w:r>
    </w:p>
    <w:p w:rsidR="00E129BC" w:rsidRPr="00B23275" w:rsidRDefault="00E129BC" w:rsidP="002F40D7">
      <w:pPr>
        <w:spacing w:before="0" w:after="0"/>
        <w:rPr>
          <w:rFonts w:ascii="Times New Roman" w:hAnsi="Times New Roman" w:cs="Times New Roman"/>
          <w:sz w:val="24"/>
          <w:szCs w:val="24"/>
        </w:rPr>
      </w:pPr>
      <w:bookmarkStart w:id="47" w:name="_Toc135768198"/>
      <w:r w:rsidRPr="00B23275">
        <w:rPr>
          <w:rFonts w:ascii="Times New Roman" w:hAnsi="Times New Roman" w:cs="Times New Roman"/>
          <w:b/>
          <w:bCs/>
          <w:sz w:val="24"/>
          <w:szCs w:val="24"/>
        </w:rPr>
        <w:t>Проект межевания территории</w:t>
      </w:r>
      <w:bookmarkEnd w:id="47"/>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документация по планировке территории, по</w:t>
      </w:r>
      <w:r w:rsidRPr="00B23275">
        <w:rPr>
          <w:rFonts w:ascii="Times New Roman" w:hAnsi="Times New Roman" w:cs="Times New Roman"/>
          <w:sz w:val="24"/>
          <w:szCs w:val="24"/>
        </w:rPr>
        <w:t>д</w:t>
      </w:r>
      <w:r w:rsidRPr="00B23275">
        <w:rPr>
          <w:rFonts w:ascii="Times New Roman" w:hAnsi="Times New Roman" w:cs="Times New Roman"/>
          <w:sz w:val="24"/>
          <w:szCs w:val="24"/>
        </w:rPr>
        <w:t>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w:t>
      </w:r>
      <w:r w:rsidRPr="00B23275">
        <w:rPr>
          <w:rFonts w:ascii="Times New Roman" w:hAnsi="Times New Roman" w:cs="Times New Roman"/>
          <w:sz w:val="24"/>
          <w:szCs w:val="24"/>
        </w:rPr>
        <w:t>е</w:t>
      </w:r>
      <w:r w:rsidRPr="00B23275">
        <w:rPr>
          <w:rFonts w:ascii="Times New Roman" w:hAnsi="Times New Roman" w:cs="Times New Roman"/>
          <w:sz w:val="24"/>
          <w:szCs w:val="24"/>
        </w:rPr>
        <w:t>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w:t>
      </w:r>
      <w:r w:rsidRPr="00B23275">
        <w:rPr>
          <w:rFonts w:ascii="Times New Roman" w:hAnsi="Times New Roman" w:cs="Times New Roman"/>
          <w:sz w:val="24"/>
          <w:szCs w:val="24"/>
        </w:rPr>
        <w:t>е</w:t>
      </w:r>
      <w:r w:rsidRPr="00B23275">
        <w:rPr>
          <w:rFonts w:ascii="Times New Roman" w:hAnsi="Times New Roman" w:cs="Times New Roman"/>
          <w:sz w:val="24"/>
          <w:szCs w:val="24"/>
        </w:rPr>
        <w:t>ния.</w:t>
      </w:r>
    </w:p>
    <w:p w:rsidR="00E129BC" w:rsidRPr="00B23275" w:rsidRDefault="00E129BC" w:rsidP="002F40D7">
      <w:pPr>
        <w:spacing w:before="0" w:after="0"/>
        <w:rPr>
          <w:rFonts w:ascii="Times New Roman" w:hAnsi="Times New Roman" w:cs="Times New Roman"/>
          <w:sz w:val="24"/>
          <w:szCs w:val="24"/>
        </w:rPr>
      </w:pPr>
      <w:bookmarkStart w:id="48" w:name="_Toc135768199"/>
      <w:r w:rsidRPr="00B23275">
        <w:rPr>
          <w:rFonts w:ascii="Times New Roman" w:hAnsi="Times New Roman" w:cs="Times New Roman"/>
          <w:b/>
          <w:bCs/>
          <w:sz w:val="24"/>
          <w:szCs w:val="24"/>
        </w:rPr>
        <w:t>Градостроительный план земельного участка</w:t>
      </w:r>
      <w:bookmarkEnd w:id="48"/>
      <w:r w:rsidRPr="00B23275">
        <w:rPr>
          <w:rFonts w:ascii="Times New Roman" w:hAnsi="Times New Roman" w:cs="Times New Roman"/>
          <w:sz w:val="24"/>
          <w:szCs w:val="24"/>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w:t>
      </w:r>
      <w:r w:rsidRPr="00B23275">
        <w:rPr>
          <w:rFonts w:ascii="Times New Roman" w:hAnsi="Times New Roman" w:cs="Times New Roman"/>
          <w:sz w:val="24"/>
          <w:szCs w:val="24"/>
        </w:rPr>
        <w:t>и</w:t>
      </w:r>
      <w:r w:rsidRPr="00B23275">
        <w:rPr>
          <w:rFonts w:ascii="Times New Roman" w:hAnsi="Times New Roman" w:cs="Times New Roman"/>
          <w:sz w:val="24"/>
          <w:szCs w:val="24"/>
        </w:rPr>
        <w:t>ческих условий и используемый для установления на местности границ земельного учас</w:t>
      </w:r>
      <w:r w:rsidRPr="00B23275">
        <w:rPr>
          <w:rFonts w:ascii="Times New Roman" w:hAnsi="Times New Roman" w:cs="Times New Roman"/>
          <w:sz w:val="24"/>
          <w:szCs w:val="24"/>
        </w:rPr>
        <w:t>т</w:t>
      </w:r>
      <w:r w:rsidRPr="00B23275">
        <w:rPr>
          <w:rFonts w:ascii="Times New Roman" w:hAnsi="Times New Roman" w:cs="Times New Roman"/>
          <w:sz w:val="24"/>
          <w:szCs w:val="24"/>
        </w:rPr>
        <w:t>ка, выделенного посредством планировки территории из состава государственных, мун</w:t>
      </w:r>
      <w:r w:rsidRPr="00B23275">
        <w:rPr>
          <w:rFonts w:ascii="Times New Roman" w:hAnsi="Times New Roman" w:cs="Times New Roman"/>
          <w:sz w:val="24"/>
          <w:szCs w:val="24"/>
        </w:rPr>
        <w:t>и</w:t>
      </w:r>
      <w:r w:rsidRPr="00B23275">
        <w:rPr>
          <w:rFonts w:ascii="Times New Roman" w:hAnsi="Times New Roman" w:cs="Times New Roman"/>
          <w:sz w:val="24"/>
          <w:szCs w:val="24"/>
        </w:rPr>
        <w:t>ципальных земель, принятия решений о предоставлении физическим и юридическим л</w:t>
      </w:r>
      <w:r w:rsidRPr="00B23275">
        <w:rPr>
          <w:rFonts w:ascii="Times New Roman" w:hAnsi="Times New Roman" w:cs="Times New Roman"/>
          <w:sz w:val="24"/>
          <w:szCs w:val="24"/>
        </w:rPr>
        <w:t>и</w:t>
      </w:r>
      <w:r w:rsidRPr="00B23275">
        <w:rPr>
          <w:rFonts w:ascii="Times New Roman" w:hAnsi="Times New Roman" w:cs="Times New Roman"/>
          <w:sz w:val="24"/>
          <w:szCs w:val="24"/>
        </w:rPr>
        <w:t>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тельные планы земельных участков подготавливаются в виде отдельного документа.</w:t>
      </w:r>
    </w:p>
    <w:p w:rsidR="00E129BC" w:rsidRPr="00B23275" w:rsidRDefault="00E129BC" w:rsidP="002F40D7">
      <w:pPr>
        <w:spacing w:before="0" w:after="0"/>
        <w:rPr>
          <w:rFonts w:ascii="Times New Roman" w:hAnsi="Times New Roman" w:cs="Times New Roman"/>
          <w:sz w:val="24"/>
          <w:szCs w:val="24"/>
        </w:rPr>
      </w:pPr>
      <w:bookmarkStart w:id="49" w:name="_Toc135768202"/>
      <w:r w:rsidRPr="00B23275">
        <w:rPr>
          <w:rFonts w:ascii="Times New Roman" w:hAnsi="Times New Roman" w:cs="Times New Roman"/>
          <w:b/>
          <w:bCs/>
          <w:sz w:val="24"/>
          <w:szCs w:val="24"/>
        </w:rPr>
        <w:t>Разбивочный чертеж красных линий</w:t>
      </w:r>
      <w:bookmarkEnd w:id="49"/>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технический документ, на котором от</w:t>
      </w:r>
      <w:r w:rsidRPr="00B23275">
        <w:rPr>
          <w:rFonts w:ascii="Times New Roman" w:hAnsi="Times New Roman" w:cs="Times New Roman"/>
          <w:sz w:val="24"/>
          <w:szCs w:val="24"/>
        </w:rPr>
        <w:t>о</w:t>
      </w:r>
      <w:r w:rsidRPr="00B23275">
        <w:rPr>
          <w:rFonts w:ascii="Times New Roman" w:hAnsi="Times New Roman" w:cs="Times New Roman"/>
          <w:sz w:val="24"/>
          <w:szCs w:val="24"/>
        </w:rPr>
        <w:t>бражаются красные линии и указываются размеры, определяющие построение красных линий.</w:t>
      </w:r>
    </w:p>
    <w:p w:rsidR="00E129BC" w:rsidRPr="00B23275" w:rsidRDefault="00E129BC" w:rsidP="002F40D7">
      <w:pPr>
        <w:spacing w:before="0" w:after="0"/>
        <w:rPr>
          <w:rFonts w:ascii="Times New Roman" w:hAnsi="Times New Roman" w:cs="Times New Roman"/>
          <w:sz w:val="24"/>
          <w:szCs w:val="24"/>
        </w:rPr>
      </w:pPr>
      <w:bookmarkStart w:id="50" w:name="_Toc135768203"/>
      <w:r w:rsidRPr="00B23275">
        <w:rPr>
          <w:rFonts w:ascii="Times New Roman" w:hAnsi="Times New Roman" w:cs="Times New Roman"/>
          <w:b/>
          <w:bCs/>
          <w:sz w:val="24"/>
          <w:szCs w:val="24"/>
        </w:rPr>
        <w:t>Разбивочный чертеж границ земельных участков и зон действия публичных сервитутов</w:t>
      </w:r>
      <w:bookmarkEnd w:id="50"/>
      <w:r w:rsidRPr="00B23275">
        <w:rPr>
          <w:rFonts w:ascii="Times New Roman" w:hAnsi="Times New Roman" w:cs="Times New Roman"/>
          <w:sz w:val="24"/>
          <w:szCs w:val="24"/>
        </w:rPr>
        <w:t xml:space="preserve"> - технический документ, на котором отображаются границы земельных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стков и зон действия публичных сервитутов и указываются размеры, определяющие их построение.</w:t>
      </w:r>
    </w:p>
    <w:p w:rsidR="00E129BC" w:rsidRPr="00B23275" w:rsidRDefault="00E129BC" w:rsidP="002F40D7">
      <w:pPr>
        <w:spacing w:before="0" w:after="0"/>
        <w:rPr>
          <w:rFonts w:ascii="Times New Roman" w:hAnsi="Times New Roman" w:cs="Times New Roman"/>
          <w:sz w:val="24"/>
          <w:szCs w:val="24"/>
        </w:rPr>
      </w:pPr>
      <w:bookmarkStart w:id="51" w:name="_Toc135768204"/>
      <w:r w:rsidRPr="00B23275">
        <w:rPr>
          <w:rFonts w:ascii="Times New Roman" w:hAnsi="Times New Roman" w:cs="Times New Roman"/>
          <w:b/>
          <w:bCs/>
          <w:sz w:val="24"/>
          <w:szCs w:val="24"/>
        </w:rPr>
        <w:t>Проектная документация</w:t>
      </w:r>
      <w:bookmarkEnd w:id="51"/>
      <w:r w:rsidRPr="00B23275">
        <w:rPr>
          <w:rFonts w:ascii="Times New Roman" w:hAnsi="Times New Roman" w:cs="Times New Roman"/>
          <w:sz w:val="24"/>
          <w:szCs w:val="24"/>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bookmarkStart w:id="52" w:name="_Toc135768205"/>
      <w:r w:rsidRPr="00B23275">
        <w:rPr>
          <w:rFonts w:ascii="Times New Roman" w:hAnsi="Times New Roman" w:cs="Times New Roman"/>
          <w:b/>
          <w:bCs/>
          <w:sz w:val="24"/>
          <w:szCs w:val="24"/>
        </w:rPr>
        <w:t>Исходные данные</w:t>
      </w:r>
      <w:bookmarkEnd w:id="52"/>
      <w:r w:rsidRPr="00B23275">
        <w:rPr>
          <w:rFonts w:ascii="Times New Roman" w:hAnsi="Times New Roman" w:cs="Times New Roman"/>
          <w:sz w:val="24"/>
          <w:szCs w:val="24"/>
        </w:rPr>
        <w:t xml:space="preserve"> - технические и иные документы, сведения, используемые при проектировании и строительства объектов.</w:t>
      </w:r>
    </w:p>
    <w:p w:rsidR="00E129BC" w:rsidRPr="00B23275" w:rsidRDefault="00E129BC" w:rsidP="002F40D7">
      <w:pPr>
        <w:spacing w:before="0" w:after="0"/>
        <w:rPr>
          <w:rFonts w:ascii="Times New Roman" w:hAnsi="Times New Roman" w:cs="Times New Roman"/>
          <w:sz w:val="24"/>
          <w:szCs w:val="24"/>
        </w:rPr>
      </w:pPr>
      <w:bookmarkStart w:id="53" w:name="_Toc135768207"/>
      <w:r w:rsidRPr="00B23275">
        <w:rPr>
          <w:rFonts w:ascii="Times New Roman" w:hAnsi="Times New Roman" w:cs="Times New Roman"/>
          <w:b/>
          <w:bCs/>
          <w:sz w:val="24"/>
          <w:szCs w:val="24"/>
        </w:rPr>
        <w:t>Линии градостроительного регулирования</w:t>
      </w:r>
      <w:bookmarkEnd w:id="53"/>
      <w:r w:rsidRPr="00B23275">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w:t>
      </w:r>
      <w:r w:rsidRPr="00B23275">
        <w:rPr>
          <w:rFonts w:ascii="Times New Roman" w:hAnsi="Times New Roman" w:cs="Times New Roman"/>
          <w:sz w:val="24"/>
          <w:szCs w:val="24"/>
        </w:rPr>
        <w:t>д</w:t>
      </w:r>
      <w:r w:rsidRPr="00B23275">
        <w:rPr>
          <w:rFonts w:ascii="Times New Roman" w:hAnsi="Times New Roman" w:cs="Times New Roman"/>
          <w:sz w:val="24"/>
          <w:szCs w:val="24"/>
        </w:rPr>
        <w:t>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земельных участков, зданий, строений, сооружений для государственных и мун</w:t>
      </w:r>
      <w:r w:rsidRPr="00B23275">
        <w:rPr>
          <w:rFonts w:ascii="Times New Roman" w:hAnsi="Times New Roman" w:cs="Times New Roman"/>
          <w:sz w:val="24"/>
          <w:szCs w:val="24"/>
        </w:rPr>
        <w:t>и</w:t>
      </w:r>
      <w:r w:rsidRPr="00B23275">
        <w:rPr>
          <w:rFonts w:ascii="Times New Roman" w:hAnsi="Times New Roman" w:cs="Times New Roman"/>
          <w:sz w:val="24"/>
          <w:szCs w:val="24"/>
        </w:rPr>
        <w:t>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29BC" w:rsidRPr="00B23275" w:rsidRDefault="00E129BC" w:rsidP="002F40D7">
      <w:pPr>
        <w:spacing w:before="0" w:after="0"/>
        <w:rPr>
          <w:rFonts w:ascii="Times New Roman" w:hAnsi="Times New Roman" w:cs="Times New Roman"/>
          <w:sz w:val="24"/>
          <w:szCs w:val="24"/>
        </w:rPr>
      </w:pPr>
      <w:bookmarkStart w:id="54" w:name="_Toc135768211"/>
      <w:r w:rsidRPr="00B23275">
        <w:rPr>
          <w:rFonts w:ascii="Times New Roman" w:hAnsi="Times New Roman" w:cs="Times New Roman"/>
          <w:b/>
          <w:bCs/>
          <w:sz w:val="24"/>
          <w:szCs w:val="24"/>
        </w:rPr>
        <w:t>Красные линии</w:t>
      </w:r>
      <w:r w:rsidRPr="00B23275">
        <w:rPr>
          <w:rFonts w:ascii="Times New Roman" w:hAnsi="Times New Roman" w:cs="Times New Roman"/>
          <w:sz w:val="24"/>
          <w:szCs w:val="24"/>
        </w:rPr>
        <w:t xml:space="preserve"> - линии, которые обозначают существующие, планируемые (и</w:t>
      </w:r>
      <w:r w:rsidRPr="00B23275">
        <w:rPr>
          <w:rFonts w:ascii="Times New Roman" w:hAnsi="Times New Roman" w:cs="Times New Roman"/>
          <w:sz w:val="24"/>
          <w:szCs w:val="24"/>
        </w:rPr>
        <w:t>з</w:t>
      </w:r>
      <w:r w:rsidRPr="00B23275">
        <w:rPr>
          <w:rFonts w:ascii="Times New Roman" w:hAnsi="Times New Roman" w:cs="Times New Roman"/>
          <w:sz w:val="24"/>
          <w:szCs w:val="24"/>
        </w:rPr>
        <w:t>меняемые, вновь образуемые) границы земельных участков на которых расположены л</w:t>
      </w:r>
      <w:r w:rsidRPr="00B23275">
        <w:rPr>
          <w:rFonts w:ascii="Times New Roman" w:hAnsi="Times New Roman" w:cs="Times New Roman"/>
          <w:sz w:val="24"/>
          <w:szCs w:val="24"/>
        </w:rPr>
        <w:t>и</w:t>
      </w:r>
      <w:r w:rsidRPr="00B23275">
        <w:rPr>
          <w:rFonts w:ascii="Times New Roman" w:hAnsi="Times New Roman" w:cs="Times New Roman"/>
          <w:sz w:val="24"/>
          <w:szCs w:val="24"/>
        </w:rPr>
        <w:t>нейные объекты, расположенные вне территории кварталов (микрорайонов) (далее также основные красные линии), а также линии, которые обозначают существующие, планиру</w:t>
      </w:r>
      <w:r w:rsidRPr="00B23275">
        <w:rPr>
          <w:rFonts w:ascii="Times New Roman" w:hAnsi="Times New Roman" w:cs="Times New Roman"/>
          <w:sz w:val="24"/>
          <w:szCs w:val="24"/>
        </w:rPr>
        <w:t>е</w:t>
      </w:r>
      <w:r w:rsidRPr="00B23275">
        <w:rPr>
          <w:rFonts w:ascii="Times New Roman" w:hAnsi="Times New Roman" w:cs="Times New Roman"/>
          <w:sz w:val="24"/>
          <w:szCs w:val="24"/>
        </w:rPr>
        <w:t>мые (изменяемые, вновь образуемые) границы земельных участков на которых распол</w:t>
      </w:r>
      <w:r w:rsidRPr="00B23275">
        <w:rPr>
          <w:rFonts w:ascii="Times New Roman" w:hAnsi="Times New Roman" w:cs="Times New Roman"/>
          <w:sz w:val="24"/>
          <w:szCs w:val="24"/>
        </w:rPr>
        <w:t>о</w:t>
      </w:r>
      <w:r w:rsidRPr="00B23275">
        <w:rPr>
          <w:rFonts w:ascii="Times New Roman" w:hAnsi="Times New Roman" w:cs="Times New Roman"/>
          <w:sz w:val="24"/>
          <w:szCs w:val="24"/>
        </w:rPr>
        <w:lastRenderedPageBreak/>
        <w:t>жены линейные объекты, расположенные на территории кварталов (микрорайонов) и гр</w:t>
      </w:r>
      <w:r w:rsidRPr="00B23275">
        <w:rPr>
          <w:rFonts w:ascii="Times New Roman" w:hAnsi="Times New Roman" w:cs="Times New Roman"/>
          <w:sz w:val="24"/>
          <w:szCs w:val="24"/>
        </w:rPr>
        <w:t>а</w:t>
      </w:r>
      <w:r w:rsidRPr="00B23275">
        <w:rPr>
          <w:rFonts w:ascii="Times New Roman" w:hAnsi="Times New Roman" w:cs="Times New Roman"/>
          <w:sz w:val="24"/>
          <w:szCs w:val="24"/>
        </w:rPr>
        <w:t>ницы территорий общего пользования, (далее также вспомогательные красные линии).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 xml:space="preserve">Линии регулирования застройки </w:t>
      </w:r>
      <w:r w:rsidRPr="00B23275">
        <w:rPr>
          <w:rFonts w:ascii="Times New Roman" w:hAnsi="Times New Roman" w:cs="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Линии отступа от красных линий (или линии регулирования застройки)</w:t>
      </w:r>
      <w:bookmarkEnd w:id="54"/>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л</w:t>
      </w:r>
      <w:r w:rsidRPr="00B23275">
        <w:rPr>
          <w:rFonts w:ascii="Times New Roman" w:hAnsi="Times New Roman" w:cs="Times New Roman"/>
          <w:sz w:val="24"/>
          <w:szCs w:val="24"/>
        </w:rPr>
        <w:t>и</w:t>
      </w:r>
      <w:r w:rsidRPr="00B23275">
        <w:rPr>
          <w:rFonts w:ascii="Times New Roman" w:hAnsi="Times New Roman" w:cs="Times New Roman"/>
          <w:sz w:val="24"/>
          <w:szCs w:val="24"/>
        </w:rPr>
        <w:t>нии, устанавливаемые в документации по планировке территории (в том числе в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строительных планах земельных участков), которые обозначают границы места допуст</w:t>
      </w:r>
      <w:r w:rsidRPr="00B23275">
        <w:rPr>
          <w:rFonts w:ascii="Times New Roman" w:hAnsi="Times New Roman" w:cs="Times New Roman"/>
          <w:sz w:val="24"/>
          <w:szCs w:val="24"/>
        </w:rPr>
        <w:t>и</w:t>
      </w:r>
      <w:r w:rsidRPr="00B23275">
        <w:rPr>
          <w:rFonts w:ascii="Times New Roman" w:hAnsi="Times New Roman" w:cs="Times New Roman"/>
          <w:sz w:val="24"/>
          <w:szCs w:val="24"/>
        </w:rPr>
        <w:t>мого для размещения зданий, строений, сооружений.</w:t>
      </w:r>
    </w:p>
    <w:p w:rsidR="00E129BC" w:rsidRPr="00B23275" w:rsidRDefault="00E129BC" w:rsidP="002F40D7">
      <w:pPr>
        <w:spacing w:before="0" w:after="0"/>
        <w:rPr>
          <w:rFonts w:ascii="Times New Roman" w:hAnsi="Times New Roman" w:cs="Times New Roman"/>
          <w:sz w:val="24"/>
          <w:szCs w:val="24"/>
        </w:rPr>
      </w:pPr>
      <w:bookmarkStart w:id="55" w:name="_Toc135768213"/>
      <w:r w:rsidRPr="00B23275">
        <w:rPr>
          <w:rFonts w:ascii="Times New Roman" w:hAnsi="Times New Roman" w:cs="Times New Roman"/>
          <w:b/>
          <w:bCs/>
          <w:sz w:val="24"/>
          <w:szCs w:val="24"/>
        </w:rPr>
        <w:t>Решение о подготовке документации по планировке территории</w:t>
      </w:r>
      <w:bookmarkEnd w:id="55"/>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нормативный правовой акт</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о подготовке документации по планировке территории, принимаемый</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адм</w:t>
      </w:r>
      <w:r w:rsidRPr="00B23275">
        <w:rPr>
          <w:rFonts w:ascii="Times New Roman" w:hAnsi="Times New Roman" w:cs="Times New Roman"/>
          <w:sz w:val="24"/>
          <w:szCs w:val="24"/>
        </w:rPr>
        <w:t>и</w:t>
      </w:r>
      <w:r w:rsidRPr="00B23275">
        <w:rPr>
          <w:rFonts w:ascii="Times New Roman" w:hAnsi="Times New Roman" w:cs="Times New Roman"/>
          <w:sz w:val="24"/>
          <w:szCs w:val="24"/>
        </w:rPr>
        <w:t>нистрацией городского поселения в соответствии с федеральным законодательством и з</w:t>
      </w:r>
      <w:r w:rsidRPr="00B23275">
        <w:rPr>
          <w:rFonts w:ascii="Times New Roman" w:hAnsi="Times New Roman" w:cs="Times New Roman"/>
          <w:sz w:val="24"/>
          <w:szCs w:val="24"/>
        </w:rPr>
        <w:t>а</w:t>
      </w:r>
      <w:r w:rsidRPr="00B23275">
        <w:rPr>
          <w:rFonts w:ascii="Times New Roman" w:hAnsi="Times New Roman" w:cs="Times New Roman"/>
          <w:sz w:val="24"/>
          <w:szCs w:val="24"/>
        </w:rPr>
        <w:t>конами Республики Башкортостан.</w:t>
      </w:r>
    </w:p>
    <w:p w:rsidR="00E129BC" w:rsidRPr="00B23275" w:rsidRDefault="00E129BC" w:rsidP="002F40D7">
      <w:pPr>
        <w:spacing w:before="0" w:after="0"/>
        <w:rPr>
          <w:rFonts w:ascii="Times New Roman" w:hAnsi="Times New Roman" w:cs="Times New Roman"/>
          <w:b/>
          <w:bCs/>
          <w:sz w:val="24"/>
          <w:szCs w:val="24"/>
        </w:rPr>
      </w:pPr>
      <w:bookmarkStart w:id="56" w:name="_Toc135768214"/>
      <w:r w:rsidRPr="00B23275">
        <w:rPr>
          <w:rFonts w:ascii="Times New Roman" w:hAnsi="Times New Roman" w:cs="Times New Roman"/>
          <w:b/>
          <w:bCs/>
          <w:sz w:val="24"/>
          <w:szCs w:val="24"/>
        </w:rPr>
        <w:t xml:space="preserve">Специальные разрешения в области </w:t>
      </w:r>
      <w:r w:rsidRPr="00B23275">
        <w:rPr>
          <w:rFonts w:ascii="Times New Roman" w:hAnsi="Times New Roman" w:cs="Times New Roman"/>
          <w:b/>
          <w:bCs/>
          <w:color w:val="000000"/>
          <w:sz w:val="24"/>
          <w:szCs w:val="24"/>
        </w:rPr>
        <w:t>землепользования и застройки</w:t>
      </w:r>
      <w:r w:rsidRPr="00B23275">
        <w:rPr>
          <w:rFonts w:ascii="Times New Roman" w:hAnsi="Times New Roman" w:cs="Times New Roman"/>
          <w:color w:val="000000"/>
          <w:sz w:val="24"/>
          <w:szCs w:val="24"/>
        </w:rPr>
        <w:t xml:space="preserve"> - р</w:t>
      </w:r>
      <w:r w:rsidRPr="00B23275">
        <w:rPr>
          <w:rFonts w:ascii="Times New Roman" w:hAnsi="Times New Roman" w:cs="Times New Roman"/>
          <w:sz w:val="24"/>
          <w:szCs w:val="24"/>
        </w:rPr>
        <w:t>азреш</w:t>
      </w:r>
      <w:r w:rsidRPr="00B23275">
        <w:rPr>
          <w:rFonts w:ascii="Times New Roman" w:hAnsi="Times New Roman" w:cs="Times New Roman"/>
          <w:sz w:val="24"/>
          <w:szCs w:val="24"/>
        </w:rPr>
        <w:t>е</w:t>
      </w:r>
      <w:r w:rsidRPr="00B23275">
        <w:rPr>
          <w:rFonts w:ascii="Times New Roman" w:hAnsi="Times New Roman" w:cs="Times New Roman"/>
          <w:sz w:val="24"/>
          <w:szCs w:val="24"/>
        </w:rPr>
        <w:t>ние на условно разрешенный вид использования, разрешение на вид использования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мельного участка или объекта капитального строительства, разрешенный «по аналогии», разрешение на отклонение от предельных параметров разрешенного строительства, р</w:t>
      </w:r>
      <w:r w:rsidRPr="00B23275">
        <w:rPr>
          <w:rFonts w:ascii="Times New Roman" w:hAnsi="Times New Roman" w:cs="Times New Roman"/>
          <w:sz w:val="24"/>
          <w:szCs w:val="24"/>
        </w:rPr>
        <w:t>е</w:t>
      </w:r>
      <w:r w:rsidRPr="00B23275">
        <w:rPr>
          <w:rFonts w:ascii="Times New Roman" w:hAnsi="Times New Roman" w:cs="Times New Roman"/>
          <w:sz w:val="24"/>
          <w:szCs w:val="24"/>
        </w:rPr>
        <w:t>конструкции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Разрешение на условно разрешенный вид использования</w:t>
      </w:r>
      <w:bookmarkEnd w:id="56"/>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документ, выдава</w:t>
      </w:r>
      <w:r w:rsidRPr="00B23275">
        <w:rPr>
          <w:rFonts w:ascii="Times New Roman" w:hAnsi="Times New Roman" w:cs="Times New Roman"/>
          <w:sz w:val="24"/>
          <w:szCs w:val="24"/>
        </w:rPr>
        <w:t>е</w:t>
      </w:r>
      <w:r w:rsidRPr="00B23275">
        <w:rPr>
          <w:rFonts w:ascii="Times New Roman" w:hAnsi="Times New Roman" w:cs="Times New Roman"/>
          <w:sz w:val="24"/>
          <w:szCs w:val="24"/>
        </w:rPr>
        <w:t>мый уполномоченным исполнительным органом власти городского округа и разреша</w:t>
      </w:r>
      <w:r w:rsidRPr="00B23275">
        <w:rPr>
          <w:rFonts w:ascii="Times New Roman" w:hAnsi="Times New Roman" w:cs="Times New Roman"/>
          <w:sz w:val="24"/>
          <w:szCs w:val="24"/>
        </w:rPr>
        <w:t>ю</w:t>
      </w:r>
      <w:r w:rsidRPr="00B23275">
        <w:rPr>
          <w:rFonts w:ascii="Times New Roman" w:hAnsi="Times New Roman" w:cs="Times New Roman"/>
          <w:sz w:val="24"/>
          <w:szCs w:val="24"/>
        </w:rPr>
        <w:t>щий правообладателям земельных участков применения вида использования из числа у</w:t>
      </w:r>
      <w:r w:rsidRPr="00B23275">
        <w:rPr>
          <w:rFonts w:ascii="Times New Roman" w:hAnsi="Times New Roman" w:cs="Times New Roman"/>
          <w:sz w:val="24"/>
          <w:szCs w:val="24"/>
        </w:rPr>
        <w:t>с</w:t>
      </w:r>
      <w:r w:rsidRPr="00B23275">
        <w:rPr>
          <w:rFonts w:ascii="Times New Roman" w:hAnsi="Times New Roman" w:cs="Times New Roman"/>
          <w:sz w:val="24"/>
          <w:szCs w:val="24"/>
        </w:rPr>
        <w:t>ловно разрешенных видов использования, установленных настоящими Правилами для с</w:t>
      </w:r>
      <w:r w:rsidRPr="00B23275">
        <w:rPr>
          <w:rFonts w:ascii="Times New Roman" w:hAnsi="Times New Roman" w:cs="Times New Roman"/>
          <w:sz w:val="24"/>
          <w:szCs w:val="24"/>
        </w:rPr>
        <w:t>о</w:t>
      </w:r>
      <w:r w:rsidRPr="00B23275">
        <w:rPr>
          <w:rFonts w:ascii="Times New Roman" w:hAnsi="Times New Roman" w:cs="Times New Roman"/>
          <w:sz w:val="24"/>
          <w:szCs w:val="24"/>
        </w:rPr>
        <w:t>ответствующей территориальной зоны.</w:t>
      </w:r>
    </w:p>
    <w:p w:rsidR="00E129BC" w:rsidRPr="00B23275" w:rsidRDefault="00E129BC" w:rsidP="002F40D7">
      <w:pPr>
        <w:spacing w:before="0" w:after="0"/>
        <w:rPr>
          <w:rFonts w:ascii="Times New Roman" w:hAnsi="Times New Roman" w:cs="Times New Roman"/>
          <w:sz w:val="24"/>
          <w:szCs w:val="24"/>
        </w:rPr>
      </w:pPr>
      <w:bookmarkStart w:id="57" w:name="_Toc135768215"/>
      <w:r w:rsidRPr="00B23275">
        <w:rPr>
          <w:rFonts w:ascii="Times New Roman" w:hAnsi="Times New Roman" w:cs="Times New Roman"/>
          <w:b/>
          <w:bCs/>
          <w:sz w:val="24"/>
          <w:szCs w:val="24"/>
        </w:rPr>
        <w:t>Разрешение на вид использования земельного участка или объекта капитал</w:t>
      </w:r>
      <w:r w:rsidRPr="00B23275">
        <w:rPr>
          <w:rFonts w:ascii="Times New Roman" w:hAnsi="Times New Roman" w:cs="Times New Roman"/>
          <w:b/>
          <w:bCs/>
          <w:sz w:val="24"/>
          <w:szCs w:val="24"/>
        </w:rPr>
        <w:t>ь</w:t>
      </w:r>
      <w:r w:rsidRPr="00B23275">
        <w:rPr>
          <w:rFonts w:ascii="Times New Roman" w:hAnsi="Times New Roman" w:cs="Times New Roman"/>
          <w:b/>
          <w:bCs/>
          <w:sz w:val="24"/>
          <w:szCs w:val="24"/>
        </w:rPr>
        <w:t>ного строительства, разрешенный «по аналогии»</w:t>
      </w:r>
      <w:bookmarkEnd w:id="57"/>
      <w:r w:rsidRPr="00B23275">
        <w:rPr>
          <w:rFonts w:ascii="Times New Roman" w:hAnsi="Times New Roman" w:cs="Times New Roman"/>
          <w:sz w:val="24"/>
          <w:szCs w:val="24"/>
        </w:rPr>
        <w:t xml:space="preserve"> - документ, выдаваемый уполном</w:t>
      </w:r>
      <w:r w:rsidRPr="00B23275">
        <w:rPr>
          <w:rFonts w:ascii="Times New Roman" w:hAnsi="Times New Roman" w:cs="Times New Roman"/>
          <w:sz w:val="24"/>
          <w:szCs w:val="24"/>
        </w:rPr>
        <w:t>о</w:t>
      </w:r>
      <w:r w:rsidRPr="00B23275">
        <w:rPr>
          <w:rFonts w:ascii="Times New Roman" w:hAnsi="Times New Roman" w:cs="Times New Roman"/>
          <w:sz w:val="24"/>
          <w:szCs w:val="24"/>
        </w:rPr>
        <w:t>ченным исполнительным органом власти городского поселения и разрешающий правоо</w:t>
      </w:r>
      <w:r w:rsidRPr="00B23275">
        <w:rPr>
          <w:rFonts w:ascii="Times New Roman" w:hAnsi="Times New Roman" w:cs="Times New Roman"/>
          <w:sz w:val="24"/>
          <w:szCs w:val="24"/>
        </w:rPr>
        <w:t>б</w:t>
      </w:r>
      <w:r w:rsidRPr="00B23275">
        <w:rPr>
          <w:rFonts w:ascii="Times New Roman" w:hAnsi="Times New Roman" w:cs="Times New Roman"/>
          <w:sz w:val="24"/>
          <w:szCs w:val="24"/>
        </w:rPr>
        <w:t>ладателям земельных участков применения вида использования из числа отсутствующих в перечне видов разрешенного использования, установленных настоящими Правилами для соответствующей территориальной зоны, но аналогичных по последствиям его примен</w:t>
      </w:r>
      <w:r w:rsidRPr="00B23275">
        <w:rPr>
          <w:rFonts w:ascii="Times New Roman" w:hAnsi="Times New Roman" w:cs="Times New Roman"/>
          <w:sz w:val="24"/>
          <w:szCs w:val="24"/>
        </w:rPr>
        <w:t>е</w:t>
      </w:r>
      <w:r w:rsidRPr="00B23275">
        <w:rPr>
          <w:rFonts w:ascii="Times New Roman" w:hAnsi="Times New Roman" w:cs="Times New Roman"/>
          <w:sz w:val="24"/>
          <w:szCs w:val="24"/>
        </w:rPr>
        <w:t>ния для характеристик городской среды одному или нескольким разрешенным видам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пользования.</w:t>
      </w:r>
      <w:bookmarkStart w:id="58" w:name="_Toc135768216"/>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Разрешение на отклонение от предельных параметров разрешенного стро</w:t>
      </w:r>
      <w:r w:rsidRPr="00B23275">
        <w:rPr>
          <w:rFonts w:ascii="Times New Roman" w:hAnsi="Times New Roman" w:cs="Times New Roman"/>
          <w:b/>
          <w:bCs/>
          <w:sz w:val="24"/>
          <w:szCs w:val="24"/>
        </w:rPr>
        <w:t>и</w:t>
      </w:r>
      <w:r w:rsidRPr="00B23275">
        <w:rPr>
          <w:rFonts w:ascii="Times New Roman" w:hAnsi="Times New Roman" w:cs="Times New Roman"/>
          <w:b/>
          <w:bCs/>
          <w:sz w:val="24"/>
          <w:szCs w:val="24"/>
        </w:rPr>
        <w:t>тельства, реконструкции объектов капитального строительства</w:t>
      </w:r>
      <w:bookmarkEnd w:id="58"/>
      <w:r w:rsidRPr="00B23275">
        <w:rPr>
          <w:rFonts w:ascii="Times New Roman" w:hAnsi="Times New Roman" w:cs="Times New Roman"/>
          <w:sz w:val="24"/>
          <w:szCs w:val="24"/>
        </w:rPr>
        <w:t xml:space="preserve"> - документ, выдава</w:t>
      </w:r>
      <w:r w:rsidRPr="00B23275">
        <w:rPr>
          <w:rFonts w:ascii="Times New Roman" w:hAnsi="Times New Roman" w:cs="Times New Roman"/>
          <w:sz w:val="24"/>
          <w:szCs w:val="24"/>
        </w:rPr>
        <w:t>е</w:t>
      </w:r>
      <w:r w:rsidRPr="00B23275">
        <w:rPr>
          <w:rFonts w:ascii="Times New Roman" w:hAnsi="Times New Roman" w:cs="Times New Roman"/>
          <w:sz w:val="24"/>
          <w:szCs w:val="24"/>
        </w:rPr>
        <w:t>мый уполномоченным исполнительным органом власти городского поселения и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E129BC" w:rsidRPr="00B23275" w:rsidRDefault="00E129BC" w:rsidP="002F40D7">
      <w:pPr>
        <w:spacing w:before="0" w:after="0"/>
        <w:rPr>
          <w:rFonts w:ascii="Times New Roman" w:hAnsi="Times New Roman" w:cs="Times New Roman"/>
          <w:sz w:val="24"/>
          <w:szCs w:val="24"/>
        </w:rPr>
      </w:pPr>
      <w:bookmarkStart w:id="59" w:name="_Toc135768219"/>
      <w:r w:rsidRPr="00B23275">
        <w:rPr>
          <w:rFonts w:ascii="Times New Roman" w:hAnsi="Times New Roman" w:cs="Times New Roman"/>
          <w:b/>
          <w:bCs/>
          <w:sz w:val="24"/>
          <w:szCs w:val="24"/>
        </w:rPr>
        <w:t>Задание на проектирование (техническое задание)</w:t>
      </w:r>
      <w:bookmarkEnd w:id="59"/>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определяемые заказчиком требования к разработчику проекта по организации разработки и по содержанию проекта.</w:t>
      </w:r>
    </w:p>
    <w:p w:rsidR="00E129BC" w:rsidRPr="00B23275" w:rsidRDefault="00E129BC" w:rsidP="002F40D7">
      <w:pPr>
        <w:spacing w:before="0" w:after="0"/>
        <w:rPr>
          <w:rFonts w:ascii="Times New Roman" w:hAnsi="Times New Roman" w:cs="Times New Roman"/>
          <w:sz w:val="24"/>
          <w:szCs w:val="24"/>
        </w:rPr>
      </w:pPr>
      <w:bookmarkStart w:id="60" w:name="_Toc135768220"/>
      <w:r w:rsidRPr="00B23275">
        <w:rPr>
          <w:rFonts w:ascii="Times New Roman" w:hAnsi="Times New Roman" w:cs="Times New Roman"/>
          <w:b/>
          <w:bCs/>
          <w:sz w:val="24"/>
          <w:szCs w:val="24"/>
        </w:rPr>
        <w:t>Технические условия</w:t>
      </w:r>
      <w:bookmarkEnd w:id="60"/>
      <w:r w:rsidRPr="00B23275">
        <w:rPr>
          <w:rFonts w:ascii="Times New Roman" w:hAnsi="Times New Roman" w:cs="Times New Roman"/>
          <w:sz w:val="24"/>
          <w:szCs w:val="24"/>
        </w:rPr>
        <w:t xml:space="preserve"> </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условия</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подключения проектируемого объекта к внепл</w:t>
      </w:r>
      <w:r w:rsidRPr="00B23275">
        <w:rPr>
          <w:rFonts w:ascii="Times New Roman" w:hAnsi="Times New Roman" w:cs="Times New Roman"/>
          <w:sz w:val="24"/>
          <w:szCs w:val="24"/>
        </w:rPr>
        <w:t>о</w:t>
      </w:r>
      <w:r w:rsidRPr="00B23275">
        <w:rPr>
          <w:rFonts w:ascii="Times New Roman" w:hAnsi="Times New Roman" w:cs="Times New Roman"/>
          <w:sz w:val="24"/>
          <w:szCs w:val="24"/>
        </w:rPr>
        <w:t>щадочным сетям инженерно-технического обеспечения, предусматривающие максимал</w:t>
      </w:r>
      <w:r w:rsidRPr="00B23275">
        <w:rPr>
          <w:rFonts w:ascii="Times New Roman" w:hAnsi="Times New Roman" w:cs="Times New Roman"/>
          <w:sz w:val="24"/>
          <w:szCs w:val="24"/>
        </w:rPr>
        <w:t>ь</w:t>
      </w:r>
      <w:r w:rsidRPr="00B23275">
        <w:rPr>
          <w:rFonts w:ascii="Times New Roman" w:hAnsi="Times New Roman" w:cs="Times New Roman"/>
          <w:sz w:val="24"/>
          <w:szCs w:val="24"/>
        </w:rPr>
        <w:t>ную нагрузку и устанавливающие сроки подключения объектов капитального строител</w:t>
      </w:r>
      <w:r w:rsidRPr="00B23275">
        <w:rPr>
          <w:rFonts w:ascii="Times New Roman" w:hAnsi="Times New Roman" w:cs="Times New Roman"/>
          <w:sz w:val="24"/>
          <w:szCs w:val="24"/>
        </w:rPr>
        <w:t>ь</w:t>
      </w:r>
      <w:r w:rsidRPr="00B23275">
        <w:rPr>
          <w:rFonts w:ascii="Times New Roman" w:hAnsi="Times New Roman" w:cs="Times New Roman"/>
          <w:sz w:val="24"/>
          <w:szCs w:val="24"/>
        </w:rPr>
        <w:t>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Экспертное заключение</w:t>
      </w:r>
      <w:r w:rsidRPr="00B23275">
        <w:rPr>
          <w:rFonts w:ascii="Times New Roman" w:hAnsi="Times New Roman" w:cs="Times New Roman"/>
          <w:sz w:val="24"/>
          <w:szCs w:val="24"/>
        </w:rPr>
        <w:t xml:space="preserve"> - документ, подготавливаемый органом, осуществля</w:t>
      </w:r>
      <w:r w:rsidRPr="00B23275">
        <w:rPr>
          <w:rFonts w:ascii="Times New Roman" w:hAnsi="Times New Roman" w:cs="Times New Roman"/>
          <w:sz w:val="24"/>
          <w:szCs w:val="24"/>
        </w:rPr>
        <w:t>ю</w:t>
      </w:r>
      <w:r w:rsidRPr="00B23275">
        <w:rPr>
          <w:rFonts w:ascii="Times New Roman" w:hAnsi="Times New Roman" w:cs="Times New Roman"/>
          <w:sz w:val="24"/>
          <w:szCs w:val="24"/>
        </w:rPr>
        <w:t>щим экспертизу документов территориального планирования, документации по план</w:t>
      </w:r>
      <w:r w:rsidRPr="00B23275">
        <w:rPr>
          <w:rFonts w:ascii="Times New Roman" w:hAnsi="Times New Roman" w:cs="Times New Roman"/>
          <w:sz w:val="24"/>
          <w:szCs w:val="24"/>
        </w:rPr>
        <w:t>и</w:t>
      </w:r>
      <w:r w:rsidRPr="00B23275">
        <w:rPr>
          <w:rFonts w:ascii="Times New Roman" w:hAnsi="Times New Roman" w:cs="Times New Roman"/>
          <w:sz w:val="24"/>
          <w:szCs w:val="24"/>
        </w:rPr>
        <w:t>ровке территории, проектной документации, результатов инженерных изысканий и с</w:t>
      </w:r>
      <w:r w:rsidRPr="00B23275">
        <w:rPr>
          <w:rFonts w:ascii="Times New Roman" w:hAnsi="Times New Roman" w:cs="Times New Roman"/>
          <w:sz w:val="24"/>
          <w:szCs w:val="24"/>
        </w:rPr>
        <w:t>о</w:t>
      </w:r>
      <w:r w:rsidRPr="00B23275">
        <w:rPr>
          <w:rFonts w:ascii="Times New Roman" w:hAnsi="Times New Roman" w:cs="Times New Roman"/>
          <w:sz w:val="24"/>
          <w:szCs w:val="24"/>
        </w:rPr>
        <w:t>держащий результаты этой экспертизы.</w:t>
      </w:r>
    </w:p>
    <w:p w:rsidR="00E129BC" w:rsidRPr="00B23275" w:rsidRDefault="00E129BC" w:rsidP="002F40D7">
      <w:pPr>
        <w:spacing w:before="0" w:after="0"/>
        <w:rPr>
          <w:rFonts w:ascii="Times New Roman" w:hAnsi="Times New Roman" w:cs="Times New Roman"/>
          <w:sz w:val="24"/>
          <w:szCs w:val="24"/>
        </w:rPr>
      </w:pPr>
      <w:bookmarkStart w:id="61" w:name="_Toc135768221"/>
      <w:r w:rsidRPr="00B23275">
        <w:rPr>
          <w:rFonts w:ascii="Times New Roman" w:hAnsi="Times New Roman" w:cs="Times New Roman"/>
          <w:b/>
          <w:bCs/>
          <w:sz w:val="24"/>
          <w:szCs w:val="24"/>
        </w:rPr>
        <w:lastRenderedPageBreak/>
        <w:t>Разрешение на строительство</w:t>
      </w:r>
      <w:bookmarkEnd w:id="61"/>
      <w:r w:rsidRPr="00B23275">
        <w:rPr>
          <w:rFonts w:ascii="Times New Roman" w:hAnsi="Times New Roman" w:cs="Times New Roman"/>
          <w:sz w:val="24"/>
          <w:szCs w:val="24"/>
        </w:rPr>
        <w:t xml:space="preserve"> - документ, подтверждающий соответствие пр</w:t>
      </w:r>
      <w:r w:rsidRPr="00B23275">
        <w:rPr>
          <w:rFonts w:ascii="Times New Roman" w:hAnsi="Times New Roman" w:cs="Times New Roman"/>
          <w:sz w:val="24"/>
          <w:szCs w:val="24"/>
        </w:rPr>
        <w:t>о</w:t>
      </w:r>
      <w:r w:rsidRPr="00B23275">
        <w:rPr>
          <w:rFonts w:ascii="Times New Roman" w:hAnsi="Times New Roman" w:cs="Times New Roman"/>
          <w:sz w:val="24"/>
          <w:szCs w:val="24"/>
        </w:rPr>
        <w:t>ектной документации требованиям градостроительного плана земельного участка и да</w:t>
      </w:r>
      <w:r w:rsidRPr="00B23275">
        <w:rPr>
          <w:rFonts w:ascii="Times New Roman" w:hAnsi="Times New Roman" w:cs="Times New Roman"/>
          <w:sz w:val="24"/>
          <w:szCs w:val="24"/>
        </w:rPr>
        <w:t>ю</w:t>
      </w:r>
      <w:r w:rsidRPr="00B23275">
        <w:rPr>
          <w:rFonts w:ascii="Times New Roman" w:hAnsi="Times New Roman" w:cs="Times New Roman"/>
          <w:sz w:val="24"/>
          <w:szCs w:val="24"/>
        </w:rPr>
        <w:t>щий застройщику право осуществлять строительство, реконструкцию объектов капитал</w:t>
      </w:r>
      <w:r w:rsidRPr="00B23275">
        <w:rPr>
          <w:rFonts w:ascii="Times New Roman" w:hAnsi="Times New Roman" w:cs="Times New Roman"/>
          <w:sz w:val="24"/>
          <w:szCs w:val="24"/>
        </w:rPr>
        <w:t>ь</w:t>
      </w:r>
      <w:r w:rsidRPr="00B23275">
        <w:rPr>
          <w:rFonts w:ascii="Times New Roman" w:hAnsi="Times New Roman" w:cs="Times New Roman"/>
          <w:sz w:val="24"/>
          <w:szCs w:val="24"/>
        </w:rPr>
        <w:t>ного строительства, а также их капитальный ремонт в соответствии с этой проектной д</w:t>
      </w:r>
      <w:r w:rsidRPr="00B23275">
        <w:rPr>
          <w:rFonts w:ascii="Times New Roman" w:hAnsi="Times New Roman" w:cs="Times New Roman"/>
          <w:sz w:val="24"/>
          <w:szCs w:val="24"/>
        </w:rPr>
        <w:t>о</w:t>
      </w:r>
      <w:r w:rsidRPr="00B23275">
        <w:rPr>
          <w:rFonts w:ascii="Times New Roman" w:hAnsi="Times New Roman" w:cs="Times New Roman"/>
          <w:sz w:val="24"/>
          <w:szCs w:val="24"/>
        </w:rPr>
        <w:t>кументацией.</w:t>
      </w:r>
    </w:p>
    <w:p w:rsidR="00E129BC" w:rsidRPr="00B23275" w:rsidRDefault="00E129BC" w:rsidP="002F40D7">
      <w:pPr>
        <w:spacing w:before="0" w:after="0"/>
        <w:rPr>
          <w:rFonts w:ascii="Times New Roman" w:hAnsi="Times New Roman" w:cs="Times New Roman"/>
          <w:sz w:val="24"/>
          <w:szCs w:val="24"/>
        </w:rPr>
      </w:pPr>
      <w:bookmarkStart w:id="62" w:name="_Toc135768222"/>
      <w:r w:rsidRPr="00B23275">
        <w:rPr>
          <w:rFonts w:ascii="Times New Roman" w:hAnsi="Times New Roman" w:cs="Times New Roman"/>
          <w:b/>
          <w:bCs/>
          <w:sz w:val="24"/>
          <w:szCs w:val="24"/>
        </w:rPr>
        <w:t>Акт приемки</w:t>
      </w:r>
      <w:bookmarkEnd w:id="62"/>
      <w:r w:rsidRPr="00B23275">
        <w:rPr>
          <w:rFonts w:ascii="Times New Roman" w:hAnsi="Times New Roman" w:cs="Times New Roman"/>
          <w:sz w:val="24"/>
          <w:szCs w:val="24"/>
        </w:rPr>
        <w:t xml:space="preserve"> - оформленный в соответствии с требованиями гражданского зак</w:t>
      </w:r>
      <w:r w:rsidRPr="00B23275">
        <w:rPr>
          <w:rFonts w:ascii="Times New Roman" w:hAnsi="Times New Roman" w:cs="Times New Roman"/>
          <w:sz w:val="24"/>
          <w:szCs w:val="24"/>
        </w:rPr>
        <w:t>о</w:t>
      </w:r>
      <w:r w:rsidRPr="00B23275">
        <w:rPr>
          <w:rFonts w:ascii="Times New Roman" w:hAnsi="Times New Roman" w:cs="Times New Roman"/>
          <w:sz w:val="24"/>
          <w:szCs w:val="24"/>
        </w:rPr>
        <w:t xml:space="preserve">нодательства документ, </w:t>
      </w:r>
      <w:r w:rsidRPr="00B23275">
        <w:rPr>
          <w:rFonts w:ascii="Times New Roman" w:hAnsi="Times New Roman" w:cs="Times New Roman"/>
          <w:snapToGrid w:val="0"/>
          <w:sz w:val="24"/>
          <w:szCs w:val="24"/>
        </w:rPr>
        <w:t>подписанный застройщиком (заказчиком) и исполнителем (по</w:t>
      </w:r>
      <w:r w:rsidRPr="00B23275">
        <w:rPr>
          <w:rFonts w:ascii="Times New Roman" w:hAnsi="Times New Roman" w:cs="Times New Roman"/>
          <w:snapToGrid w:val="0"/>
          <w:sz w:val="24"/>
          <w:szCs w:val="24"/>
        </w:rPr>
        <w:t>д</w:t>
      </w:r>
      <w:r w:rsidRPr="00B23275">
        <w:rPr>
          <w:rFonts w:ascii="Times New Roman" w:hAnsi="Times New Roman" w:cs="Times New Roman"/>
          <w:snapToGrid w:val="0"/>
          <w:sz w:val="24"/>
          <w:szCs w:val="24"/>
        </w:rPr>
        <w:t>рядчиком, генеральным подрядчиком) работ по строительству, реконструкции, удостов</w:t>
      </w:r>
      <w:r w:rsidRPr="00B23275">
        <w:rPr>
          <w:rFonts w:ascii="Times New Roman" w:hAnsi="Times New Roman" w:cs="Times New Roman"/>
          <w:snapToGrid w:val="0"/>
          <w:sz w:val="24"/>
          <w:szCs w:val="24"/>
        </w:rPr>
        <w:t>е</w:t>
      </w:r>
      <w:r w:rsidRPr="00B23275">
        <w:rPr>
          <w:rFonts w:ascii="Times New Roman" w:hAnsi="Times New Roman" w:cs="Times New Roman"/>
          <w:snapToGrid w:val="0"/>
          <w:sz w:val="24"/>
          <w:szCs w:val="24"/>
        </w:rPr>
        <w:t>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w:t>
      </w:r>
      <w:r w:rsidRPr="00B23275">
        <w:rPr>
          <w:rFonts w:ascii="Times New Roman" w:hAnsi="Times New Roman" w:cs="Times New Roman"/>
          <w:snapToGrid w:val="0"/>
          <w:sz w:val="24"/>
          <w:szCs w:val="24"/>
        </w:rPr>
        <w:t>ь</w:t>
      </w:r>
      <w:r w:rsidRPr="00B23275">
        <w:rPr>
          <w:rFonts w:ascii="Times New Roman" w:hAnsi="Times New Roman" w:cs="Times New Roman"/>
          <w:snapToGrid w:val="0"/>
          <w:sz w:val="24"/>
          <w:szCs w:val="24"/>
        </w:rPr>
        <w:t>ному плану земельного участка, утвержденной проектной документации, требованиям технических регламентов</w:t>
      </w:r>
      <w:r w:rsidRPr="00B23275">
        <w:rPr>
          <w:rFonts w:ascii="Times New Roman" w:hAnsi="Times New Roman" w:cs="Times New Roman"/>
          <w:sz w:val="24"/>
          <w:szCs w:val="24"/>
        </w:rPr>
        <w:t xml:space="preserve">, иным условиям договора и что </w:t>
      </w:r>
      <w:r w:rsidRPr="00B23275">
        <w:rPr>
          <w:rFonts w:ascii="Times New Roman" w:hAnsi="Times New Roman" w:cs="Times New Roman"/>
          <w:snapToGrid w:val="0"/>
          <w:sz w:val="24"/>
          <w:szCs w:val="24"/>
        </w:rPr>
        <w:t>застройщик (заказчик) приним</w:t>
      </w:r>
      <w:r w:rsidRPr="00B23275">
        <w:rPr>
          <w:rFonts w:ascii="Times New Roman" w:hAnsi="Times New Roman" w:cs="Times New Roman"/>
          <w:snapToGrid w:val="0"/>
          <w:sz w:val="24"/>
          <w:szCs w:val="24"/>
        </w:rPr>
        <w:t>а</w:t>
      </w:r>
      <w:r w:rsidRPr="00B23275">
        <w:rPr>
          <w:rFonts w:ascii="Times New Roman" w:hAnsi="Times New Roman" w:cs="Times New Roman"/>
          <w:snapToGrid w:val="0"/>
          <w:sz w:val="24"/>
          <w:szCs w:val="24"/>
        </w:rPr>
        <w:t>ет выполненные исполнителем (подрядчиком, генеральным подрядчиком) работы.</w:t>
      </w:r>
    </w:p>
    <w:p w:rsidR="00E129BC" w:rsidRPr="00B23275" w:rsidRDefault="00E129BC" w:rsidP="002F40D7">
      <w:pPr>
        <w:spacing w:before="0" w:after="0"/>
        <w:rPr>
          <w:rFonts w:ascii="Times New Roman" w:hAnsi="Times New Roman" w:cs="Times New Roman"/>
          <w:snapToGrid w:val="0"/>
          <w:sz w:val="24"/>
          <w:szCs w:val="24"/>
        </w:rPr>
      </w:pPr>
      <w:bookmarkStart w:id="63" w:name="_Toc135768223"/>
      <w:r w:rsidRPr="00B23275">
        <w:rPr>
          <w:rFonts w:ascii="Times New Roman" w:hAnsi="Times New Roman" w:cs="Times New Roman"/>
          <w:b/>
          <w:bCs/>
          <w:sz w:val="24"/>
          <w:szCs w:val="24"/>
        </w:rPr>
        <w:t>Разрешение на ввод объекта в эксплуатацию</w:t>
      </w:r>
      <w:bookmarkEnd w:id="63"/>
      <w:r w:rsidRPr="00B23275">
        <w:rPr>
          <w:rFonts w:ascii="Times New Roman" w:hAnsi="Times New Roman" w:cs="Times New Roman"/>
          <w:snapToGrid w:val="0"/>
          <w:sz w:val="24"/>
          <w:szCs w:val="24"/>
        </w:rPr>
        <w:t xml:space="preserve"> - документ, удостоверяющий в</w:t>
      </w:r>
      <w:r w:rsidRPr="00B23275">
        <w:rPr>
          <w:rFonts w:ascii="Times New Roman" w:hAnsi="Times New Roman" w:cs="Times New Roman"/>
          <w:snapToGrid w:val="0"/>
          <w:sz w:val="24"/>
          <w:szCs w:val="24"/>
        </w:rPr>
        <w:t>ы</w:t>
      </w:r>
      <w:r w:rsidRPr="00B23275">
        <w:rPr>
          <w:rFonts w:ascii="Times New Roman" w:hAnsi="Times New Roman" w:cs="Times New Roman"/>
          <w:snapToGrid w:val="0"/>
          <w:sz w:val="24"/>
          <w:szCs w:val="24"/>
        </w:rPr>
        <w:t>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w:t>
      </w:r>
      <w:r w:rsidRPr="00B23275">
        <w:rPr>
          <w:rFonts w:ascii="Times New Roman" w:hAnsi="Times New Roman" w:cs="Times New Roman"/>
          <w:snapToGrid w:val="0"/>
          <w:sz w:val="24"/>
          <w:szCs w:val="24"/>
        </w:rPr>
        <w:t>т</w:t>
      </w:r>
      <w:r w:rsidRPr="00B23275">
        <w:rPr>
          <w:rFonts w:ascii="Times New Roman" w:hAnsi="Times New Roman" w:cs="Times New Roman"/>
          <w:snapToGrid w:val="0"/>
          <w:sz w:val="24"/>
          <w:szCs w:val="24"/>
        </w:rPr>
        <w:t>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129BC" w:rsidRPr="00B23275" w:rsidRDefault="00E129BC" w:rsidP="002F40D7">
      <w:pPr>
        <w:spacing w:before="0" w:after="0"/>
        <w:rPr>
          <w:rFonts w:ascii="Times New Roman" w:hAnsi="Times New Roman" w:cs="Times New Roman"/>
          <w:sz w:val="24"/>
          <w:szCs w:val="24"/>
        </w:rPr>
      </w:pPr>
      <w:bookmarkStart w:id="64" w:name="_Toc135768224"/>
      <w:r w:rsidRPr="00B23275">
        <w:rPr>
          <w:rFonts w:ascii="Times New Roman" w:hAnsi="Times New Roman" w:cs="Times New Roman"/>
          <w:b/>
          <w:bCs/>
          <w:sz w:val="24"/>
          <w:szCs w:val="24"/>
        </w:rPr>
        <w:t>Публичный сервитут</w:t>
      </w:r>
      <w:bookmarkEnd w:id="64"/>
      <w:r w:rsidRPr="00B23275">
        <w:rPr>
          <w:rFonts w:ascii="Times New Roman" w:hAnsi="Times New Roman" w:cs="Times New Roman"/>
          <w:sz w:val="24"/>
          <w:szCs w:val="24"/>
        </w:rPr>
        <w:t xml:space="preserve"> - право ограниченного пользования чужим земельным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стком, неограниченным кругом лиц в государственных или общественных интересах (публичных интересах) на основании закона или иного нормативного правового акта Ро</w:t>
      </w:r>
      <w:r w:rsidRPr="00B23275">
        <w:rPr>
          <w:rFonts w:ascii="Times New Roman" w:hAnsi="Times New Roman" w:cs="Times New Roman"/>
          <w:sz w:val="24"/>
          <w:szCs w:val="24"/>
        </w:rPr>
        <w:t>с</w:t>
      </w:r>
      <w:r w:rsidRPr="00B23275">
        <w:rPr>
          <w:rFonts w:ascii="Times New Roman" w:hAnsi="Times New Roman" w:cs="Times New Roman"/>
          <w:sz w:val="24"/>
          <w:szCs w:val="24"/>
        </w:rPr>
        <w:t>сийской Федерации или Республики Башкортостан.</w:t>
      </w:r>
    </w:p>
    <w:p w:rsidR="00E129BC" w:rsidRPr="00B23275" w:rsidRDefault="00E129BC" w:rsidP="002F40D7">
      <w:pPr>
        <w:spacing w:before="0" w:after="0"/>
        <w:rPr>
          <w:rFonts w:ascii="Times New Roman" w:hAnsi="Times New Roman" w:cs="Times New Roman"/>
          <w:b/>
          <w:bCs/>
          <w:sz w:val="24"/>
          <w:szCs w:val="24"/>
        </w:rPr>
      </w:pPr>
      <w:bookmarkStart w:id="65" w:name="_Toc135768226"/>
      <w:r w:rsidRPr="00B23275">
        <w:rPr>
          <w:rFonts w:ascii="Times New Roman" w:hAnsi="Times New Roman" w:cs="Times New Roman"/>
          <w:b/>
          <w:bCs/>
          <w:snapToGrid w:val="0"/>
          <w:sz w:val="24"/>
          <w:szCs w:val="24"/>
        </w:rPr>
        <w:t>Правообладатели земельных участков, объектов капитального строительства</w:t>
      </w:r>
      <w:bookmarkEnd w:id="65"/>
      <w:r w:rsidRPr="00B23275">
        <w:rPr>
          <w:rFonts w:ascii="Times New Roman" w:hAnsi="Times New Roman" w:cs="Times New Roman"/>
          <w:b/>
          <w:bCs/>
          <w:snapToGrid w:val="0"/>
          <w:sz w:val="24"/>
          <w:szCs w:val="24"/>
        </w:rPr>
        <w:t xml:space="preserve"> </w:t>
      </w:r>
      <w:r w:rsidRPr="00B23275">
        <w:rPr>
          <w:rFonts w:ascii="Times New Roman" w:hAnsi="Times New Roman" w:cs="Times New Roman"/>
          <w:sz w:val="24"/>
          <w:szCs w:val="24"/>
        </w:rPr>
        <w:t>- исполнительные органы государственной власти Республики Башкортостан и подведо</w:t>
      </w:r>
      <w:r w:rsidRPr="00B23275">
        <w:rPr>
          <w:rFonts w:ascii="Times New Roman" w:hAnsi="Times New Roman" w:cs="Times New Roman"/>
          <w:sz w:val="24"/>
          <w:szCs w:val="24"/>
        </w:rPr>
        <w:t>м</w:t>
      </w:r>
      <w:r w:rsidRPr="00B23275">
        <w:rPr>
          <w:rFonts w:ascii="Times New Roman" w:hAnsi="Times New Roman" w:cs="Times New Roman"/>
          <w:sz w:val="24"/>
          <w:szCs w:val="24"/>
        </w:rPr>
        <w:t>ственные им государственные предприятия - в части земель и объектов капитального строительства, находящихся в распоряжении Республики Башкортостан; органы местного самоуправления на территории городского поселения- в части земель и объектов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 переданных им в их распоряжение; физические и юридические лица - в части земельных участков, объектов капитального строительства, квартир и н</w:t>
      </w:r>
      <w:r w:rsidRPr="00B23275">
        <w:rPr>
          <w:rFonts w:ascii="Times New Roman" w:hAnsi="Times New Roman" w:cs="Times New Roman"/>
          <w:sz w:val="24"/>
          <w:szCs w:val="24"/>
        </w:rPr>
        <w:t>е</w:t>
      </w:r>
      <w:r w:rsidRPr="00B23275">
        <w:rPr>
          <w:rFonts w:ascii="Times New Roman" w:hAnsi="Times New Roman" w:cs="Times New Roman"/>
          <w:sz w:val="24"/>
          <w:szCs w:val="24"/>
        </w:rPr>
        <w:t>жилых помещений, принадлежащих им на праве собственности, аренды, владения (п</w:t>
      </w:r>
      <w:r w:rsidRPr="00B23275">
        <w:rPr>
          <w:rFonts w:ascii="Times New Roman" w:hAnsi="Times New Roman" w:cs="Times New Roman"/>
          <w:sz w:val="24"/>
          <w:szCs w:val="24"/>
        </w:rPr>
        <w:t>о</w:t>
      </w:r>
      <w:r w:rsidRPr="00B23275">
        <w:rPr>
          <w:rFonts w:ascii="Times New Roman" w:hAnsi="Times New Roman" w:cs="Times New Roman"/>
          <w:sz w:val="24"/>
          <w:szCs w:val="24"/>
        </w:rPr>
        <w:t>жизненное наследуемое владение) и пользования (постоянное (бессрочное) пользование, срочное пользование, фактическое использование участка собственником расположенного на нем</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здания).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Собственники земельных участков</w:t>
      </w:r>
      <w:r w:rsidRPr="00B23275">
        <w:rPr>
          <w:rFonts w:ascii="Times New Roman" w:hAnsi="Times New Roman" w:cs="Times New Roman"/>
          <w:sz w:val="24"/>
          <w:szCs w:val="24"/>
        </w:rPr>
        <w:t xml:space="preserve"> - лица, являющиеся собственниками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ных участков.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Арендаторы земельных участков</w:t>
      </w:r>
      <w:r w:rsidRPr="00B23275">
        <w:rPr>
          <w:rFonts w:ascii="Times New Roman" w:hAnsi="Times New Roman" w:cs="Times New Roman"/>
          <w:sz w:val="24"/>
          <w:szCs w:val="24"/>
        </w:rPr>
        <w:t xml:space="preserve"> - лица, владеющие и пользующиеся земельн</w:t>
      </w:r>
      <w:r w:rsidRPr="00B23275">
        <w:rPr>
          <w:rFonts w:ascii="Times New Roman" w:hAnsi="Times New Roman" w:cs="Times New Roman"/>
          <w:sz w:val="24"/>
          <w:szCs w:val="24"/>
        </w:rPr>
        <w:t>ы</w:t>
      </w:r>
      <w:r w:rsidRPr="00B23275">
        <w:rPr>
          <w:rFonts w:ascii="Times New Roman" w:hAnsi="Times New Roman" w:cs="Times New Roman"/>
          <w:sz w:val="24"/>
          <w:szCs w:val="24"/>
        </w:rPr>
        <w:t>ми участками по договору аренды, договору субаренды.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Землепользователи</w:t>
      </w:r>
      <w:r w:rsidRPr="00B23275">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129BC" w:rsidRPr="00B23275" w:rsidRDefault="00E129BC" w:rsidP="002F40D7">
      <w:pPr>
        <w:snapToGrid w:val="0"/>
        <w:spacing w:before="0" w:after="0"/>
        <w:rPr>
          <w:rFonts w:ascii="Times New Roman" w:hAnsi="Times New Roman" w:cs="Times New Roman"/>
          <w:sz w:val="24"/>
          <w:szCs w:val="24"/>
        </w:rPr>
      </w:pPr>
      <w:r w:rsidRPr="00B23275">
        <w:rPr>
          <w:rFonts w:ascii="Times New Roman" w:hAnsi="Times New Roman" w:cs="Times New Roman"/>
          <w:b/>
          <w:bCs/>
          <w:sz w:val="24"/>
          <w:szCs w:val="24"/>
        </w:rPr>
        <w:t>Застройщик</w:t>
      </w:r>
      <w:r w:rsidRPr="00B23275">
        <w:rPr>
          <w:rFonts w:ascii="Times New Roman" w:hAnsi="Times New Roman" w:cs="Times New Roman"/>
          <w:sz w:val="24"/>
          <w:szCs w:val="24"/>
        </w:rPr>
        <w:t xml:space="preserve"> - физическое или юридическое лицо, обеспечивающее на принадл</w:t>
      </w:r>
      <w:r w:rsidRPr="00B23275">
        <w:rPr>
          <w:rFonts w:ascii="Times New Roman" w:hAnsi="Times New Roman" w:cs="Times New Roman"/>
          <w:sz w:val="24"/>
          <w:szCs w:val="24"/>
        </w:rPr>
        <w:t>е</w:t>
      </w:r>
      <w:r w:rsidRPr="00B23275">
        <w:rPr>
          <w:rFonts w:ascii="Times New Roman" w:hAnsi="Times New Roman" w:cs="Times New Roman"/>
          <w:sz w:val="24"/>
          <w:szCs w:val="24"/>
        </w:rPr>
        <w:t>жащем ему земельном участке строительство, реконструкцию, капитальный ремонт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капитального строительства, а также выполнение инженерных изысканий, подг</w:t>
      </w:r>
      <w:r w:rsidRPr="00B23275">
        <w:rPr>
          <w:rFonts w:ascii="Times New Roman" w:hAnsi="Times New Roman" w:cs="Times New Roman"/>
          <w:sz w:val="24"/>
          <w:szCs w:val="24"/>
        </w:rPr>
        <w:t>о</w:t>
      </w:r>
      <w:r w:rsidRPr="00B23275">
        <w:rPr>
          <w:rFonts w:ascii="Times New Roman" w:hAnsi="Times New Roman" w:cs="Times New Roman"/>
          <w:sz w:val="24"/>
          <w:szCs w:val="24"/>
        </w:rPr>
        <w:t>товку проектной документации для их строительства, реконструкции, капитального р</w:t>
      </w:r>
      <w:r w:rsidRPr="00B23275">
        <w:rPr>
          <w:rFonts w:ascii="Times New Roman" w:hAnsi="Times New Roman" w:cs="Times New Roman"/>
          <w:sz w:val="24"/>
          <w:szCs w:val="24"/>
        </w:rPr>
        <w:t>е</w:t>
      </w:r>
      <w:r w:rsidRPr="00B23275">
        <w:rPr>
          <w:rFonts w:ascii="Times New Roman" w:hAnsi="Times New Roman" w:cs="Times New Roman"/>
          <w:sz w:val="24"/>
          <w:szCs w:val="24"/>
        </w:rPr>
        <w:t>монта.</w:t>
      </w:r>
    </w:p>
    <w:p w:rsidR="00E129BC" w:rsidRPr="00B23275" w:rsidRDefault="00E129BC" w:rsidP="002F40D7">
      <w:pPr>
        <w:spacing w:before="0" w:after="0"/>
        <w:rPr>
          <w:rFonts w:ascii="Times New Roman" w:hAnsi="Times New Roman" w:cs="Times New Roman"/>
          <w:sz w:val="24"/>
          <w:szCs w:val="24"/>
        </w:rPr>
      </w:pPr>
      <w:bookmarkStart w:id="66" w:name="_Toc135768229"/>
      <w:r w:rsidRPr="00B23275">
        <w:rPr>
          <w:rFonts w:ascii="Times New Roman" w:hAnsi="Times New Roman" w:cs="Times New Roman"/>
          <w:b/>
          <w:bCs/>
          <w:snapToGrid w:val="0"/>
          <w:sz w:val="24"/>
          <w:szCs w:val="24"/>
        </w:rPr>
        <w:t>Заказчик</w:t>
      </w:r>
      <w:bookmarkEnd w:id="66"/>
      <w:r w:rsidRPr="00B23275">
        <w:rPr>
          <w:rFonts w:ascii="Times New Roman" w:hAnsi="Times New Roman" w:cs="Times New Roman"/>
          <w:sz w:val="24"/>
          <w:szCs w:val="24"/>
        </w:rPr>
        <w:t xml:space="preserve"> - физическое или юридическое лицо, которое уполномочено предста</w:t>
      </w:r>
      <w:r w:rsidRPr="00B23275">
        <w:rPr>
          <w:rFonts w:ascii="Times New Roman" w:hAnsi="Times New Roman" w:cs="Times New Roman"/>
          <w:sz w:val="24"/>
          <w:szCs w:val="24"/>
        </w:rPr>
        <w:t>в</w:t>
      </w:r>
      <w:r w:rsidRPr="00B23275">
        <w:rPr>
          <w:rFonts w:ascii="Times New Roman" w:hAnsi="Times New Roman" w:cs="Times New Roman"/>
          <w:sz w:val="24"/>
          <w:szCs w:val="24"/>
        </w:rPr>
        <w:t>лять интересы застройщика при подготовке и осуществлении строительства, реконстру</w:t>
      </w:r>
      <w:r w:rsidRPr="00B23275">
        <w:rPr>
          <w:rFonts w:ascii="Times New Roman" w:hAnsi="Times New Roman" w:cs="Times New Roman"/>
          <w:sz w:val="24"/>
          <w:szCs w:val="24"/>
        </w:rPr>
        <w:t>к</w:t>
      </w:r>
      <w:r w:rsidRPr="00B23275">
        <w:rPr>
          <w:rFonts w:ascii="Times New Roman" w:hAnsi="Times New Roman" w:cs="Times New Roman"/>
          <w:sz w:val="24"/>
          <w:szCs w:val="24"/>
        </w:rPr>
        <w:t>ции, в том числе обеспечивает от имени застройщика заключение договоров с исполнит</w:t>
      </w:r>
      <w:r w:rsidRPr="00B23275">
        <w:rPr>
          <w:rFonts w:ascii="Times New Roman" w:hAnsi="Times New Roman" w:cs="Times New Roman"/>
          <w:sz w:val="24"/>
          <w:szCs w:val="24"/>
        </w:rPr>
        <w:t>е</w:t>
      </w:r>
      <w:r w:rsidRPr="00B23275">
        <w:rPr>
          <w:rFonts w:ascii="Times New Roman" w:hAnsi="Times New Roman" w:cs="Times New Roman"/>
          <w:sz w:val="24"/>
          <w:szCs w:val="24"/>
        </w:rPr>
        <w:t>лями, подрядчиками, осуществление контроля на стадии выполнения и приемки работ.</w:t>
      </w:r>
    </w:p>
    <w:p w:rsidR="00E129BC" w:rsidRPr="00B23275" w:rsidRDefault="00E129BC" w:rsidP="002F40D7">
      <w:pPr>
        <w:spacing w:before="0" w:after="0"/>
        <w:rPr>
          <w:rFonts w:ascii="Times New Roman" w:hAnsi="Times New Roman" w:cs="Times New Roman"/>
          <w:sz w:val="24"/>
          <w:szCs w:val="24"/>
        </w:rPr>
      </w:pPr>
      <w:bookmarkStart w:id="67" w:name="_Toc135768230"/>
      <w:r w:rsidRPr="00B23275">
        <w:rPr>
          <w:rFonts w:ascii="Times New Roman" w:hAnsi="Times New Roman" w:cs="Times New Roman"/>
          <w:b/>
          <w:bCs/>
          <w:sz w:val="24"/>
          <w:szCs w:val="24"/>
        </w:rPr>
        <w:t>Подрядчик</w:t>
      </w:r>
      <w:r w:rsidRPr="00B23275">
        <w:rPr>
          <w:rFonts w:ascii="Times New Roman" w:hAnsi="Times New Roman" w:cs="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129BC" w:rsidRPr="00B23275" w:rsidRDefault="00E129BC" w:rsidP="002F40D7">
      <w:pPr>
        <w:spacing w:before="0" w:after="0"/>
        <w:rPr>
          <w:rFonts w:ascii="Times New Roman" w:hAnsi="Times New Roman" w:cs="Times New Roman"/>
          <w:sz w:val="24"/>
          <w:szCs w:val="24"/>
        </w:rPr>
      </w:pPr>
      <w:bookmarkStart w:id="68" w:name="_Toc135768231"/>
      <w:bookmarkEnd w:id="67"/>
      <w:r w:rsidRPr="00B23275">
        <w:rPr>
          <w:rFonts w:ascii="Times New Roman" w:hAnsi="Times New Roman" w:cs="Times New Roman"/>
          <w:b/>
          <w:bCs/>
          <w:sz w:val="24"/>
          <w:szCs w:val="24"/>
        </w:rPr>
        <w:lastRenderedPageBreak/>
        <w:t>Объект капитального строительства</w:t>
      </w:r>
      <w:r w:rsidRPr="00B23275">
        <w:rPr>
          <w:rFonts w:ascii="Times New Roman" w:hAnsi="Times New Roman" w:cs="Times New Roman"/>
          <w:sz w:val="24"/>
          <w:szCs w:val="24"/>
        </w:rPr>
        <w:t xml:space="preserve"> - здание, строение, сооружение, а также объекты, строительство которых не завершено (далее - объекты незавершенного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за исключением временных построек, киосков, навесов и других подобных п</w:t>
      </w:r>
      <w:r w:rsidRPr="00B23275">
        <w:rPr>
          <w:rFonts w:ascii="Times New Roman" w:hAnsi="Times New Roman" w:cs="Times New Roman"/>
          <w:sz w:val="24"/>
          <w:szCs w:val="24"/>
        </w:rPr>
        <w:t>о</w:t>
      </w:r>
      <w:r w:rsidRPr="00B23275">
        <w:rPr>
          <w:rFonts w:ascii="Times New Roman" w:hAnsi="Times New Roman" w:cs="Times New Roman"/>
          <w:sz w:val="24"/>
          <w:szCs w:val="24"/>
        </w:rPr>
        <w:t>строек.</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napToGrid w:val="0"/>
          <w:sz w:val="24"/>
          <w:szCs w:val="24"/>
        </w:rPr>
        <w:t>Функциональные зоны</w:t>
      </w:r>
      <w:bookmarkEnd w:id="68"/>
      <w:r w:rsidRPr="00B23275">
        <w:rPr>
          <w:rFonts w:ascii="Times New Roman" w:hAnsi="Times New Roman" w:cs="Times New Roman"/>
          <w:sz w:val="24"/>
          <w:szCs w:val="24"/>
        </w:rPr>
        <w:t xml:space="preserve"> - зоны, для которых Генеральным планом определены границы и функциональное назначение.</w:t>
      </w:r>
    </w:p>
    <w:p w:rsidR="00E129BC" w:rsidRPr="00B23275" w:rsidRDefault="00E129BC" w:rsidP="002F40D7">
      <w:pPr>
        <w:spacing w:before="0" w:after="0"/>
        <w:rPr>
          <w:rFonts w:ascii="Times New Roman" w:hAnsi="Times New Roman" w:cs="Times New Roman"/>
          <w:sz w:val="24"/>
          <w:szCs w:val="24"/>
        </w:rPr>
      </w:pPr>
      <w:bookmarkStart w:id="69" w:name="_Toc135768232"/>
      <w:r w:rsidRPr="00B23275">
        <w:rPr>
          <w:rFonts w:ascii="Times New Roman" w:hAnsi="Times New Roman" w:cs="Times New Roman"/>
          <w:b/>
          <w:bCs/>
          <w:snapToGrid w:val="0"/>
          <w:sz w:val="24"/>
          <w:szCs w:val="24"/>
        </w:rPr>
        <w:t>Зоны размещения объектов капитального строительства</w:t>
      </w:r>
      <w:bookmarkEnd w:id="69"/>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 территории план</w:t>
      </w:r>
      <w:r w:rsidRPr="00B23275">
        <w:rPr>
          <w:rFonts w:ascii="Times New Roman" w:hAnsi="Times New Roman" w:cs="Times New Roman"/>
          <w:sz w:val="24"/>
          <w:szCs w:val="24"/>
        </w:rPr>
        <w:t>и</w:t>
      </w:r>
      <w:r w:rsidRPr="00B23275">
        <w:rPr>
          <w:rFonts w:ascii="Times New Roman" w:hAnsi="Times New Roman" w:cs="Times New Roman"/>
          <w:sz w:val="24"/>
          <w:szCs w:val="24"/>
        </w:rPr>
        <w:t>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или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bookmarkStart w:id="70" w:name="_Toc135768233"/>
      <w:r w:rsidRPr="00B23275">
        <w:rPr>
          <w:rFonts w:ascii="Times New Roman" w:hAnsi="Times New Roman" w:cs="Times New Roman"/>
          <w:b/>
          <w:bCs/>
          <w:snapToGrid w:val="0"/>
          <w:sz w:val="24"/>
          <w:szCs w:val="24"/>
        </w:rPr>
        <w:t>Территориальные зоны</w:t>
      </w:r>
      <w:bookmarkEnd w:id="70"/>
      <w:r w:rsidRPr="00B23275">
        <w:rPr>
          <w:rFonts w:ascii="Times New Roman" w:hAnsi="Times New Roman" w:cs="Times New Roman"/>
          <w:sz w:val="24"/>
          <w:szCs w:val="24"/>
        </w:rPr>
        <w:t xml:space="preserve"> - зоны, для которых в Правилах землепользования и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стройки определены границы и установлены градостроительные регламенты.</w:t>
      </w:r>
    </w:p>
    <w:p w:rsidR="00E129BC" w:rsidRPr="00B23275" w:rsidRDefault="00E129BC" w:rsidP="002F40D7">
      <w:pPr>
        <w:spacing w:before="0" w:after="0"/>
        <w:rPr>
          <w:rFonts w:ascii="Times New Roman" w:hAnsi="Times New Roman" w:cs="Times New Roman"/>
          <w:sz w:val="24"/>
          <w:szCs w:val="24"/>
        </w:rPr>
      </w:pPr>
      <w:bookmarkStart w:id="71" w:name="_Toc135768234"/>
      <w:r w:rsidRPr="00B23275">
        <w:rPr>
          <w:rFonts w:ascii="Times New Roman" w:hAnsi="Times New Roman" w:cs="Times New Roman"/>
          <w:b/>
          <w:bCs/>
          <w:snapToGrid w:val="0"/>
          <w:sz w:val="24"/>
          <w:szCs w:val="24"/>
        </w:rPr>
        <w:t>Подзона территориальной зоны (или подзона)</w:t>
      </w:r>
      <w:bookmarkEnd w:id="71"/>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капитального строительства, отличные от соответствующих предельных размеров и параметров иных подзон той же зоны.</w:t>
      </w:r>
    </w:p>
    <w:p w:rsidR="00E129BC" w:rsidRPr="00B23275" w:rsidRDefault="00E129BC" w:rsidP="002F40D7">
      <w:pPr>
        <w:spacing w:before="0" w:after="0"/>
        <w:rPr>
          <w:rFonts w:ascii="Times New Roman" w:hAnsi="Times New Roman" w:cs="Times New Roman"/>
          <w:sz w:val="24"/>
          <w:szCs w:val="24"/>
        </w:rPr>
      </w:pPr>
      <w:bookmarkStart w:id="72" w:name="_Toc135768235"/>
      <w:r w:rsidRPr="00B23275">
        <w:rPr>
          <w:rFonts w:ascii="Times New Roman" w:hAnsi="Times New Roman" w:cs="Times New Roman"/>
          <w:b/>
          <w:bCs/>
          <w:snapToGrid w:val="0"/>
          <w:sz w:val="24"/>
          <w:szCs w:val="24"/>
        </w:rPr>
        <w:t>Район зонирования</w:t>
      </w:r>
      <w:bookmarkEnd w:id="72"/>
      <w:r w:rsidRPr="00B23275">
        <w:rPr>
          <w:rFonts w:ascii="Times New Roman" w:hAnsi="Times New Roman" w:cs="Times New Roman"/>
          <w:sz w:val="24"/>
          <w:szCs w:val="24"/>
        </w:rPr>
        <w:t xml:space="preserve"> - часть территориальной зоны (подзоны) в замкнутых гран</w:t>
      </w:r>
      <w:r w:rsidRPr="00B23275">
        <w:rPr>
          <w:rFonts w:ascii="Times New Roman" w:hAnsi="Times New Roman" w:cs="Times New Roman"/>
          <w:sz w:val="24"/>
          <w:szCs w:val="24"/>
        </w:rPr>
        <w:t>и</w:t>
      </w:r>
      <w:r w:rsidRPr="00B23275">
        <w:rPr>
          <w:rFonts w:ascii="Times New Roman" w:hAnsi="Times New Roman" w:cs="Times New Roman"/>
          <w:sz w:val="24"/>
          <w:szCs w:val="24"/>
        </w:rPr>
        <w:t>цах.</w:t>
      </w:r>
    </w:p>
    <w:p w:rsidR="00E129BC" w:rsidRPr="00B23275" w:rsidRDefault="00E129BC" w:rsidP="002F40D7">
      <w:pPr>
        <w:spacing w:before="0" w:after="0"/>
        <w:rPr>
          <w:rFonts w:ascii="Times New Roman" w:hAnsi="Times New Roman" w:cs="Times New Roman"/>
          <w:b/>
          <w:bCs/>
          <w:sz w:val="24"/>
          <w:szCs w:val="24"/>
        </w:rPr>
      </w:pPr>
      <w:bookmarkStart w:id="73" w:name="_Toc135768236"/>
      <w:r w:rsidRPr="00B23275">
        <w:rPr>
          <w:rFonts w:ascii="Times New Roman" w:hAnsi="Times New Roman" w:cs="Times New Roman"/>
          <w:b/>
          <w:bCs/>
          <w:snapToGrid w:val="0"/>
          <w:sz w:val="24"/>
          <w:szCs w:val="24"/>
        </w:rPr>
        <w:t>Зоны с особыми условиями использования территорий</w:t>
      </w:r>
      <w:bookmarkEnd w:id="73"/>
      <w:r w:rsidRPr="00B23275">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Pr="00B23275">
        <w:rPr>
          <w:rFonts w:ascii="Times New Roman" w:hAnsi="Times New Roman" w:cs="Times New Roman"/>
          <w:sz w:val="24"/>
          <w:szCs w:val="24"/>
        </w:rPr>
        <w:t>о</w:t>
      </w:r>
      <w:r w:rsidRPr="00B23275">
        <w:rPr>
          <w:rFonts w:ascii="Times New Roman" w:hAnsi="Times New Roman" w:cs="Times New Roman"/>
          <w:sz w:val="24"/>
          <w:szCs w:val="24"/>
        </w:rPr>
        <w:t>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E129BC" w:rsidRPr="00B23275" w:rsidRDefault="00E129BC" w:rsidP="002F40D7">
      <w:pPr>
        <w:spacing w:before="0" w:after="0"/>
        <w:rPr>
          <w:rFonts w:ascii="Times New Roman" w:hAnsi="Times New Roman" w:cs="Times New Roman"/>
          <w:sz w:val="24"/>
          <w:szCs w:val="24"/>
        </w:rPr>
      </w:pPr>
      <w:bookmarkStart w:id="74" w:name="_Toc135768237"/>
      <w:r w:rsidRPr="00B23275">
        <w:rPr>
          <w:rFonts w:ascii="Times New Roman" w:hAnsi="Times New Roman" w:cs="Times New Roman"/>
          <w:b/>
          <w:bCs/>
          <w:snapToGrid w:val="0"/>
          <w:sz w:val="24"/>
          <w:szCs w:val="24"/>
        </w:rPr>
        <w:t>Зоны охраны объектов культурного наследия</w:t>
      </w:r>
      <w:bookmarkEnd w:id="74"/>
      <w:r w:rsidRPr="00B23275">
        <w:rPr>
          <w:rFonts w:ascii="Times New Roman" w:hAnsi="Times New Roman" w:cs="Times New Roman"/>
          <w:sz w:val="24"/>
          <w:szCs w:val="24"/>
        </w:rPr>
        <w:t xml:space="preserve"> - территории, границы и особые условия использования которых, определяются законодательством об объектах культу</w:t>
      </w:r>
      <w:r w:rsidRPr="00B23275">
        <w:rPr>
          <w:rFonts w:ascii="Times New Roman" w:hAnsi="Times New Roman" w:cs="Times New Roman"/>
          <w:sz w:val="24"/>
          <w:szCs w:val="24"/>
        </w:rPr>
        <w:t>р</w:t>
      </w:r>
      <w:r w:rsidRPr="00B23275">
        <w:rPr>
          <w:rFonts w:ascii="Times New Roman" w:hAnsi="Times New Roman" w:cs="Times New Roman"/>
          <w:sz w:val="24"/>
          <w:szCs w:val="24"/>
        </w:rPr>
        <w:t>ного наследия.</w:t>
      </w:r>
    </w:p>
    <w:p w:rsidR="00E129BC" w:rsidRPr="00B23275" w:rsidRDefault="00E129BC" w:rsidP="002F40D7">
      <w:pPr>
        <w:spacing w:before="0" w:after="0"/>
        <w:rPr>
          <w:rFonts w:ascii="Times New Roman" w:hAnsi="Times New Roman" w:cs="Times New Roman"/>
          <w:b/>
          <w:bCs/>
          <w:sz w:val="24"/>
          <w:szCs w:val="24"/>
        </w:rPr>
      </w:pPr>
      <w:bookmarkStart w:id="75" w:name="_Toc135768238"/>
      <w:r w:rsidRPr="00B23275">
        <w:rPr>
          <w:rFonts w:ascii="Times New Roman" w:hAnsi="Times New Roman" w:cs="Times New Roman"/>
          <w:b/>
          <w:bCs/>
          <w:snapToGrid w:val="0"/>
          <w:sz w:val="24"/>
          <w:szCs w:val="24"/>
        </w:rPr>
        <w:t>Объект культурного наследия</w:t>
      </w:r>
      <w:bookmarkEnd w:id="75"/>
      <w:r w:rsidRPr="00B23275">
        <w:rPr>
          <w:rFonts w:ascii="Times New Roman" w:hAnsi="Times New Roman" w:cs="Times New Roman"/>
          <w:b/>
          <w:bCs/>
          <w:sz w:val="24"/>
          <w:szCs w:val="24"/>
        </w:rPr>
        <w:t xml:space="preserve"> - </w:t>
      </w:r>
      <w:r w:rsidRPr="00B23275">
        <w:rPr>
          <w:rFonts w:ascii="Times New Roman" w:hAnsi="Times New Roman" w:cs="Times New Roman"/>
          <w:snapToGrid w:val="0"/>
          <w:sz w:val="24"/>
          <w:szCs w:val="24"/>
        </w:rPr>
        <w:t>объект, обладающий историко-архитектурной, художественной, научной и мемориальной ценностью, имеющий особое значение для и</w:t>
      </w:r>
      <w:r w:rsidRPr="00B23275">
        <w:rPr>
          <w:rFonts w:ascii="Times New Roman" w:hAnsi="Times New Roman" w:cs="Times New Roman"/>
          <w:snapToGrid w:val="0"/>
          <w:sz w:val="24"/>
          <w:szCs w:val="24"/>
        </w:rPr>
        <w:t>с</w:t>
      </w:r>
      <w:r w:rsidRPr="00B23275">
        <w:rPr>
          <w:rFonts w:ascii="Times New Roman" w:hAnsi="Times New Roman" w:cs="Times New Roman"/>
          <w:snapToGrid w:val="0"/>
          <w:sz w:val="24"/>
          <w:szCs w:val="24"/>
        </w:rPr>
        <w:t>тории и культуры Российской Федерации (объект федерального значения), субъекта Ро</w:t>
      </w:r>
      <w:r w:rsidRPr="00B23275">
        <w:rPr>
          <w:rFonts w:ascii="Times New Roman" w:hAnsi="Times New Roman" w:cs="Times New Roman"/>
          <w:snapToGrid w:val="0"/>
          <w:sz w:val="24"/>
          <w:szCs w:val="24"/>
        </w:rPr>
        <w:t>с</w:t>
      </w:r>
      <w:r w:rsidRPr="00B23275">
        <w:rPr>
          <w:rFonts w:ascii="Times New Roman" w:hAnsi="Times New Roman" w:cs="Times New Roman"/>
          <w:snapToGrid w:val="0"/>
          <w:sz w:val="24"/>
          <w:szCs w:val="24"/>
        </w:rPr>
        <w:t>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E129BC" w:rsidRPr="00B23275" w:rsidRDefault="00E129BC" w:rsidP="002F40D7">
      <w:pPr>
        <w:spacing w:before="0" w:after="0"/>
        <w:rPr>
          <w:rFonts w:ascii="Times New Roman" w:hAnsi="Times New Roman" w:cs="Times New Roman"/>
          <w:b/>
          <w:bCs/>
          <w:sz w:val="24"/>
          <w:szCs w:val="24"/>
        </w:rPr>
      </w:pPr>
      <w:bookmarkStart w:id="76" w:name="_Toc135768239"/>
      <w:r w:rsidRPr="00B23275">
        <w:rPr>
          <w:rFonts w:ascii="Times New Roman" w:hAnsi="Times New Roman" w:cs="Times New Roman"/>
          <w:b/>
          <w:bCs/>
          <w:snapToGrid w:val="0"/>
          <w:sz w:val="24"/>
          <w:szCs w:val="24"/>
        </w:rPr>
        <w:t>Вновь выявленный объект культурного наследия</w:t>
      </w:r>
      <w:bookmarkEnd w:id="76"/>
      <w:r w:rsidRPr="00B23275">
        <w:rPr>
          <w:rFonts w:ascii="Times New Roman" w:hAnsi="Times New Roman" w:cs="Times New Roman"/>
          <w:b/>
          <w:bCs/>
          <w:sz w:val="24"/>
          <w:szCs w:val="24"/>
        </w:rPr>
        <w:t xml:space="preserve"> - </w:t>
      </w:r>
      <w:r w:rsidRPr="00B23275">
        <w:rPr>
          <w:rFonts w:ascii="Times New Roman" w:hAnsi="Times New Roman" w:cs="Times New Roman"/>
          <w:snapToGrid w:val="0"/>
          <w:sz w:val="24"/>
          <w:szCs w:val="24"/>
        </w:rPr>
        <w:t>объект, представляющий с</w:t>
      </w:r>
      <w:r w:rsidRPr="00B23275">
        <w:rPr>
          <w:rFonts w:ascii="Times New Roman" w:hAnsi="Times New Roman" w:cs="Times New Roman"/>
          <w:snapToGrid w:val="0"/>
          <w:sz w:val="24"/>
          <w:szCs w:val="24"/>
        </w:rPr>
        <w:t>о</w:t>
      </w:r>
      <w:r w:rsidRPr="00B23275">
        <w:rPr>
          <w:rFonts w:ascii="Times New Roman" w:hAnsi="Times New Roman" w:cs="Times New Roman"/>
          <w:snapToGrid w:val="0"/>
          <w:sz w:val="24"/>
          <w:szCs w:val="24"/>
        </w:rPr>
        <w:t>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w:t>
      </w:r>
      <w:r w:rsidRPr="00B23275">
        <w:rPr>
          <w:rFonts w:ascii="Times New Roman" w:hAnsi="Times New Roman" w:cs="Times New Roman"/>
          <w:snapToGrid w:val="0"/>
          <w:sz w:val="24"/>
          <w:szCs w:val="24"/>
        </w:rPr>
        <w:t>о</w:t>
      </w:r>
      <w:r w:rsidRPr="00B23275">
        <w:rPr>
          <w:rFonts w:ascii="Times New Roman" w:hAnsi="Times New Roman" w:cs="Times New Roman"/>
          <w:snapToGrid w:val="0"/>
          <w:sz w:val="24"/>
          <w:szCs w:val="24"/>
        </w:rPr>
        <w:t>ченным органом государственной власти о включении его в указанный реестр об отказе в таком включении.</w:t>
      </w:r>
    </w:p>
    <w:p w:rsidR="00E129BC" w:rsidRPr="00B23275" w:rsidRDefault="00E129BC" w:rsidP="002F40D7">
      <w:pPr>
        <w:spacing w:before="0" w:after="0"/>
        <w:rPr>
          <w:rFonts w:ascii="Times New Roman" w:hAnsi="Times New Roman" w:cs="Times New Roman"/>
          <w:sz w:val="24"/>
          <w:szCs w:val="24"/>
        </w:rPr>
      </w:pPr>
      <w:bookmarkStart w:id="77" w:name="_Toc135768240"/>
      <w:r w:rsidRPr="00B23275">
        <w:rPr>
          <w:rFonts w:ascii="Times New Roman" w:hAnsi="Times New Roman" w:cs="Times New Roman"/>
          <w:b/>
          <w:bCs/>
          <w:snapToGrid w:val="0"/>
          <w:sz w:val="24"/>
          <w:szCs w:val="24"/>
        </w:rPr>
        <w:t>Зона санитарно-защитная</w:t>
      </w:r>
      <w:bookmarkEnd w:id="77"/>
      <w:r w:rsidRPr="00B23275">
        <w:rPr>
          <w:rFonts w:ascii="Times New Roman" w:hAnsi="Times New Roman" w:cs="Times New Roman"/>
          <w:sz w:val="24"/>
          <w:szCs w:val="24"/>
        </w:rPr>
        <w:t xml:space="preserve"> - территория, на которой устанавливаются особые р</w:t>
      </w:r>
      <w:r w:rsidRPr="00B23275">
        <w:rPr>
          <w:rFonts w:ascii="Times New Roman" w:hAnsi="Times New Roman" w:cs="Times New Roman"/>
          <w:sz w:val="24"/>
          <w:szCs w:val="24"/>
        </w:rPr>
        <w:t>е</w:t>
      </w:r>
      <w:r w:rsidRPr="00B23275">
        <w:rPr>
          <w:rFonts w:ascii="Times New Roman" w:hAnsi="Times New Roman" w:cs="Times New Roman"/>
          <w:sz w:val="24"/>
          <w:szCs w:val="24"/>
        </w:rPr>
        <w:t>жимы хозяйственной и градостроительной деятельности в целях защиты населения от воздействия источников вредности (загрязнения).</w:t>
      </w:r>
    </w:p>
    <w:p w:rsidR="00E129BC" w:rsidRPr="00B23275" w:rsidRDefault="00E129BC" w:rsidP="002F40D7">
      <w:pPr>
        <w:spacing w:before="0" w:after="0"/>
        <w:rPr>
          <w:rFonts w:ascii="Times New Roman" w:hAnsi="Times New Roman" w:cs="Times New Roman"/>
          <w:sz w:val="24"/>
          <w:szCs w:val="24"/>
        </w:rPr>
      </w:pPr>
      <w:bookmarkStart w:id="78" w:name="_Toc135768241"/>
      <w:r w:rsidRPr="00B23275">
        <w:rPr>
          <w:rFonts w:ascii="Times New Roman" w:hAnsi="Times New Roman" w:cs="Times New Roman"/>
          <w:b/>
          <w:bCs/>
          <w:snapToGrid w:val="0"/>
          <w:sz w:val="24"/>
          <w:szCs w:val="24"/>
        </w:rPr>
        <w:t>Зона водоохранная</w:t>
      </w:r>
      <w:bookmarkEnd w:id="78"/>
      <w:r w:rsidRPr="00B23275">
        <w:rPr>
          <w:rFonts w:ascii="Times New Roman" w:hAnsi="Times New Roman" w:cs="Times New Roman"/>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выделя</w:t>
      </w:r>
      <w:r w:rsidRPr="00B23275">
        <w:rPr>
          <w:rFonts w:ascii="Times New Roman" w:hAnsi="Times New Roman" w:cs="Times New Roman"/>
          <w:sz w:val="24"/>
          <w:szCs w:val="24"/>
        </w:rPr>
        <w:t>е</w:t>
      </w:r>
      <w:r w:rsidRPr="00B23275">
        <w:rPr>
          <w:rFonts w:ascii="Times New Roman" w:hAnsi="Times New Roman" w:cs="Times New Roman"/>
          <w:sz w:val="24"/>
          <w:szCs w:val="24"/>
        </w:rPr>
        <w:t>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w:t>
      </w:r>
      <w:r w:rsidRPr="00B23275">
        <w:rPr>
          <w:rFonts w:ascii="Times New Roman" w:hAnsi="Times New Roman" w:cs="Times New Roman"/>
          <w:sz w:val="24"/>
          <w:szCs w:val="24"/>
        </w:rPr>
        <w:t>е</w:t>
      </w:r>
      <w:r w:rsidRPr="00B23275">
        <w:rPr>
          <w:rFonts w:ascii="Times New Roman" w:hAnsi="Times New Roman" w:cs="Times New Roman"/>
          <w:sz w:val="24"/>
          <w:szCs w:val="24"/>
        </w:rPr>
        <w:t>ды обитания объектов животного и растительного мира.</w:t>
      </w:r>
    </w:p>
    <w:p w:rsidR="00E129BC" w:rsidRPr="00B23275" w:rsidRDefault="00E129BC" w:rsidP="002F40D7">
      <w:pPr>
        <w:spacing w:before="0" w:after="0"/>
        <w:rPr>
          <w:rFonts w:ascii="Times New Roman" w:hAnsi="Times New Roman" w:cs="Times New Roman"/>
          <w:snapToGrid w:val="0"/>
          <w:sz w:val="24"/>
          <w:szCs w:val="24"/>
        </w:rPr>
      </w:pPr>
      <w:bookmarkStart w:id="79" w:name="_Toc135768242"/>
      <w:r w:rsidRPr="00B23275">
        <w:rPr>
          <w:rFonts w:ascii="Times New Roman" w:hAnsi="Times New Roman" w:cs="Times New Roman"/>
          <w:b/>
          <w:bCs/>
          <w:snapToGrid w:val="0"/>
          <w:sz w:val="24"/>
          <w:szCs w:val="24"/>
        </w:rPr>
        <w:t>Особо охраняемые природные территории</w:t>
      </w:r>
      <w:bookmarkEnd w:id="79"/>
      <w:r w:rsidRPr="00B23275">
        <w:rPr>
          <w:rFonts w:ascii="Times New Roman" w:hAnsi="Times New Roman" w:cs="Times New Roman"/>
          <w:b/>
          <w:bCs/>
          <w:sz w:val="24"/>
          <w:szCs w:val="24"/>
        </w:rPr>
        <w:t xml:space="preserve"> -</w:t>
      </w:r>
      <w:r w:rsidRPr="00B23275">
        <w:rPr>
          <w:rFonts w:ascii="Times New Roman" w:hAnsi="Times New Roman" w:cs="Times New Roman"/>
          <w:snapToGrid w:val="0"/>
          <w:sz w:val="24"/>
          <w:szCs w:val="24"/>
        </w:rPr>
        <w:t xml:space="preserve"> категория земель по целевому н</w:t>
      </w:r>
      <w:r w:rsidRPr="00B23275">
        <w:rPr>
          <w:rFonts w:ascii="Times New Roman" w:hAnsi="Times New Roman" w:cs="Times New Roman"/>
          <w:snapToGrid w:val="0"/>
          <w:sz w:val="24"/>
          <w:szCs w:val="24"/>
        </w:rPr>
        <w:t>а</w:t>
      </w:r>
      <w:r w:rsidRPr="00B23275">
        <w:rPr>
          <w:rFonts w:ascii="Times New Roman" w:hAnsi="Times New Roman" w:cs="Times New Roman"/>
          <w:snapToGrid w:val="0"/>
          <w:sz w:val="24"/>
          <w:szCs w:val="24"/>
        </w:rPr>
        <w:t>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w:t>
      </w:r>
      <w:r w:rsidRPr="00B23275">
        <w:rPr>
          <w:rFonts w:ascii="Times New Roman" w:hAnsi="Times New Roman" w:cs="Times New Roman"/>
          <w:snapToGrid w:val="0"/>
          <w:sz w:val="24"/>
          <w:szCs w:val="24"/>
        </w:rPr>
        <w:t>ь</w:t>
      </w:r>
      <w:r w:rsidRPr="00B23275">
        <w:rPr>
          <w:rFonts w:ascii="Times New Roman" w:hAnsi="Times New Roman" w:cs="Times New Roman"/>
          <w:snapToGrid w:val="0"/>
          <w:sz w:val="24"/>
          <w:szCs w:val="24"/>
        </w:rPr>
        <w:t>ных парков, природных парков, дендрологических парков, ботанических садов, а также земли лечебно-оздоровительных местностей и курортов. Использование особо охраня</w:t>
      </w:r>
      <w:r w:rsidRPr="00B23275">
        <w:rPr>
          <w:rFonts w:ascii="Times New Roman" w:hAnsi="Times New Roman" w:cs="Times New Roman"/>
          <w:snapToGrid w:val="0"/>
          <w:sz w:val="24"/>
          <w:szCs w:val="24"/>
        </w:rPr>
        <w:t>е</w:t>
      </w:r>
      <w:r w:rsidRPr="00B23275">
        <w:rPr>
          <w:rFonts w:ascii="Times New Roman" w:hAnsi="Times New Roman" w:cs="Times New Roman"/>
          <w:snapToGrid w:val="0"/>
          <w:sz w:val="24"/>
          <w:szCs w:val="24"/>
        </w:rPr>
        <w:lastRenderedPageBreak/>
        <w:t>мых природных территорий регулируется земельным законодательством Российской Ф</w:t>
      </w:r>
      <w:r w:rsidRPr="00B23275">
        <w:rPr>
          <w:rFonts w:ascii="Times New Roman" w:hAnsi="Times New Roman" w:cs="Times New Roman"/>
          <w:snapToGrid w:val="0"/>
          <w:sz w:val="24"/>
          <w:szCs w:val="24"/>
        </w:rPr>
        <w:t>е</w:t>
      </w:r>
      <w:r w:rsidRPr="00B23275">
        <w:rPr>
          <w:rFonts w:ascii="Times New Roman" w:hAnsi="Times New Roman" w:cs="Times New Roman"/>
          <w:snapToGrid w:val="0"/>
          <w:sz w:val="24"/>
          <w:szCs w:val="24"/>
        </w:rPr>
        <w:t>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Территории общего пользования</w:t>
      </w:r>
      <w:r w:rsidRPr="00B23275">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расположенные вне территории кварт</w:t>
      </w:r>
      <w:r w:rsidRPr="00B23275">
        <w:rPr>
          <w:rFonts w:ascii="Times New Roman" w:hAnsi="Times New Roman" w:cs="Times New Roman"/>
          <w:sz w:val="24"/>
          <w:szCs w:val="24"/>
        </w:rPr>
        <w:t>а</w:t>
      </w:r>
      <w:r w:rsidRPr="00B23275">
        <w:rPr>
          <w:rFonts w:ascii="Times New Roman" w:hAnsi="Times New Roman" w:cs="Times New Roman"/>
          <w:sz w:val="24"/>
          <w:szCs w:val="24"/>
        </w:rPr>
        <w:t>лов (микрорайонов) - площади, улицы, набережные, бульвары и на территории кварталов (микрорайонов) - проезды и скверы.</w:t>
      </w:r>
    </w:p>
    <w:p w:rsidR="00E129BC" w:rsidRPr="00B23275" w:rsidRDefault="00E129BC" w:rsidP="002F40D7">
      <w:pPr>
        <w:spacing w:before="0" w:after="0"/>
        <w:rPr>
          <w:rFonts w:ascii="Times New Roman" w:hAnsi="Times New Roman" w:cs="Times New Roman"/>
          <w:sz w:val="24"/>
          <w:szCs w:val="24"/>
        </w:rPr>
      </w:pPr>
      <w:bookmarkStart w:id="80" w:name="_Toc135768244"/>
      <w:r w:rsidRPr="00B23275">
        <w:rPr>
          <w:rFonts w:ascii="Times New Roman" w:hAnsi="Times New Roman" w:cs="Times New Roman"/>
          <w:b/>
          <w:bCs/>
          <w:snapToGrid w:val="0"/>
          <w:sz w:val="24"/>
          <w:szCs w:val="24"/>
        </w:rPr>
        <w:t>Элементы планировочной структуры территории</w:t>
      </w:r>
      <w:bookmarkEnd w:id="80"/>
      <w:r w:rsidRPr="00B23275">
        <w:rPr>
          <w:rFonts w:ascii="Times New Roman" w:hAnsi="Times New Roman" w:cs="Times New Roman"/>
          <w:sz w:val="24"/>
          <w:szCs w:val="24"/>
        </w:rPr>
        <w:t xml:space="preserve"> - кварталы, микрорайоны, планировочно обособленные части кварталов, микрорайонов, линейные объекты, расп</w:t>
      </w:r>
      <w:r w:rsidRPr="00B23275">
        <w:rPr>
          <w:rFonts w:ascii="Times New Roman" w:hAnsi="Times New Roman" w:cs="Times New Roman"/>
          <w:sz w:val="24"/>
          <w:szCs w:val="24"/>
        </w:rPr>
        <w:t>о</w:t>
      </w:r>
      <w:r w:rsidRPr="00B23275">
        <w:rPr>
          <w:rFonts w:ascii="Times New Roman" w:hAnsi="Times New Roman" w:cs="Times New Roman"/>
          <w:sz w:val="24"/>
          <w:szCs w:val="24"/>
        </w:rPr>
        <w:t>ложенные вне территории кварталов (микрорайонов).</w:t>
      </w:r>
    </w:p>
    <w:p w:rsidR="00E129BC" w:rsidRPr="00B23275" w:rsidRDefault="00E129BC" w:rsidP="002F40D7">
      <w:pPr>
        <w:spacing w:before="0" w:after="0"/>
        <w:rPr>
          <w:rFonts w:ascii="Times New Roman" w:hAnsi="Times New Roman" w:cs="Times New Roman"/>
          <w:sz w:val="24"/>
          <w:szCs w:val="24"/>
        </w:rPr>
      </w:pPr>
      <w:bookmarkStart w:id="81" w:name="_Toc135768245"/>
      <w:r w:rsidRPr="00B23275">
        <w:rPr>
          <w:rFonts w:ascii="Times New Roman" w:hAnsi="Times New Roman" w:cs="Times New Roman"/>
          <w:b/>
          <w:bCs/>
          <w:snapToGrid w:val="0"/>
          <w:sz w:val="24"/>
          <w:szCs w:val="24"/>
        </w:rPr>
        <w:t>Улично-дорожная сеть</w:t>
      </w:r>
      <w:bookmarkEnd w:id="81"/>
      <w:r w:rsidRPr="00B23275">
        <w:rPr>
          <w:rFonts w:ascii="Times New Roman" w:hAnsi="Times New Roman" w:cs="Times New Roman"/>
          <w:b/>
          <w:bCs/>
          <w:color w:val="000000"/>
          <w:sz w:val="24"/>
          <w:szCs w:val="24"/>
        </w:rPr>
        <w:t xml:space="preserve"> -</w:t>
      </w:r>
      <w:r w:rsidRPr="00B23275">
        <w:rPr>
          <w:rFonts w:ascii="Times New Roman" w:hAnsi="Times New Roman" w:cs="Times New Roman"/>
          <w:sz w:val="24"/>
          <w:szCs w:val="24"/>
        </w:rPr>
        <w:t xml:space="preserve"> система взаимосвязанных территориальных коммуник</w:t>
      </w:r>
      <w:r w:rsidRPr="00B23275">
        <w:rPr>
          <w:rFonts w:ascii="Times New Roman" w:hAnsi="Times New Roman" w:cs="Times New Roman"/>
          <w:sz w:val="24"/>
          <w:szCs w:val="24"/>
        </w:rPr>
        <w:t>а</w:t>
      </w:r>
      <w:r w:rsidRPr="00B23275">
        <w:rPr>
          <w:rFonts w:ascii="Times New Roman" w:hAnsi="Times New Roman" w:cs="Times New Roman"/>
          <w:sz w:val="24"/>
          <w:szCs w:val="24"/>
        </w:rPr>
        <w:t>ционных объектов (площадей, улиц, проездов, переулков, бульваров), территории кот</w:t>
      </w:r>
      <w:r w:rsidRPr="00B23275">
        <w:rPr>
          <w:rFonts w:ascii="Times New Roman" w:hAnsi="Times New Roman" w:cs="Times New Roman"/>
          <w:sz w:val="24"/>
          <w:szCs w:val="24"/>
        </w:rPr>
        <w:t>о</w:t>
      </w:r>
      <w:r w:rsidRPr="00B23275">
        <w:rPr>
          <w:rFonts w:ascii="Times New Roman" w:hAnsi="Times New Roman" w:cs="Times New Roman"/>
          <w:sz w:val="24"/>
          <w:szCs w:val="24"/>
        </w:rPr>
        <w:t>рых являются, как правило, территориями общего пользования.</w:t>
      </w:r>
    </w:p>
    <w:p w:rsidR="00E129BC" w:rsidRPr="00B23275" w:rsidRDefault="00E129BC" w:rsidP="002F40D7">
      <w:pPr>
        <w:spacing w:before="0" w:after="0"/>
        <w:rPr>
          <w:rFonts w:ascii="Times New Roman" w:hAnsi="Times New Roman" w:cs="Times New Roman"/>
          <w:b/>
          <w:bCs/>
          <w:color w:val="000000"/>
          <w:sz w:val="24"/>
          <w:szCs w:val="24"/>
        </w:rPr>
      </w:pPr>
      <w:bookmarkStart w:id="82" w:name="_Toc135768246"/>
      <w:r w:rsidRPr="00B23275">
        <w:rPr>
          <w:rFonts w:ascii="Times New Roman" w:hAnsi="Times New Roman" w:cs="Times New Roman"/>
          <w:b/>
          <w:bCs/>
          <w:snapToGrid w:val="0"/>
          <w:sz w:val="24"/>
          <w:szCs w:val="24"/>
        </w:rPr>
        <w:t>Квартал</w:t>
      </w:r>
      <w:bookmarkEnd w:id="82"/>
      <w:r w:rsidRPr="00B23275">
        <w:rPr>
          <w:rFonts w:ascii="Times New Roman" w:hAnsi="Times New Roman" w:cs="Times New Roman"/>
          <w:b/>
          <w:bCs/>
          <w:color w:val="000000"/>
          <w:sz w:val="24"/>
          <w:szCs w:val="24"/>
        </w:rPr>
        <w:t xml:space="preserve"> - </w:t>
      </w:r>
      <w:r w:rsidRPr="00B23275">
        <w:rPr>
          <w:rFonts w:ascii="Times New Roman" w:hAnsi="Times New Roman" w:cs="Times New Roman"/>
          <w:color w:val="000000"/>
          <w:sz w:val="24"/>
          <w:szCs w:val="24"/>
        </w:rPr>
        <w:t>основной элемент планировочной структуры города, ограниченный о</w:t>
      </w:r>
      <w:r w:rsidRPr="00B23275">
        <w:rPr>
          <w:rFonts w:ascii="Times New Roman" w:hAnsi="Times New Roman" w:cs="Times New Roman"/>
          <w:color w:val="000000"/>
          <w:sz w:val="24"/>
          <w:szCs w:val="24"/>
        </w:rPr>
        <w:t>с</w:t>
      </w:r>
      <w:r w:rsidRPr="00B23275">
        <w:rPr>
          <w:rFonts w:ascii="Times New Roman" w:hAnsi="Times New Roman" w:cs="Times New Roman"/>
          <w:color w:val="000000"/>
          <w:sz w:val="24"/>
          <w:szCs w:val="24"/>
        </w:rPr>
        <w:t>новными красными линиями, а также иными линиями градостроительного регулирования, от иных элементов планировочной структуры города.</w:t>
      </w:r>
    </w:p>
    <w:p w:rsidR="00E129BC" w:rsidRPr="00B23275" w:rsidRDefault="00E129BC" w:rsidP="002F40D7">
      <w:pPr>
        <w:spacing w:before="0" w:after="0"/>
        <w:rPr>
          <w:rFonts w:ascii="Times New Roman" w:hAnsi="Times New Roman" w:cs="Times New Roman"/>
          <w:sz w:val="24"/>
          <w:szCs w:val="24"/>
        </w:rPr>
      </w:pPr>
      <w:bookmarkStart w:id="83" w:name="_Toc135768247"/>
      <w:r w:rsidRPr="00B23275">
        <w:rPr>
          <w:rFonts w:ascii="Times New Roman" w:hAnsi="Times New Roman" w:cs="Times New Roman"/>
          <w:b/>
          <w:bCs/>
          <w:snapToGrid w:val="0"/>
          <w:sz w:val="24"/>
          <w:szCs w:val="24"/>
        </w:rPr>
        <w:t>Субквартал</w:t>
      </w:r>
      <w:bookmarkEnd w:id="83"/>
      <w:r w:rsidRPr="00B23275">
        <w:rPr>
          <w:rFonts w:ascii="Times New Roman" w:hAnsi="Times New Roman" w:cs="Times New Roman"/>
          <w:b/>
          <w:bCs/>
          <w:snapToGrid w:val="0"/>
          <w:sz w:val="24"/>
          <w:szCs w:val="24"/>
        </w:rPr>
        <w:t xml:space="preserve"> -</w:t>
      </w:r>
      <w:r w:rsidRPr="00B23275">
        <w:rPr>
          <w:rFonts w:ascii="Times New Roman" w:hAnsi="Times New Roman" w:cs="Times New Roman"/>
          <w:sz w:val="24"/>
          <w:szCs w:val="24"/>
        </w:rPr>
        <w:t xml:space="preserve"> планировочно обособленная часть квартала, ограниченная красными линиями, границами земельных участков, естественными границам природных объектов; иными границами, имеющими однозначную территориальную привязку.</w:t>
      </w:r>
    </w:p>
    <w:p w:rsidR="00E129BC" w:rsidRPr="00B23275" w:rsidRDefault="00E129BC" w:rsidP="002F40D7">
      <w:pPr>
        <w:spacing w:before="0" w:after="0"/>
        <w:rPr>
          <w:rFonts w:ascii="Times New Roman" w:hAnsi="Times New Roman" w:cs="Times New Roman"/>
          <w:b/>
          <w:bCs/>
          <w:sz w:val="24"/>
          <w:szCs w:val="24"/>
        </w:rPr>
      </w:pPr>
      <w:bookmarkStart w:id="84" w:name="_Toc135768248"/>
      <w:r w:rsidRPr="00B23275">
        <w:rPr>
          <w:rFonts w:ascii="Times New Roman" w:hAnsi="Times New Roman" w:cs="Times New Roman"/>
          <w:b/>
          <w:bCs/>
          <w:snapToGrid w:val="0"/>
          <w:sz w:val="24"/>
          <w:szCs w:val="24"/>
        </w:rPr>
        <w:t>Микрорайон</w:t>
      </w:r>
      <w:bookmarkEnd w:id="84"/>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 элемент планировочной структуры города, включающий один или несколько кварталов преимущественно жилого назначения, в границах которого на основе нормативов градостроительного проектирования осуществляется комплексное обеспеч</w:t>
      </w:r>
      <w:r w:rsidRPr="00B23275">
        <w:rPr>
          <w:rFonts w:ascii="Times New Roman" w:hAnsi="Times New Roman" w:cs="Times New Roman"/>
          <w:sz w:val="24"/>
          <w:szCs w:val="24"/>
        </w:rPr>
        <w:t>е</w:t>
      </w:r>
      <w:r w:rsidRPr="00B23275">
        <w:rPr>
          <w:rFonts w:ascii="Times New Roman" w:hAnsi="Times New Roman" w:cs="Times New Roman"/>
          <w:sz w:val="24"/>
          <w:szCs w:val="24"/>
        </w:rPr>
        <w:t>ние проживающего и иного населения соответствующей территории социальными и ко</w:t>
      </w:r>
      <w:r w:rsidRPr="00B23275">
        <w:rPr>
          <w:rFonts w:ascii="Times New Roman" w:hAnsi="Times New Roman" w:cs="Times New Roman"/>
          <w:sz w:val="24"/>
          <w:szCs w:val="24"/>
        </w:rPr>
        <w:t>м</w:t>
      </w:r>
      <w:r w:rsidRPr="00B23275">
        <w:rPr>
          <w:rFonts w:ascii="Times New Roman" w:hAnsi="Times New Roman" w:cs="Times New Roman"/>
          <w:sz w:val="24"/>
          <w:szCs w:val="24"/>
        </w:rPr>
        <w:t>мунально-бытовыми услугами.</w:t>
      </w:r>
    </w:p>
    <w:p w:rsidR="00E129BC" w:rsidRPr="00B23275" w:rsidRDefault="00E129BC" w:rsidP="002F40D7">
      <w:pPr>
        <w:spacing w:before="0" w:after="0"/>
        <w:rPr>
          <w:rFonts w:ascii="Times New Roman" w:hAnsi="Times New Roman" w:cs="Times New Roman"/>
          <w:sz w:val="24"/>
          <w:szCs w:val="24"/>
        </w:rPr>
      </w:pPr>
      <w:bookmarkStart w:id="85" w:name="_Toc135768249"/>
      <w:r w:rsidRPr="00B23275">
        <w:rPr>
          <w:rFonts w:ascii="Times New Roman" w:hAnsi="Times New Roman" w:cs="Times New Roman"/>
          <w:b/>
          <w:bCs/>
          <w:snapToGrid w:val="0"/>
          <w:sz w:val="24"/>
          <w:szCs w:val="24"/>
        </w:rPr>
        <w:t>Элементы внутриквартальной (внутримикрорайонной) планировочной структуры</w:t>
      </w:r>
      <w:bookmarkEnd w:id="85"/>
      <w:r w:rsidRPr="00B23275">
        <w:rPr>
          <w:rFonts w:ascii="Times New Roman" w:hAnsi="Times New Roman" w:cs="Times New Roman"/>
          <w:sz w:val="24"/>
          <w:szCs w:val="24"/>
        </w:rPr>
        <w:t xml:space="preserve"> - внутриквартальные проезды, объекты зелёных насаждений внутриквартал</w:t>
      </w:r>
      <w:r w:rsidRPr="00B23275">
        <w:rPr>
          <w:rFonts w:ascii="Times New Roman" w:hAnsi="Times New Roman" w:cs="Times New Roman"/>
          <w:sz w:val="24"/>
          <w:szCs w:val="24"/>
        </w:rPr>
        <w:t>ь</w:t>
      </w:r>
      <w:r w:rsidRPr="00B23275">
        <w:rPr>
          <w:rFonts w:ascii="Times New Roman" w:hAnsi="Times New Roman" w:cs="Times New Roman"/>
          <w:sz w:val="24"/>
          <w:szCs w:val="24"/>
        </w:rPr>
        <w:t>ного озеленения и другие подобные элементы, являющиеся территорией общего 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w:t>
      </w:r>
    </w:p>
    <w:p w:rsidR="00E129BC" w:rsidRPr="00B23275" w:rsidRDefault="00E129BC" w:rsidP="002F40D7">
      <w:pPr>
        <w:spacing w:before="0" w:after="0"/>
        <w:rPr>
          <w:rFonts w:ascii="Times New Roman" w:hAnsi="Times New Roman" w:cs="Times New Roman"/>
          <w:sz w:val="24"/>
          <w:szCs w:val="24"/>
        </w:rPr>
      </w:pPr>
      <w:bookmarkStart w:id="86" w:name="_Toc135768250"/>
      <w:r w:rsidRPr="00B23275">
        <w:rPr>
          <w:rFonts w:ascii="Times New Roman" w:hAnsi="Times New Roman" w:cs="Times New Roman"/>
          <w:b/>
          <w:bCs/>
          <w:snapToGrid w:val="0"/>
          <w:sz w:val="24"/>
          <w:szCs w:val="24"/>
        </w:rPr>
        <w:t>Земельный участок как объект градостроительной деятельности</w:t>
      </w:r>
      <w:bookmarkEnd w:id="86"/>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часть п</w:t>
      </w:r>
      <w:r w:rsidRPr="00B23275">
        <w:rPr>
          <w:rFonts w:ascii="Times New Roman" w:hAnsi="Times New Roman" w:cs="Times New Roman"/>
          <w:sz w:val="24"/>
          <w:szCs w:val="24"/>
        </w:rPr>
        <w:t>о</w:t>
      </w:r>
      <w:r w:rsidRPr="00B23275">
        <w:rPr>
          <w:rFonts w:ascii="Times New Roman" w:hAnsi="Times New Roman" w:cs="Times New Roman"/>
          <w:sz w:val="24"/>
          <w:szCs w:val="24"/>
        </w:rPr>
        <w:t>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w:t>
      </w:r>
    </w:p>
    <w:p w:rsidR="00E129BC" w:rsidRPr="00B23275" w:rsidRDefault="00E129BC" w:rsidP="002F40D7">
      <w:pPr>
        <w:spacing w:before="0" w:after="0"/>
        <w:rPr>
          <w:rFonts w:ascii="Times New Roman" w:hAnsi="Times New Roman" w:cs="Times New Roman"/>
          <w:b/>
          <w:bCs/>
          <w:sz w:val="24"/>
          <w:szCs w:val="24"/>
        </w:rPr>
      </w:pPr>
      <w:bookmarkStart w:id="87" w:name="_Toc135768251"/>
      <w:r w:rsidRPr="00B23275">
        <w:rPr>
          <w:rFonts w:ascii="Times New Roman" w:hAnsi="Times New Roman" w:cs="Times New Roman"/>
          <w:b/>
          <w:bCs/>
          <w:snapToGrid w:val="0"/>
          <w:sz w:val="24"/>
          <w:szCs w:val="24"/>
        </w:rPr>
        <w:t>Территория объекта культурного наследия</w:t>
      </w:r>
      <w:bookmarkEnd w:id="87"/>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исторически сложившийся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ный участок, границы которого установлены и описаны в порядке определенном дейс</w:t>
      </w:r>
      <w:r w:rsidRPr="00B23275">
        <w:rPr>
          <w:rFonts w:ascii="Times New Roman" w:hAnsi="Times New Roman" w:cs="Times New Roman"/>
          <w:sz w:val="24"/>
          <w:szCs w:val="24"/>
        </w:rPr>
        <w:t>т</w:t>
      </w:r>
      <w:r w:rsidRPr="00B23275">
        <w:rPr>
          <w:rFonts w:ascii="Times New Roman" w:hAnsi="Times New Roman" w:cs="Times New Roman"/>
          <w:sz w:val="24"/>
          <w:szCs w:val="24"/>
        </w:rPr>
        <w:t>вующим законодательством, на котором расположен объект (выявленный объект) кул</w:t>
      </w:r>
      <w:r w:rsidRPr="00B23275">
        <w:rPr>
          <w:rFonts w:ascii="Times New Roman" w:hAnsi="Times New Roman" w:cs="Times New Roman"/>
          <w:sz w:val="24"/>
          <w:szCs w:val="24"/>
        </w:rPr>
        <w:t>ь</w:t>
      </w:r>
      <w:r w:rsidRPr="00B23275">
        <w:rPr>
          <w:rFonts w:ascii="Times New Roman" w:hAnsi="Times New Roman" w:cs="Times New Roman"/>
          <w:sz w:val="24"/>
          <w:szCs w:val="24"/>
        </w:rPr>
        <w:t>турного наследия, на который действие градостроительного регламента не распростран</w:t>
      </w:r>
      <w:r w:rsidRPr="00B23275">
        <w:rPr>
          <w:rFonts w:ascii="Times New Roman" w:hAnsi="Times New Roman" w:cs="Times New Roman"/>
          <w:sz w:val="24"/>
          <w:szCs w:val="24"/>
        </w:rPr>
        <w:t>я</w:t>
      </w:r>
      <w:r w:rsidRPr="00B23275">
        <w:rPr>
          <w:rFonts w:ascii="Times New Roman" w:hAnsi="Times New Roman" w:cs="Times New Roman"/>
          <w:sz w:val="24"/>
          <w:szCs w:val="24"/>
        </w:rPr>
        <w:t>ется.</w:t>
      </w:r>
      <w:r w:rsidRPr="00B23275">
        <w:rPr>
          <w:rFonts w:ascii="Times New Roman" w:hAnsi="Times New Roman" w:cs="Times New Roman"/>
          <w:b/>
          <w:bCs/>
          <w:sz w:val="24"/>
          <w:szCs w:val="24"/>
        </w:rPr>
        <w:tab/>
      </w:r>
    </w:p>
    <w:p w:rsidR="00E129BC" w:rsidRPr="00B23275" w:rsidRDefault="00E129BC" w:rsidP="002F40D7">
      <w:pPr>
        <w:spacing w:before="0" w:after="0"/>
        <w:rPr>
          <w:rFonts w:ascii="Times New Roman" w:hAnsi="Times New Roman" w:cs="Times New Roman"/>
          <w:sz w:val="24"/>
          <w:szCs w:val="24"/>
        </w:rPr>
      </w:pPr>
      <w:bookmarkStart w:id="88" w:name="_Toc135768255"/>
      <w:r w:rsidRPr="00B23275">
        <w:rPr>
          <w:rFonts w:ascii="Times New Roman" w:hAnsi="Times New Roman" w:cs="Times New Roman"/>
          <w:b/>
          <w:bCs/>
          <w:sz w:val="24"/>
          <w:szCs w:val="24"/>
        </w:rPr>
        <w:t>Линейные объекты</w:t>
      </w:r>
      <w:r w:rsidRPr="00B23275">
        <w:rPr>
          <w:rFonts w:ascii="Times New Roman" w:hAnsi="Times New Roman" w:cs="Times New Roman"/>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w:t>
      </w:r>
      <w:r w:rsidRPr="00B23275">
        <w:rPr>
          <w:rFonts w:ascii="Times New Roman" w:hAnsi="Times New Roman" w:cs="Times New Roman"/>
          <w:sz w:val="24"/>
          <w:szCs w:val="24"/>
        </w:rPr>
        <w:t>о</w:t>
      </w:r>
      <w:r w:rsidRPr="00B23275">
        <w:rPr>
          <w:rFonts w:ascii="Times New Roman" w:hAnsi="Times New Roman" w:cs="Times New Roman"/>
          <w:sz w:val="24"/>
          <w:szCs w:val="24"/>
        </w:rPr>
        <w:t>проводы, автомобильные дороги, железнодорожные линии и другие подобные сооруж</w:t>
      </w:r>
      <w:r w:rsidRPr="00B23275">
        <w:rPr>
          <w:rFonts w:ascii="Times New Roman" w:hAnsi="Times New Roman" w:cs="Times New Roman"/>
          <w:sz w:val="24"/>
          <w:szCs w:val="24"/>
        </w:rPr>
        <w:t>е</w:t>
      </w:r>
      <w:r w:rsidRPr="00B23275">
        <w:rPr>
          <w:rFonts w:ascii="Times New Roman" w:hAnsi="Times New Roman" w:cs="Times New Roman"/>
          <w:sz w:val="24"/>
          <w:szCs w:val="24"/>
        </w:rPr>
        <w:t>ния (далее также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внутриквартальные линейные объекты).</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Нормируемые элементы территории микрорайона</w:t>
      </w:r>
      <w:bookmarkEnd w:id="88"/>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(иной</w:t>
      </w:r>
      <w:r w:rsidRPr="00B23275">
        <w:rPr>
          <w:rFonts w:ascii="Times New Roman" w:hAnsi="Times New Roman" w:cs="Times New Roman"/>
          <w:b/>
          <w:bCs/>
          <w:sz w:val="24"/>
          <w:szCs w:val="24"/>
        </w:rPr>
        <w:t xml:space="preserve"> </w:t>
      </w:r>
      <w:r w:rsidRPr="00B23275">
        <w:rPr>
          <w:rFonts w:ascii="Times New Roman" w:hAnsi="Times New Roman" w:cs="Times New Roman"/>
          <w:color w:val="000000"/>
          <w:sz w:val="24"/>
          <w:szCs w:val="24"/>
        </w:rPr>
        <w:t>планировочной един</w:t>
      </w:r>
      <w:r w:rsidRPr="00B23275">
        <w:rPr>
          <w:rFonts w:ascii="Times New Roman" w:hAnsi="Times New Roman" w:cs="Times New Roman"/>
          <w:color w:val="000000"/>
          <w:sz w:val="24"/>
          <w:szCs w:val="24"/>
        </w:rPr>
        <w:t>и</w:t>
      </w:r>
      <w:r w:rsidRPr="00B23275">
        <w:rPr>
          <w:rFonts w:ascii="Times New Roman" w:hAnsi="Times New Roman" w:cs="Times New Roman"/>
          <w:color w:val="000000"/>
          <w:sz w:val="24"/>
          <w:szCs w:val="24"/>
        </w:rPr>
        <w:t>цы многоквартирной жилой застройки) - части территории, предназначенные для разм</w:t>
      </w:r>
      <w:r w:rsidRPr="00B23275">
        <w:rPr>
          <w:rFonts w:ascii="Times New Roman" w:hAnsi="Times New Roman" w:cs="Times New Roman"/>
          <w:color w:val="000000"/>
          <w:sz w:val="24"/>
          <w:szCs w:val="24"/>
        </w:rPr>
        <w:t>е</w:t>
      </w:r>
      <w:r w:rsidRPr="00B23275">
        <w:rPr>
          <w:rFonts w:ascii="Times New Roman" w:hAnsi="Times New Roman" w:cs="Times New Roman"/>
          <w:color w:val="000000"/>
          <w:sz w:val="24"/>
          <w:szCs w:val="24"/>
        </w:rPr>
        <w:t>щения объектов социального, бытового и коммунального обслуживания проживающего на данной территории населения, включая: земельные участки детских дошкольных учр</w:t>
      </w:r>
      <w:r w:rsidRPr="00B23275">
        <w:rPr>
          <w:rFonts w:ascii="Times New Roman" w:hAnsi="Times New Roman" w:cs="Times New Roman"/>
          <w:color w:val="000000"/>
          <w:sz w:val="24"/>
          <w:szCs w:val="24"/>
        </w:rPr>
        <w:t>е</w:t>
      </w:r>
      <w:r w:rsidRPr="00B23275">
        <w:rPr>
          <w:rFonts w:ascii="Times New Roman" w:hAnsi="Times New Roman" w:cs="Times New Roman"/>
          <w:color w:val="000000"/>
          <w:sz w:val="24"/>
          <w:szCs w:val="24"/>
        </w:rPr>
        <w:t>ждений, школ, объектов обслуживания и коммунальных служб; озелененные участки те</w:t>
      </w:r>
      <w:r w:rsidRPr="00B23275">
        <w:rPr>
          <w:rFonts w:ascii="Times New Roman" w:hAnsi="Times New Roman" w:cs="Times New Roman"/>
          <w:color w:val="000000"/>
          <w:sz w:val="24"/>
          <w:szCs w:val="24"/>
        </w:rPr>
        <w:t>р</w:t>
      </w:r>
      <w:r w:rsidRPr="00B23275">
        <w:rPr>
          <w:rFonts w:ascii="Times New Roman" w:hAnsi="Times New Roman" w:cs="Times New Roman"/>
          <w:color w:val="000000"/>
          <w:sz w:val="24"/>
          <w:szCs w:val="24"/>
        </w:rPr>
        <w:t>ритории, участки территории для хранения индивидуального автотранспорта, размещения спортивных, хозяйственных площадок, площадок для выгула собак.</w:t>
      </w:r>
    </w:p>
    <w:p w:rsidR="00E129BC" w:rsidRPr="00B23275" w:rsidRDefault="00E129BC" w:rsidP="002F40D7">
      <w:pPr>
        <w:spacing w:before="0" w:after="0"/>
        <w:rPr>
          <w:rFonts w:ascii="Times New Roman" w:hAnsi="Times New Roman" w:cs="Times New Roman"/>
          <w:sz w:val="24"/>
          <w:szCs w:val="24"/>
        </w:rPr>
      </w:pPr>
      <w:bookmarkStart w:id="89" w:name="_Toc135768256"/>
      <w:r w:rsidRPr="00B23275">
        <w:rPr>
          <w:rFonts w:ascii="Times New Roman" w:hAnsi="Times New Roman" w:cs="Times New Roman"/>
          <w:b/>
          <w:bCs/>
          <w:sz w:val="24"/>
          <w:szCs w:val="24"/>
        </w:rPr>
        <w:lastRenderedPageBreak/>
        <w:t>Зеленые насаждения общего пользования</w:t>
      </w:r>
      <w:bookmarkEnd w:id="89"/>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зеленые</w:t>
      </w:r>
      <w:bookmarkStart w:id="90" w:name="C52"/>
      <w:bookmarkEnd w:id="90"/>
      <w:r w:rsidRPr="00B23275">
        <w:rPr>
          <w:rFonts w:ascii="Times New Roman" w:hAnsi="Times New Roman" w:cs="Times New Roman"/>
          <w:sz w:val="24"/>
          <w:szCs w:val="24"/>
        </w:rPr>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bookmarkStart w:id="91" w:name="C53"/>
      <w:bookmarkEnd w:id="91"/>
      <w:r w:rsidRPr="00B23275">
        <w:rPr>
          <w:rFonts w:ascii="Times New Roman" w:hAnsi="Times New Roman" w:cs="Times New Roman"/>
          <w:sz w:val="24"/>
          <w:szCs w:val="24"/>
        </w:rPr>
        <w:t>з</w:t>
      </w:r>
      <w:r w:rsidRPr="00B23275">
        <w:rPr>
          <w:rFonts w:ascii="Times New Roman" w:hAnsi="Times New Roman" w:cs="Times New Roman"/>
          <w:sz w:val="24"/>
          <w:szCs w:val="24"/>
        </w:rPr>
        <w:t>е</w:t>
      </w:r>
      <w:r w:rsidRPr="00B23275">
        <w:rPr>
          <w:rFonts w:ascii="Times New Roman" w:hAnsi="Times New Roman" w:cs="Times New Roman"/>
          <w:sz w:val="24"/>
          <w:szCs w:val="24"/>
        </w:rPr>
        <w:t>леные</w:t>
      </w:r>
      <w:bookmarkStart w:id="92" w:name="C54"/>
      <w:bookmarkEnd w:id="92"/>
      <w:r w:rsidRPr="00B23275">
        <w:rPr>
          <w:rFonts w:ascii="Times New Roman" w:hAnsi="Times New Roman" w:cs="Times New Roman"/>
          <w:sz w:val="24"/>
          <w:szCs w:val="24"/>
        </w:rPr>
        <w:t xml:space="preserve"> насаждения парков, городских лесов, скверов, бульваров, зеленые </w:t>
      </w:r>
      <w:bookmarkStart w:id="93" w:name="C56"/>
      <w:bookmarkEnd w:id="93"/>
      <w:r w:rsidRPr="00B23275">
        <w:rPr>
          <w:rFonts w:ascii="Times New Roman" w:hAnsi="Times New Roman" w:cs="Times New Roman"/>
          <w:sz w:val="24"/>
          <w:szCs w:val="24"/>
        </w:rPr>
        <w:t>насаждения оз</w:t>
      </w:r>
      <w:r w:rsidRPr="00B23275">
        <w:rPr>
          <w:rFonts w:ascii="Times New Roman" w:hAnsi="Times New Roman" w:cs="Times New Roman"/>
          <w:sz w:val="24"/>
          <w:szCs w:val="24"/>
        </w:rPr>
        <w:t>е</w:t>
      </w:r>
      <w:r w:rsidRPr="00B23275">
        <w:rPr>
          <w:rFonts w:ascii="Times New Roman" w:hAnsi="Times New Roman" w:cs="Times New Roman"/>
          <w:sz w:val="24"/>
          <w:szCs w:val="24"/>
        </w:rPr>
        <w:t>ленения городских улиц).</w:t>
      </w:r>
    </w:p>
    <w:p w:rsidR="00E129BC" w:rsidRPr="00B23275" w:rsidRDefault="00E129BC" w:rsidP="002F40D7">
      <w:pPr>
        <w:spacing w:before="0" w:after="0"/>
        <w:rPr>
          <w:rFonts w:ascii="Times New Roman" w:hAnsi="Times New Roman" w:cs="Times New Roman"/>
          <w:sz w:val="24"/>
          <w:szCs w:val="24"/>
        </w:rPr>
      </w:pPr>
      <w:bookmarkStart w:id="94" w:name="_Toc135768257"/>
      <w:r w:rsidRPr="00B23275">
        <w:rPr>
          <w:rFonts w:ascii="Times New Roman" w:hAnsi="Times New Roman" w:cs="Times New Roman"/>
          <w:b/>
          <w:bCs/>
          <w:sz w:val="24"/>
          <w:szCs w:val="24"/>
        </w:rPr>
        <w:t>Зеленые насаждения ограниченного пользования</w:t>
      </w:r>
      <w:bookmarkEnd w:id="94"/>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зеленые</w:t>
      </w:r>
      <w:bookmarkStart w:id="95" w:name="C60"/>
      <w:bookmarkEnd w:id="95"/>
      <w:r w:rsidRPr="00B23275">
        <w:rPr>
          <w:rFonts w:ascii="Times New Roman" w:hAnsi="Times New Roman" w:cs="Times New Roman"/>
          <w:sz w:val="24"/>
          <w:szCs w:val="24"/>
        </w:rPr>
        <w:t xml:space="preserve"> насаждения на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мельных участках, предназначенных для рекреационных целей, доступ на которые осущ</w:t>
      </w:r>
      <w:r w:rsidRPr="00B23275">
        <w:rPr>
          <w:rFonts w:ascii="Times New Roman" w:hAnsi="Times New Roman" w:cs="Times New Roman"/>
          <w:sz w:val="24"/>
          <w:szCs w:val="24"/>
        </w:rPr>
        <w:t>е</w:t>
      </w:r>
      <w:r w:rsidRPr="00B23275">
        <w:rPr>
          <w:rFonts w:ascii="Times New Roman" w:hAnsi="Times New Roman" w:cs="Times New Roman"/>
          <w:sz w:val="24"/>
          <w:szCs w:val="24"/>
        </w:rPr>
        <w:t>ствляется на платной основе или ограничен особым режимом использования.</w:t>
      </w:r>
    </w:p>
    <w:p w:rsidR="00E129BC" w:rsidRPr="00B23275" w:rsidRDefault="00E129BC" w:rsidP="002F40D7">
      <w:pPr>
        <w:spacing w:before="0" w:after="0"/>
        <w:rPr>
          <w:rFonts w:ascii="Times New Roman" w:hAnsi="Times New Roman" w:cs="Times New Roman"/>
          <w:sz w:val="24"/>
          <w:szCs w:val="24"/>
        </w:rPr>
      </w:pPr>
      <w:bookmarkStart w:id="96" w:name="_Toc135768258"/>
      <w:r w:rsidRPr="00B23275">
        <w:rPr>
          <w:rFonts w:ascii="Times New Roman" w:hAnsi="Times New Roman" w:cs="Times New Roman"/>
          <w:b/>
          <w:bCs/>
          <w:sz w:val="24"/>
          <w:szCs w:val="24"/>
        </w:rPr>
        <w:t>Зеленые насаждения внутриквартального озеленения</w:t>
      </w:r>
      <w:bookmarkEnd w:id="96"/>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все виды зеленых нас</w:t>
      </w:r>
      <w:r w:rsidRPr="00B23275">
        <w:rPr>
          <w:rFonts w:ascii="Times New Roman" w:hAnsi="Times New Roman" w:cs="Times New Roman"/>
          <w:sz w:val="24"/>
          <w:szCs w:val="24"/>
        </w:rPr>
        <w:t>а</w:t>
      </w:r>
      <w:r w:rsidRPr="00B23275">
        <w:rPr>
          <w:rFonts w:ascii="Times New Roman" w:hAnsi="Times New Roman" w:cs="Times New Roman"/>
          <w:sz w:val="24"/>
          <w:szCs w:val="24"/>
        </w:rPr>
        <w:t>ждений, находящиеся в границах красных линий кварталов, кроме зеленых насаждений, относящихся к другим видам.</w:t>
      </w:r>
    </w:p>
    <w:p w:rsidR="00E129BC" w:rsidRPr="00B23275" w:rsidRDefault="00E129BC" w:rsidP="002F40D7">
      <w:pPr>
        <w:spacing w:before="0" w:after="0"/>
        <w:rPr>
          <w:rFonts w:ascii="Times New Roman" w:hAnsi="Times New Roman" w:cs="Times New Roman"/>
          <w:b/>
          <w:bCs/>
          <w:sz w:val="24"/>
          <w:szCs w:val="24"/>
        </w:rPr>
      </w:pPr>
      <w:bookmarkStart w:id="97" w:name="_Toc135768259"/>
      <w:r w:rsidRPr="00B23275">
        <w:rPr>
          <w:rFonts w:ascii="Times New Roman" w:hAnsi="Times New Roman" w:cs="Times New Roman"/>
          <w:b/>
          <w:bCs/>
          <w:sz w:val="24"/>
          <w:szCs w:val="24"/>
        </w:rPr>
        <w:t>Проезд внутриквартальный</w:t>
      </w:r>
      <w:bookmarkEnd w:id="97"/>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 часть территории квартала,</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являющаяся территор</w:t>
      </w:r>
      <w:r w:rsidRPr="00B23275">
        <w:rPr>
          <w:rFonts w:ascii="Times New Roman" w:hAnsi="Times New Roman" w:cs="Times New Roman"/>
          <w:sz w:val="24"/>
          <w:szCs w:val="24"/>
        </w:rPr>
        <w:t>и</w:t>
      </w:r>
      <w:r w:rsidRPr="00B23275">
        <w:rPr>
          <w:rFonts w:ascii="Times New Roman" w:hAnsi="Times New Roman" w:cs="Times New Roman"/>
          <w:sz w:val="24"/>
          <w:szCs w:val="24"/>
        </w:rPr>
        <w:t>ей общего пользования и используемая как элемент внутриквартальной коммуникацио</w:t>
      </w:r>
      <w:r w:rsidRPr="00B23275">
        <w:rPr>
          <w:rFonts w:ascii="Times New Roman" w:hAnsi="Times New Roman" w:cs="Times New Roman"/>
          <w:sz w:val="24"/>
          <w:szCs w:val="24"/>
        </w:rPr>
        <w:t>н</w:t>
      </w:r>
      <w:r w:rsidRPr="00B23275">
        <w:rPr>
          <w:rFonts w:ascii="Times New Roman" w:hAnsi="Times New Roman" w:cs="Times New Roman"/>
          <w:sz w:val="24"/>
          <w:szCs w:val="24"/>
        </w:rPr>
        <w:t>ной системы, связанной в свою очередь с улично-дорожной сетью.</w:t>
      </w:r>
    </w:p>
    <w:p w:rsidR="00E129BC" w:rsidRPr="00B23275" w:rsidRDefault="00E129BC" w:rsidP="002F40D7">
      <w:pPr>
        <w:spacing w:before="0" w:after="0"/>
        <w:rPr>
          <w:rFonts w:ascii="Times New Roman" w:hAnsi="Times New Roman" w:cs="Times New Roman"/>
          <w:b/>
          <w:bCs/>
          <w:sz w:val="24"/>
          <w:szCs w:val="24"/>
        </w:rPr>
      </w:pPr>
      <w:bookmarkStart w:id="98" w:name="_Toc135768261"/>
      <w:r w:rsidRPr="00B23275">
        <w:rPr>
          <w:rFonts w:ascii="Times New Roman" w:hAnsi="Times New Roman" w:cs="Times New Roman"/>
          <w:b/>
          <w:bCs/>
          <w:sz w:val="24"/>
          <w:szCs w:val="24"/>
        </w:rPr>
        <w:t>Стояночное место</w:t>
      </w:r>
      <w:bookmarkEnd w:id="98"/>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 место на открытой или закрытой автостоянке, предназначе</w:t>
      </w:r>
      <w:r w:rsidRPr="00B23275">
        <w:rPr>
          <w:rFonts w:ascii="Times New Roman" w:hAnsi="Times New Roman" w:cs="Times New Roman"/>
          <w:sz w:val="24"/>
          <w:szCs w:val="24"/>
        </w:rPr>
        <w:t>н</w:t>
      </w:r>
      <w:r w:rsidRPr="00B23275">
        <w:rPr>
          <w:rFonts w:ascii="Times New Roman" w:hAnsi="Times New Roman" w:cs="Times New Roman"/>
          <w:sz w:val="24"/>
          <w:szCs w:val="24"/>
        </w:rPr>
        <w:t>ное для хранения (парковки) одного автомобиля.</w:t>
      </w:r>
    </w:p>
    <w:p w:rsidR="00E129BC" w:rsidRPr="00B23275" w:rsidRDefault="00E129BC" w:rsidP="002F40D7">
      <w:pPr>
        <w:spacing w:before="0" w:after="0"/>
        <w:rPr>
          <w:rFonts w:ascii="Times New Roman" w:hAnsi="Times New Roman" w:cs="Times New Roman"/>
          <w:sz w:val="24"/>
          <w:szCs w:val="24"/>
        </w:rPr>
      </w:pPr>
      <w:bookmarkStart w:id="99" w:name="_Toc135768263"/>
      <w:r w:rsidRPr="00B23275">
        <w:rPr>
          <w:rFonts w:ascii="Times New Roman" w:hAnsi="Times New Roman" w:cs="Times New Roman"/>
          <w:b/>
          <w:bCs/>
          <w:sz w:val="24"/>
          <w:szCs w:val="24"/>
        </w:rPr>
        <w:t>Объект капитального строительства</w:t>
      </w:r>
      <w:bookmarkEnd w:id="99"/>
      <w:r w:rsidRPr="00B23275">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129BC" w:rsidRPr="00B23275" w:rsidRDefault="00E129BC" w:rsidP="002F40D7">
      <w:pPr>
        <w:snapToGrid w:val="0"/>
        <w:spacing w:before="0" w:after="0"/>
        <w:ind w:firstLine="748"/>
        <w:rPr>
          <w:rFonts w:ascii="Times New Roman" w:hAnsi="Times New Roman" w:cs="Times New Roman"/>
          <w:sz w:val="24"/>
          <w:szCs w:val="24"/>
        </w:rPr>
      </w:pPr>
      <w:bookmarkStart w:id="100" w:name="_Toc135768264"/>
      <w:r w:rsidRPr="00B23275">
        <w:rPr>
          <w:rFonts w:ascii="Times New Roman" w:hAnsi="Times New Roman" w:cs="Times New Roman"/>
          <w:b/>
          <w:bCs/>
          <w:sz w:val="24"/>
          <w:szCs w:val="24"/>
        </w:rPr>
        <w:t>Жилой дом усадебного типа (или индивидуальный жилой дом)</w:t>
      </w:r>
      <w:bookmarkEnd w:id="100"/>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w:t>
      </w:r>
      <w:r w:rsidRPr="00B23275">
        <w:rPr>
          <w:rFonts w:ascii="Times New Roman" w:hAnsi="Times New Roman" w:cs="Times New Roman"/>
          <w:sz w:val="24"/>
          <w:szCs w:val="24"/>
        </w:rPr>
        <w:t>а</w:t>
      </w:r>
      <w:r w:rsidRPr="00B23275">
        <w:rPr>
          <w:rFonts w:ascii="Times New Roman" w:hAnsi="Times New Roman" w:cs="Times New Roman"/>
          <w:sz w:val="24"/>
          <w:szCs w:val="24"/>
        </w:rPr>
        <w:t>достроительным регламентом) - с отступом от границ этого участка.</w:t>
      </w:r>
    </w:p>
    <w:p w:rsidR="00E129BC" w:rsidRPr="00B23275" w:rsidRDefault="00E129BC" w:rsidP="002F40D7">
      <w:pPr>
        <w:spacing w:before="0" w:after="0"/>
        <w:rPr>
          <w:rFonts w:ascii="Times New Roman" w:hAnsi="Times New Roman" w:cs="Times New Roman"/>
          <w:sz w:val="24"/>
          <w:szCs w:val="24"/>
        </w:rPr>
      </w:pPr>
      <w:bookmarkStart w:id="101" w:name="_Toc135768265"/>
      <w:r w:rsidRPr="00B23275">
        <w:rPr>
          <w:rFonts w:ascii="Times New Roman" w:hAnsi="Times New Roman" w:cs="Times New Roman"/>
          <w:b/>
          <w:bCs/>
          <w:sz w:val="24"/>
          <w:szCs w:val="24"/>
        </w:rPr>
        <w:t>Жилой дом блокированный</w:t>
      </w:r>
      <w:bookmarkEnd w:id="101"/>
      <w:r w:rsidRPr="00B23275">
        <w:rPr>
          <w:rFonts w:ascii="Times New Roman" w:hAnsi="Times New Roman" w:cs="Times New Roman"/>
          <w:sz w:val="24"/>
          <w:szCs w:val="24"/>
        </w:rPr>
        <w:t xml:space="preserve"> -</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жилой дом, состоящий из нескольких блоков (ква</w:t>
      </w:r>
      <w:r w:rsidRPr="00B23275">
        <w:rPr>
          <w:rFonts w:ascii="Times New Roman" w:hAnsi="Times New Roman" w:cs="Times New Roman"/>
          <w:sz w:val="24"/>
          <w:szCs w:val="24"/>
        </w:rPr>
        <w:t>р</w:t>
      </w:r>
      <w:r w:rsidRPr="00B23275">
        <w:rPr>
          <w:rFonts w:ascii="Times New Roman" w:hAnsi="Times New Roman" w:cs="Times New Roman"/>
          <w:sz w:val="24"/>
          <w:szCs w:val="24"/>
        </w:rPr>
        <w:t>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129BC" w:rsidRPr="00B23275" w:rsidRDefault="00E129BC" w:rsidP="002F40D7">
      <w:pPr>
        <w:snapToGrid w:val="0"/>
        <w:spacing w:before="0" w:after="0"/>
        <w:ind w:firstLine="748"/>
        <w:rPr>
          <w:rFonts w:ascii="Times New Roman" w:hAnsi="Times New Roman" w:cs="Times New Roman"/>
          <w:sz w:val="24"/>
          <w:szCs w:val="24"/>
        </w:rPr>
      </w:pPr>
      <w:bookmarkStart w:id="102" w:name="_Toc135768266"/>
      <w:r w:rsidRPr="00B23275">
        <w:rPr>
          <w:rFonts w:ascii="Times New Roman" w:hAnsi="Times New Roman" w:cs="Times New Roman"/>
          <w:b/>
          <w:bCs/>
          <w:sz w:val="24"/>
          <w:szCs w:val="24"/>
        </w:rPr>
        <w:t>Многоквартирный жилой дом</w:t>
      </w:r>
      <w:bookmarkEnd w:id="102"/>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жилой дом, квартиры которого имеют выход на общие лестничные клетки, иные коммуникационные пространства, через которые обесп</w:t>
      </w:r>
      <w:r w:rsidRPr="00B23275">
        <w:rPr>
          <w:rFonts w:ascii="Times New Roman" w:hAnsi="Times New Roman" w:cs="Times New Roman"/>
          <w:sz w:val="24"/>
          <w:szCs w:val="24"/>
        </w:rPr>
        <w:t>е</w:t>
      </w:r>
      <w:r w:rsidRPr="00B23275">
        <w:rPr>
          <w:rFonts w:ascii="Times New Roman" w:hAnsi="Times New Roman" w:cs="Times New Roman"/>
          <w:sz w:val="24"/>
          <w:szCs w:val="24"/>
        </w:rPr>
        <w:t>чивается доступ общего для всего дома земельного участка.</w:t>
      </w:r>
    </w:p>
    <w:p w:rsidR="00E129BC" w:rsidRPr="00B23275" w:rsidRDefault="00E129BC" w:rsidP="002F40D7">
      <w:pPr>
        <w:spacing w:before="0" w:after="0"/>
        <w:rPr>
          <w:rFonts w:ascii="Times New Roman" w:hAnsi="Times New Roman" w:cs="Times New Roman"/>
          <w:sz w:val="24"/>
          <w:szCs w:val="24"/>
        </w:rPr>
      </w:pPr>
      <w:bookmarkStart w:id="103" w:name="_Toc135768269"/>
      <w:r w:rsidRPr="00B23275">
        <w:rPr>
          <w:rFonts w:ascii="Times New Roman" w:hAnsi="Times New Roman" w:cs="Times New Roman"/>
          <w:b/>
          <w:bCs/>
          <w:sz w:val="24"/>
          <w:szCs w:val="24"/>
        </w:rPr>
        <w:t>Временные строения и сооружения</w:t>
      </w:r>
      <w:bookmarkEnd w:id="103"/>
      <w:r w:rsidRPr="00B23275">
        <w:rPr>
          <w:rFonts w:ascii="Times New Roman" w:hAnsi="Times New Roman" w:cs="Times New Roman"/>
          <w:sz w:val="24"/>
          <w:szCs w:val="24"/>
        </w:rPr>
        <w:t xml:space="preserve"> - некапитальные строения и сооружения, во</w:t>
      </w:r>
      <w:r w:rsidRPr="00B23275">
        <w:rPr>
          <w:rFonts w:ascii="Times New Roman" w:hAnsi="Times New Roman" w:cs="Times New Roman"/>
          <w:sz w:val="24"/>
          <w:szCs w:val="24"/>
        </w:rPr>
        <w:t>з</w:t>
      </w:r>
      <w:r w:rsidRPr="00B23275">
        <w:rPr>
          <w:rFonts w:ascii="Times New Roman" w:hAnsi="Times New Roman" w:cs="Times New Roman"/>
          <w:sz w:val="24"/>
          <w:szCs w:val="24"/>
        </w:rPr>
        <w:t>водимые на арендованных земельных участках и подлежащие демонтажу за счет аренд</w:t>
      </w:r>
      <w:r w:rsidRPr="00B23275">
        <w:rPr>
          <w:rFonts w:ascii="Times New Roman" w:hAnsi="Times New Roman" w:cs="Times New Roman"/>
          <w:sz w:val="24"/>
          <w:szCs w:val="24"/>
        </w:rPr>
        <w:t>а</w:t>
      </w:r>
      <w:r w:rsidRPr="00B23275">
        <w:rPr>
          <w:rFonts w:ascii="Times New Roman" w:hAnsi="Times New Roman" w:cs="Times New Roman"/>
          <w:sz w:val="24"/>
          <w:szCs w:val="24"/>
        </w:rPr>
        <w:t>тора в сроки указанные в договоре аренды.</w:t>
      </w:r>
    </w:p>
    <w:p w:rsidR="00E129BC" w:rsidRPr="00B23275" w:rsidRDefault="00E129BC" w:rsidP="002F40D7">
      <w:pPr>
        <w:spacing w:before="0" w:after="0"/>
        <w:rPr>
          <w:rFonts w:ascii="Times New Roman" w:hAnsi="Times New Roman" w:cs="Times New Roman"/>
          <w:sz w:val="24"/>
          <w:szCs w:val="24"/>
        </w:rPr>
      </w:pPr>
      <w:bookmarkStart w:id="104" w:name="_Toc135768270"/>
      <w:r w:rsidRPr="00B23275">
        <w:rPr>
          <w:rFonts w:ascii="Times New Roman" w:hAnsi="Times New Roman" w:cs="Times New Roman"/>
          <w:b/>
          <w:bCs/>
          <w:sz w:val="24"/>
          <w:szCs w:val="24"/>
        </w:rPr>
        <w:t>Временные строения и сооружения для нужд строительного процесса</w:t>
      </w:r>
      <w:bookmarkEnd w:id="104"/>
      <w:r w:rsidRPr="00B23275">
        <w:rPr>
          <w:rFonts w:ascii="Times New Roman" w:hAnsi="Times New Roman" w:cs="Times New Roman"/>
          <w:sz w:val="24"/>
          <w:szCs w:val="24"/>
        </w:rPr>
        <w:t xml:space="preserve"> - некап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тальные строения и сооружения, возводимые для использования в конкретном месте лишь в период производства строительных изменений и подлежащие демонтажу после прекр</w:t>
      </w:r>
      <w:r w:rsidRPr="00B23275">
        <w:rPr>
          <w:rFonts w:ascii="Times New Roman" w:hAnsi="Times New Roman" w:cs="Times New Roman"/>
          <w:sz w:val="24"/>
          <w:szCs w:val="24"/>
        </w:rPr>
        <w:t>а</w:t>
      </w:r>
      <w:r w:rsidRPr="00B23275">
        <w:rPr>
          <w:rFonts w:ascii="Times New Roman" w:hAnsi="Times New Roman" w:cs="Times New Roman"/>
          <w:sz w:val="24"/>
          <w:szCs w:val="24"/>
        </w:rPr>
        <w:t>щения деятельности, для которой они возводились.</w:t>
      </w:r>
    </w:p>
    <w:p w:rsidR="00E129BC" w:rsidRPr="00B23275" w:rsidRDefault="00E129BC" w:rsidP="002F40D7">
      <w:pPr>
        <w:spacing w:before="0" w:after="0"/>
        <w:rPr>
          <w:rFonts w:ascii="Times New Roman" w:hAnsi="Times New Roman" w:cs="Times New Roman"/>
          <w:sz w:val="24"/>
          <w:szCs w:val="24"/>
        </w:rPr>
      </w:pPr>
      <w:bookmarkStart w:id="105" w:name="_Toc135768271"/>
      <w:r w:rsidRPr="00B23275">
        <w:rPr>
          <w:rFonts w:ascii="Times New Roman" w:hAnsi="Times New Roman" w:cs="Times New Roman"/>
          <w:b/>
          <w:bCs/>
          <w:sz w:val="24"/>
          <w:szCs w:val="24"/>
        </w:rPr>
        <w:t>Инфраструктура транспортная</w:t>
      </w:r>
      <w:bookmarkEnd w:id="105"/>
      <w:r w:rsidRPr="00B23275">
        <w:rPr>
          <w:rFonts w:ascii="Times New Roman" w:hAnsi="Times New Roman" w:cs="Times New Roman"/>
          <w:sz w:val="24"/>
          <w:szCs w:val="24"/>
        </w:rPr>
        <w:t xml:space="preserve"> - комплекс сооружений, коммуникаций (включая предприятия всех видов транспорта и соответствующие и органы управления), обеспеч</w:t>
      </w:r>
      <w:r w:rsidRPr="00B23275">
        <w:rPr>
          <w:rFonts w:ascii="Times New Roman" w:hAnsi="Times New Roman" w:cs="Times New Roman"/>
          <w:sz w:val="24"/>
          <w:szCs w:val="24"/>
        </w:rPr>
        <w:t>и</w:t>
      </w:r>
      <w:r w:rsidRPr="00B23275">
        <w:rPr>
          <w:rFonts w:ascii="Times New Roman" w:hAnsi="Times New Roman" w:cs="Times New Roman"/>
          <w:sz w:val="24"/>
          <w:szCs w:val="24"/>
        </w:rPr>
        <w:t>вающий устойчивое функционирование и развитие поселений и межселенных территорий.</w:t>
      </w:r>
    </w:p>
    <w:p w:rsidR="00E129BC" w:rsidRPr="00B23275" w:rsidRDefault="00E129BC" w:rsidP="002F40D7">
      <w:pPr>
        <w:spacing w:before="0" w:after="0"/>
        <w:rPr>
          <w:rFonts w:ascii="Times New Roman" w:hAnsi="Times New Roman" w:cs="Times New Roman"/>
          <w:sz w:val="24"/>
          <w:szCs w:val="24"/>
        </w:rPr>
      </w:pPr>
      <w:bookmarkStart w:id="106" w:name="_Toc135768272"/>
      <w:r w:rsidRPr="00B23275">
        <w:rPr>
          <w:rFonts w:ascii="Times New Roman" w:hAnsi="Times New Roman" w:cs="Times New Roman"/>
          <w:b/>
          <w:bCs/>
          <w:sz w:val="24"/>
          <w:szCs w:val="24"/>
        </w:rPr>
        <w:t>Инфраструктура инженерная</w:t>
      </w:r>
      <w:bookmarkEnd w:id="106"/>
      <w:r w:rsidRPr="00B23275">
        <w:rPr>
          <w:rFonts w:ascii="Times New Roman" w:hAnsi="Times New Roman" w:cs="Times New Roman"/>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w:t>
      </w:r>
      <w:r w:rsidRPr="00B23275">
        <w:rPr>
          <w:rFonts w:ascii="Times New Roman" w:hAnsi="Times New Roman" w:cs="Times New Roman"/>
          <w:sz w:val="24"/>
          <w:szCs w:val="24"/>
        </w:rPr>
        <w:t>ю</w:t>
      </w:r>
      <w:r w:rsidRPr="00B23275">
        <w:rPr>
          <w:rFonts w:ascii="Times New Roman" w:hAnsi="Times New Roman" w:cs="Times New Roman"/>
          <w:sz w:val="24"/>
          <w:szCs w:val="24"/>
        </w:rPr>
        <w:t>щие органы управления), обеспечивающие устойчивое функционирование и развитие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селений и межселенных территорий.</w:t>
      </w:r>
    </w:p>
    <w:p w:rsidR="00E129BC" w:rsidRPr="00B23275" w:rsidRDefault="00E129BC" w:rsidP="002F40D7">
      <w:pPr>
        <w:spacing w:before="0" w:after="0"/>
        <w:rPr>
          <w:rFonts w:ascii="Times New Roman" w:hAnsi="Times New Roman" w:cs="Times New Roman"/>
          <w:sz w:val="24"/>
          <w:szCs w:val="24"/>
        </w:rPr>
      </w:pPr>
      <w:bookmarkStart w:id="107" w:name="_Toc135768273"/>
      <w:r w:rsidRPr="00B23275">
        <w:rPr>
          <w:rFonts w:ascii="Times New Roman" w:hAnsi="Times New Roman" w:cs="Times New Roman"/>
          <w:b/>
          <w:bCs/>
          <w:sz w:val="24"/>
          <w:szCs w:val="24"/>
        </w:rPr>
        <w:t>Инфраструктура социальная</w:t>
      </w:r>
      <w:bookmarkEnd w:id="107"/>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комплекс находящегося в ведении органов гос</w:t>
      </w:r>
      <w:r w:rsidRPr="00B23275">
        <w:rPr>
          <w:rFonts w:ascii="Times New Roman" w:hAnsi="Times New Roman" w:cs="Times New Roman"/>
          <w:sz w:val="24"/>
          <w:szCs w:val="24"/>
        </w:rPr>
        <w:t>у</w:t>
      </w:r>
      <w:r w:rsidRPr="00B23275">
        <w:rPr>
          <w:rFonts w:ascii="Times New Roman" w:hAnsi="Times New Roman" w:cs="Times New Roman"/>
          <w:sz w:val="24"/>
          <w:szCs w:val="24"/>
        </w:rPr>
        <w:t>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и предприятий, обеспечивающих их устойчивое функционирование.</w:t>
      </w:r>
    </w:p>
    <w:p w:rsidR="00E129BC" w:rsidRPr="00B23275" w:rsidRDefault="00E129BC" w:rsidP="002F40D7">
      <w:pPr>
        <w:spacing w:before="0" w:after="0"/>
        <w:rPr>
          <w:rFonts w:ascii="Times New Roman" w:hAnsi="Times New Roman" w:cs="Times New Roman"/>
          <w:sz w:val="24"/>
          <w:szCs w:val="24"/>
        </w:rPr>
      </w:pPr>
      <w:bookmarkStart w:id="108" w:name="_Toc135768276"/>
      <w:r w:rsidRPr="00B23275">
        <w:rPr>
          <w:rFonts w:ascii="Times New Roman" w:hAnsi="Times New Roman" w:cs="Times New Roman"/>
          <w:b/>
          <w:bCs/>
          <w:sz w:val="24"/>
          <w:szCs w:val="24"/>
        </w:rPr>
        <w:t>Предельные размеры земельных участков и предельные параметры разр</w:t>
      </w:r>
      <w:r w:rsidRPr="00B23275">
        <w:rPr>
          <w:rFonts w:ascii="Times New Roman" w:hAnsi="Times New Roman" w:cs="Times New Roman"/>
          <w:b/>
          <w:bCs/>
          <w:sz w:val="24"/>
          <w:szCs w:val="24"/>
        </w:rPr>
        <w:t>е</w:t>
      </w:r>
      <w:r w:rsidRPr="00B23275">
        <w:rPr>
          <w:rFonts w:ascii="Times New Roman" w:hAnsi="Times New Roman" w:cs="Times New Roman"/>
          <w:b/>
          <w:bCs/>
          <w:sz w:val="24"/>
          <w:szCs w:val="24"/>
        </w:rPr>
        <w:t>шенного строительства, реконструкции объектов капитального строительства</w:t>
      </w:r>
      <w:bookmarkEnd w:id="108"/>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 пр</w:t>
      </w:r>
      <w:r w:rsidRPr="00B23275">
        <w:rPr>
          <w:rFonts w:ascii="Times New Roman" w:hAnsi="Times New Roman" w:cs="Times New Roman"/>
          <w:sz w:val="24"/>
          <w:szCs w:val="24"/>
        </w:rPr>
        <w:t>е</w:t>
      </w:r>
      <w:r w:rsidRPr="00B23275">
        <w:rPr>
          <w:rFonts w:ascii="Times New Roman" w:hAnsi="Times New Roman" w:cs="Times New Roman"/>
          <w:sz w:val="24"/>
          <w:szCs w:val="24"/>
        </w:rPr>
        <w:t>дельные физические характеристики земельных участков и объектов капитального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lastRenderedPageBreak/>
        <w:t>тельства (зданий и сооружений), которые могут быть размещены на территории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ных участков в соответствии с градостроительным регламентом.</w:t>
      </w:r>
    </w:p>
    <w:p w:rsidR="00E129BC" w:rsidRPr="00B23275" w:rsidRDefault="00E129BC" w:rsidP="002F40D7">
      <w:pPr>
        <w:spacing w:before="0" w:after="0"/>
        <w:rPr>
          <w:rFonts w:ascii="Times New Roman" w:hAnsi="Times New Roman" w:cs="Times New Roman"/>
          <w:sz w:val="24"/>
          <w:szCs w:val="24"/>
        </w:rPr>
      </w:pPr>
      <w:bookmarkStart w:id="109" w:name="_Toc135768277"/>
      <w:r w:rsidRPr="00B23275">
        <w:rPr>
          <w:rFonts w:ascii="Times New Roman" w:hAnsi="Times New Roman" w:cs="Times New Roman"/>
          <w:b/>
          <w:bCs/>
          <w:sz w:val="24"/>
          <w:szCs w:val="24"/>
        </w:rPr>
        <w:t xml:space="preserve">Коэффициент застройки - </w:t>
      </w:r>
      <w:r w:rsidRPr="00B23275">
        <w:rPr>
          <w:rFonts w:ascii="Times New Roman" w:hAnsi="Times New Roman" w:cs="Times New Roman"/>
          <w:sz w:val="24"/>
          <w:szCs w:val="24"/>
        </w:rPr>
        <w:t>часть территории земельного участка, которая занята зданиями (%).</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Коэффициент использования территории</w:t>
      </w:r>
      <w:bookmarkEnd w:id="109"/>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(в применении к территории земельн</w:t>
      </w:r>
      <w:r w:rsidRPr="00B23275">
        <w:rPr>
          <w:rFonts w:ascii="Times New Roman" w:hAnsi="Times New Roman" w:cs="Times New Roman"/>
          <w:sz w:val="24"/>
          <w:szCs w:val="24"/>
        </w:rPr>
        <w:t>о</w:t>
      </w:r>
      <w:r w:rsidRPr="00B23275">
        <w:rPr>
          <w:rFonts w:ascii="Times New Roman" w:hAnsi="Times New Roman" w:cs="Times New Roman"/>
          <w:sz w:val="24"/>
          <w:szCs w:val="24"/>
        </w:rPr>
        <w:t>го участка)</w:t>
      </w:r>
      <w:r w:rsidRPr="00B23275">
        <w:rPr>
          <w:rFonts w:ascii="Times New Roman" w:hAnsi="Times New Roman" w:cs="Times New Roman"/>
          <w:b/>
          <w:bCs/>
          <w:sz w:val="24"/>
          <w:szCs w:val="24"/>
        </w:rPr>
        <w:t xml:space="preserve"> - </w:t>
      </w:r>
      <w:r w:rsidRPr="00B23275">
        <w:rPr>
          <w:rFonts w:ascii="Times New Roman" w:hAnsi="Times New Roman" w:cs="Times New Roman"/>
          <w:sz w:val="24"/>
          <w:szCs w:val="24"/>
        </w:rPr>
        <w:t>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w:t>
      </w:r>
      <w:r w:rsidRPr="00B23275">
        <w:rPr>
          <w:rFonts w:ascii="Times New Roman" w:hAnsi="Times New Roman" w:cs="Times New Roman"/>
          <w:sz w:val="24"/>
          <w:szCs w:val="24"/>
        </w:rPr>
        <w:t>я</w:t>
      </w:r>
      <w:r w:rsidRPr="00B23275">
        <w:rPr>
          <w:rFonts w:ascii="Times New Roman" w:hAnsi="Times New Roman" w:cs="Times New Roman"/>
          <w:sz w:val="24"/>
          <w:szCs w:val="24"/>
        </w:rPr>
        <w:t>ется умножением значения максимального коэффициента</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использования территории, у</w:t>
      </w:r>
      <w:r w:rsidRPr="00B23275">
        <w:rPr>
          <w:rFonts w:ascii="Times New Roman" w:hAnsi="Times New Roman" w:cs="Times New Roman"/>
          <w:sz w:val="24"/>
          <w:szCs w:val="24"/>
        </w:rPr>
        <w:t>с</w:t>
      </w:r>
      <w:r w:rsidRPr="00B23275">
        <w:rPr>
          <w:rFonts w:ascii="Times New Roman" w:hAnsi="Times New Roman" w:cs="Times New Roman"/>
          <w:sz w:val="24"/>
          <w:szCs w:val="24"/>
        </w:rPr>
        <w:t>тановленного градостроительным регламентом, на показатель площади земельного учас</w:t>
      </w:r>
      <w:r w:rsidRPr="00B23275">
        <w:rPr>
          <w:rFonts w:ascii="Times New Roman" w:hAnsi="Times New Roman" w:cs="Times New Roman"/>
          <w:sz w:val="24"/>
          <w:szCs w:val="24"/>
        </w:rPr>
        <w:t>т</w:t>
      </w:r>
      <w:r w:rsidRPr="00B23275">
        <w:rPr>
          <w:rFonts w:ascii="Times New Roman" w:hAnsi="Times New Roman" w:cs="Times New Roman"/>
          <w:sz w:val="24"/>
          <w:szCs w:val="24"/>
        </w:rPr>
        <w:t>ка.</w:t>
      </w:r>
    </w:p>
    <w:p w:rsidR="00E129BC" w:rsidRPr="00B23275" w:rsidRDefault="00E129BC" w:rsidP="002F40D7">
      <w:pPr>
        <w:spacing w:before="0" w:after="0"/>
        <w:rPr>
          <w:rFonts w:ascii="Times New Roman" w:hAnsi="Times New Roman" w:cs="Times New Roman"/>
          <w:b/>
          <w:bCs/>
          <w:sz w:val="24"/>
          <w:szCs w:val="24"/>
        </w:rPr>
      </w:pPr>
      <w:bookmarkStart w:id="110" w:name="_Toc135768278"/>
      <w:r w:rsidRPr="00B23275">
        <w:rPr>
          <w:rFonts w:ascii="Times New Roman" w:hAnsi="Times New Roman" w:cs="Times New Roman"/>
          <w:b/>
          <w:bCs/>
          <w:sz w:val="24"/>
          <w:szCs w:val="24"/>
        </w:rPr>
        <w:t>Коэффициент озеленения</w:t>
      </w:r>
      <w:bookmarkEnd w:id="110"/>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(в применении к территории земельного участка) - доля территории земельного участка, </w:t>
      </w:r>
      <w:r w:rsidRPr="00B23275">
        <w:rPr>
          <w:rFonts w:ascii="Times New Roman" w:hAnsi="Times New Roman" w:cs="Times New Roman"/>
          <w:color w:val="000000"/>
          <w:sz w:val="24"/>
          <w:szCs w:val="24"/>
        </w:rPr>
        <w:t>покрытая зелеными насаждениями (газонами, цветник</w:t>
      </w:r>
      <w:r w:rsidRPr="00B23275">
        <w:rPr>
          <w:rFonts w:ascii="Times New Roman" w:hAnsi="Times New Roman" w:cs="Times New Roman"/>
          <w:color w:val="000000"/>
          <w:sz w:val="24"/>
          <w:szCs w:val="24"/>
        </w:rPr>
        <w:t>а</w:t>
      </w:r>
      <w:r w:rsidRPr="00B23275">
        <w:rPr>
          <w:rFonts w:ascii="Times New Roman" w:hAnsi="Times New Roman" w:cs="Times New Roman"/>
          <w:color w:val="000000"/>
          <w:sz w:val="24"/>
          <w:szCs w:val="24"/>
        </w:rPr>
        <w:t>ми, кустарником, высокоствольными растениями</w:t>
      </w:r>
      <w:r w:rsidRPr="00B23275">
        <w:rPr>
          <w:rFonts w:ascii="Times New Roman" w:hAnsi="Times New Roman" w:cs="Times New Roman"/>
          <w:sz w:val="24"/>
          <w:szCs w:val="24"/>
        </w:rPr>
        <w:t>).</w:t>
      </w:r>
    </w:p>
    <w:p w:rsidR="00E129BC" w:rsidRPr="00B23275" w:rsidRDefault="00E129BC" w:rsidP="002F40D7">
      <w:pPr>
        <w:spacing w:before="0" w:after="0"/>
        <w:rPr>
          <w:rFonts w:ascii="Times New Roman" w:hAnsi="Times New Roman" w:cs="Times New Roman"/>
          <w:sz w:val="24"/>
          <w:szCs w:val="24"/>
        </w:rPr>
      </w:pPr>
      <w:bookmarkStart w:id="111" w:name="_Toc135768279"/>
      <w:r w:rsidRPr="00B23275">
        <w:rPr>
          <w:rFonts w:ascii="Times New Roman" w:hAnsi="Times New Roman" w:cs="Times New Roman"/>
          <w:b/>
          <w:bCs/>
          <w:sz w:val="24"/>
          <w:szCs w:val="24"/>
        </w:rPr>
        <w:t>Высота строения</w:t>
      </w:r>
      <w:bookmarkEnd w:id="111"/>
      <w:r w:rsidRPr="00B23275">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w:t>
      </w:r>
      <w:r w:rsidRPr="00B23275">
        <w:rPr>
          <w:rFonts w:ascii="Times New Roman" w:hAnsi="Times New Roman" w:cs="Times New Roman"/>
          <w:sz w:val="24"/>
          <w:szCs w:val="24"/>
        </w:rPr>
        <w:t>ы</w:t>
      </w:r>
      <w:r w:rsidRPr="00B23275">
        <w:rPr>
          <w:rFonts w:ascii="Times New Roman" w:hAnsi="Times New Roman" w:cs="Times New Roman"/>
          <w:sz w:val="24"/>
          <w:szCs w:val="24"/>
        </w:rPr>
        <w:t>ши.</w:t>
      </w:r>
    </w:p>
    <w:p w:rsidR="00E129BC" w:rsidRPr="00B23275" w:rsidRDefault="00E129BC" w:rsidP="002F40D7">
      <w:pPr>
        <w:spacing w:before="0" w:after="0"/>
        <w:rPr>
          <w:rFonts w:ascii="Times New Roman" w:hAnsi="Times New Roman" w:cs="Times New Roman"/>
          <w:sz w:val="24"/>
          <w:szCs w:val="24"/>
        </w:rPr>
      </w:pPr>
      <w:bookmarkStart w:id="112" w:name="_Toc135768280"/>
      <w:r w:rsidRPr="00B23275">
        <w:rPr>
          <w:rFonts w:ascii="Times New Roman" w:hAnsi="Times New Roman" w:cs="Times New Roman"/>
          <w:b/>
          <w:bCs/>
          <w:sz w:val="24"/>
          <w:szCs w:val="24"/>
        </w:rPr>
        <w:t>Глубина земельного участка</w:t>
      </w:r>
      <w:bookmarkEnd w:id="112"/>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 xml:space="preserve"> расстояние от фронтальной до противоположной стороны земельного участка.</w:t>
      </w:r>
    </w:p>
    <w:p w:rsidR="00E129BC" w:rsidRPr="00B23275" w:rsidRDefault="00E129BC" w:rsidP="002F40D7">
      <w:pPr>
        <w:spacing w:before="0" w:after="0"/>
        <w:rPr>
          <w:rFonts w:ascii="Times New Roman" w:hAnsi="Times New Roman" w:cs="Times New Roman"/>
          <w:sz w:val="24"/>
          <w:szCs w:val="24"/>
        </w:rPr>
      </w:pPr>
      <w:bookmarkStart w:id="113" w:name="_Toc135768281"/>
      <w:r w:rsidRPr="00B23275">
        <w:rPr>
          <w:rFonts w:ascii="Times New Roman" w:hAnsi="Times New Roman" w:cs="Times New Roman"/>
          <w:b/>
          <w:bCs/>
          <w:sz w:val="24"/>
          <w:szCs w:val="24"/>
        </w:rPr>
        <w:t>Технико-экономические показатели</w:t>
      </w:r>
      <w:bookmarkEnd w:id="113"/>
      <w:r w:rsidRPr="00B23275">
        <w:rPr>
          <w:rFonts w:ascii="Times New Roman" w:hAnsi="Times New Roman" w:cs="Times New Roman"/>
          <w:sz w:val="24"/>
          <w:szCs w:val="24"/>
        </w:rPr>
        <w:t xml:space="preserve"> - совокупность количественных показателей, характеризующих градостроительный или архитектурно-строительный объект.</w:t>
      </w:r>
    </w:p>
    <w:p w:rsidR="00E129BC" w:rsidRPr="00B23275" w:rsidRDefault="00E129BC" w:rsidP="002F40D7">
      <w:pPr>
        <w:spacing w:before="0" w:after="0"/>
        <w:rPr>
          <w:rFonts w:ascii="Times New Roman" w:hAnsi="Times New Roman" w:cs="Times New Roman"/>
          <w:snapToGrid w:val="0"/>
          <w:color w:val="000000"/>
          <w:sz w:val="24"/>
          <w:szCs w:val="24"/>
        </w:rPr>
      </w:pPr>
      <w:bookmarkStart w:id="114" w:name="_Toc135768282"/>
      <w:r w:rsidRPr="00B23275">
        <w:rPr>
          <w:rFonts w:ascii="Times New Roman" w:hAnsi="Times New Roman" w:cs="Times New Roman"/>
          <w:b/>
          <w:bCs/>
          <w:sz w:val="24"/>
          <w:szCs w:val="24"/>
        </w:rPr>
        <w:t>Баланс территории</w:t>
      </w:r>
      <w:bookmarkEnd w:id="114"/>
      <w:r w:rsidRPr="00B23275">
        <w:rPr>
          <w:rFonts w:ascii="Times New Roman" w:hAnsi="Times New Roman" w:cs="Times New Roman"/>
          <w:b/>
          <w:bCs/>
          <w:sz w:val="24"/>
          <w:szCs w:val="24"/>
        </w:rPr>
        <w:t xml:space="preserve"> -</w:t>
      </w:r>
      <w:r w:rsidRPr="00B23275">
        <w:rPr>
          <w:rFonts w:ascii="Times New Roman" w:hAnsi="Times New Roman" w:cs="Times New Roman"/>
          <w:snapToGrid w:val="0"/>
          <w:color w:val="000000"/>
          <w:sz w:val="24"/>
          <w:szCs w:val="24"/>
        </w:rPr>
        <w:t xml:space="preserve"> выраженное в единицах площади или в процентах сложи</w:t>
      </w:r>
      <w:r w:rsidRPr="00B23275">
        <w:rPr>
          <w:rFonts w:ascii="Times New Roman" w:hAnsi="Times New Roman" w:cs="Times New Roman"/>
          <w:snapToGrid w:val="0"/>
          <w:color w:val="000000"/>
          <w:sz w:val="24"/>
          <w:szCs w:val="24"/>
        </w:rPr>
        <w:t>в</w:t>
      </w:r>
      <w:r w:rsidRPr="00B23275">
        <w:rPr>
          <w:rFonts w:ascii="Times New Roman" w:hAnsi="Times New Roman" w:cs="Times New Roman"/>
          <w:snapToGrid w:val="0"/>
          <w:color w:val="000000"/>
          <w:sz w:val="24"/>
          <w:szCs w:val="24"/>
        </w:rPr>
        <w:t>шееся или проектируемое деление территории по каким-либо видам ее использования или по структурным элементам.</w:t>
      </w: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snapToGrid w:val="0"/>
          <w:color w:val="000000"/>
          <w:sz w:val="24"/>
          <w:szCs w:val="24"/>
        </w:rPr>
      </w:pPr>
    </w:p>
    <w:p w:rsidR="00E129BC" w:rsidRPr="00B23275" w:rsidRDefault="00E129BC" w:rsidP="003458C6">
      <w:pPr>
        <w:spacing w:before="0" w:after="0"/>
        <w:ind w:firstLine="0"/>
        <w:rPr>
          <w:rFonts w:ascii="Times New Roman" w:hAnsi="Times New Roman" w:cs="Times New Roman"/>
          <w:snapToGrid w:val="0"/>
          <w:color w:val="000000"/>
          <w:sz w:val="24"/>
          <w:szCs w:val="24"/>
        </w:rPr>
      </w:pPr>
    </w:p>
    <w:p w:rsidR="00E129BC" w:rsidRPr="00B23275" w:rsidRDefault="00E129BC" w:rsidP="002F40D7">
      <w:pPr>
        <w:spacing w:before="0" w:after="0"/>
        <w:rPr>
          <w:rFonts w:ascii="Times New Roman" w:hAnsi="Times New Roman" w:cs="Times New Roman"/>
          <w:b/>
          <w:bCs/>
          <w:sz w:val="24"/>
          <w:szCs w:val="24"/>
        </w:rPr>
      </w:pPr>
    </w:p>
    <w:p w:rsidR="00E129BC" w:rsidRPr="00B23275" w:rsidRDefault="00E129BC" w:rsidP="002F40D7">
      <w:pPr>
        <w:spacing w:before="0" w:after="0"/>
        <w:rPr>
          <w:rFonts w:ascii="Times New Roman" w:hAnsi="Times New Roman" w:cs="Times New Roman"/>
          <w:sz w:val="24"/>
          <w:szCs w:val="24"/>
        </w:rPr>
      </w:pPr>
    </w:p>
    <w:p w:rsidR="00E129BC" w:rsidRPr="00B23275" w:rsidRDefault="00E129BC" w:rsidP="003458C6">
      <w:pPr>
        <w:pStyle w:val="2"/>
      </w:pPr>
      <w:bookmarkStart w:id="115" w:name="_Toc441513795"/>
      <w:bookmarkStart w:id="116" w:name="_Toc441517230"/>
      <w:bookmarkStart w:id="117" w:name="_Toc441619269"/>
      <w:bookmarkStart w:id="118" w:name="_Toc43220886"/>
      <w:r w:rsidRPr="00B23275">
        <w:lastRenderedPageBreak/>
        <w:t>Глава 2. ОРГАНЫ МЕСТНОГО САМОУПРАВЛЕНИЯ В РЕГУЛИРОВАНИИ ЗЕМЛЕПОЛЬЗОВАНИЯ И ЗАСТРОЙКИ ТЕРРИТОРИИ ГОРОДСКОГО</w:t>
      </w:r>
      <w:r>
        <w:t xml:space="preserve"> </w:t>
      </w:r>
      <w:r w:rsidRPr="00B23275">
        <w:t>ПОСЕЛЕНИЯ</w:t>
      </w:r>
      <w:bookmarkEnd w:id="115"/>
      <w:bookmarkEnd w:id="116"/>
      <w:bookmarkEnd w:id="117"/>
      <w:bookmarkEnd w:id="118"/>
    </w:p>
    <w:p w:rsidR="00E129BC" w:rsidRPr="00B23275" w:rsidRDefault="00E129BC" w:rsidP="003458C6">
      <w:pPr>
        <w:pStyle w:val="3"/>
      </w:pPr>
      <w:bookmarkStart w:id="119" w:name="_Toc441619270"/>
      <w:bookmarkStart w:id="120" w:name="_Toc43220887"/>
      <w:r w:rsidRPr="00B23275">
        <w:t>Раздел 1. Органы местного самоуправления городского поселения</w:t>
      </w:r>
      <w:bookmarkEnd w:id="119"/>
      <w:bookmarkEnd w:id="120"/>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Органами местного самоуправления городского поселения, осуществляющими деятельность по регулированию землепользования и застройки в части подготовки и пр</w:t>
      </w:r>
      <w:r w:rsidRPr="00B23275">
        <w:rPr>
          <w:rFonts w:ascii="Times New Roman" w:hAnsi="Times New Roman" w:cs="Times New Roman"/>
          <w:sz w:val="24"/>
          <w:szCs w:val="24"/>
        </w:rPr>
        <w:t>и</w:t>
      </w:r>
      <w:r w:rsidRPr="00B23275">
        <w:rPr>
          <w:rFonts w:ascii="Times New Roman" w:hAnsi="Times New Roman" w:cs="Times New Roman"/>
          <w:sz w:val="24"/>
          <w:szCs w:val="24"/>
        </w:rPr>
        <w:t>менения настоящих Правил, являются: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представительный орган местного самоуправления - Совет городского поселения город Бирск муниципального района Бирский район Республики Башкортостан (далее – Совет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исполнительно-распорядительный орган местного самоуправления - администр</w:t>
      </w:r>
      <w:r w:rsidRPr="00B23275">
        <w:rPr>
          <w:rFonts w:ascii="Times New Roman" w:hAnsi="Times New Roman" w:cs="Times New Roman"/>
          <w:sz w:val="24"/>
          <w:szCs w:val="24"/>
        </w:rPr>
        <w:t>а</w:t>
      </w:r>
      <w:r w:rsidRPr="00B23275">
        <w:rPr>
          <w:rFonts w:ascii="Times New Roman" w:hAnsi="Times New Roman" w:cs="Times New Roman"/>
          <w:sz w:val="24"/>
          <w:szCs w:val="24"/>
        </w:rPr>
        <w:t>ция городского поселения город Бирск муниципального района Бирский район Республ</w:t>
      </w:r>
      <w:r w:rsidRPr="00B23275">
        <w:rPr>
          <w:rFonts w:ascii="Times New Roman" w:hAnsi="Times New Roman" w:cs="Times New Roman"/>
          <w:sz w:val="24"/>
          <w:szCs w:val="24"/>
        </w:rPr>
        <w:t>и</w:t>
      </w:r>
      <w:r w:rsidRPr="00B23275">
        <w:rPr>
          <w:rFonts w:ascii="Times New Roman" w:hAnsi="Times New Roman" w:cs="Times New Roman"/>
          <w:sz w:val="24"/>
          <w:szCs w:val="24"/>
        </w:rPr>
        <w:t>ки Башкортостан (далее – администрация городского поселения).</w:t>
      </w:r>
    </w:p>
    <w:p w:rsidR="00E129BC" w:rsidRPr="00B23275" w:rsidRDefault="00E129BC" w:rsidP="002F40D7">
      <w:pPr>
        <w:spacing w:before="0" w:after="0"/>
        <w:rPr>
          <w:rFonts w:ascii="Times New Roman" w:hAnsi="Times New Roman" w:cs="Times New Roman"/>
          <w:sz w:val="24"/>
          <w:szCs w:val="24"/>
          <w:u w:val="single"/>
        </w:rPr>
      </w:pPr>
      <w:r w:rsidRPr="00B23275">
        <w:rPr>
          <w:rFonts w:ascii="Times New Roman" w:hAnsi="Times New Roman" w:cs="Times New Roman"/>
          <w:sz w:val="24"/>
          <w:szCs w:val="24"/>
          <w:u w:val="single"/>
        </w:rPr>
        <w:t>2. Совет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утверждает Правила землепользования и застройки городского поселения и изм</w:t>
      </w:r>
      <w:r w:rsidRPr="00B23275">
        <w:rPr>
          <w:rFonts w:ascii="Times New Roman" w:hAnsi="Times New Roman" w:cs="Times New Roman"/>
          <w:sz w:val="24"/>
          <w:szCs w:val="24"/>
        </w:rPr>
        <w:t>е</w:t>
      </w:r>
      <w:r w:rsidRPr="00B23275">
        <w:rPr>
          <w:rFonts w:ascii="Times New Roman" w:hAnsi="Times New Roman" w:cs="Times New Roman"/>
          <w:sz w:val="24"/>
          <w:szCs w:val="24"/>
        </w:rPr>
        <w:t>нения (дополнения) к ним или направляет проект правил землепользования и застройки городского поселения и изменения к ним главе администрации городского поселения на доработку в соответствии с результатами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иные полномочия в сфере регулирования землепользования и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стройки в соответствии с законодательством Российской Федерации, Республики Башко</w:t>
      </w:r>
      <w:r w:rsidRPr="00B23275">
        <w:rPr>
          <w:rFonts w:ascii="Times New Roman" w:hAnsi="Times New Roman" w:cs="Times New Roman"/>
          <w:sz w:val="24"/>
          <w:szCs w:val="24"/>
        </w:rPr>
        <w:t>р</w:t>
      </w:r>
      <w:r w:rsidRPr="00B23275">
        <w:rPr>
          <w:rFonts w:ascii="Times New Roman" w:hAnsi="Times New Roman" w:cs="Times New Roman"/>
          <w:sz w:val="24"/>
          <w:szCs w:val="24"/>
        </w:rPr>
        <w:t>тостан и нормативными правовыми актами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u w:val="single"/>
        </w:rPr>
        <w:t>3. Администрация городского поселения</w:t>
      </w:r>
      <w:r w:rsidRPr="00B23275">
        <w:rPr>
          <w:rFonts w:ascii="Times New Roman" w:hAnsi="Times New Roman" w:cs="Times New Roman"/>
          <w:sz w:val="24"/>
          <w:szCs w:val="24"/>
        </w:rPr>
        <w:t>, в лице главы администрации принимает решение о проведении публичных слушаний:</w:t>
      </w:r>
    </w:p>
    <w:p w:rsidR="00E129BC" w:rsidRPr="00B23275" w:rsidRDefault="00E129BC" w:rsidP="002F40D7">
      <w:pPr>
        <w:spacing w:before="0" w:after="0"/>
        <w:rPr>
          <w:rFonts w:ascii="Times New Roman" w:hAnsi="Times New Roman" w:cs="Times New Roman"/>
          <w:sz w:val="24"/>
          <w:szCs w:val="24"/>
        </w:rPr>
      </w:pPr>
      <w:bookmarkStart w:id="121" w:name="_Toc441513797"/>
      <w:r w:rsidRPr="00B23275">
        <w:rPr>
          <w:rFonts w:ascii="Times New Roman" w:hAnsi="Times New Roman" w:cs="Times New Roman"/>
          <w:sz w:val="24"/>
          <w:szCs w:val="24"/>
        </w:rPr>
        <w:t>- по вопросу о предоставлении разрешения на отклонение от предельных параме</w:t>
      </w:r>
      <w:r w:rsidRPr="00B23275">
        <w:rPr>
          <w:rFonts w:ascii="Times New Roman" w:hAnsi="Times New Roman" w:cs="Times New Roman"/>
          <w:sz w:val="24"/>
          <w:szCs w:val="24"/>
        </w:rPr>
        <w:t>т</w:t>
      </w:r>
      <w:r w:rsidRPr="00B23275">
        <w:rPr>
          <w:rFonts w:ascii="Times New Roman" w:hAnsi="Times New Roman" w:cs="Times New Roman"/>
          <w:sz w:val="24"/>
          <w:szCs w:val="24"/>
        </w:rPr>
        <w:t>ров разрешенного строительства, реконструкции объектов капитального строительства;</w:t>
      </w:r>
      <w:bookmarkEnd w:id="121"/>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проектам планировки и межевания.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принимает решения о подготовке проекта Правил землепользования и застройки городского поселения и о проектах внесения в них изменений и обеспечивает опублик</w:t>
      </w:r>
      <w:r w:rsidRPr="00B23275">
        <w:rPr>
          <w:rFonts w:ascii="Times New Roman" w:hAnsi="Times New Roman" w:cs="Times New Roman"/>
          <w:sz w:val="24"/>
          <w:szCs w:val="24"/>
        </w:rPr>
        <w:t>о</w:t>
      </w:r>
      <w:r w:rsidRPr="00B23275">
        <w:rPr>
          <w:rFonts w:ascii="Times New Roman" w:hAnsi="Times New Roman" w:cs="Times New Roman"/>
          <w:sz w:val="24"/>
          <w:szCs w:val="24"/>
        </w:rPr>
        <w:t>вание указанных решений в порядке, установленном для официального опубликования муниципальных правовых актов, иной официальной информации;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утверждает персональный состав, и порядок деятельности комиссии по подгото</w:t>
      </w:r>
      <w:r w:rsidRPr="00B23275">
        <w:rPr>
          <w:rFonts w:ascii="Times New Roman" w:hAnsi="Times New Roman" w:cs="Times New Roman"/>
          <w:sz w:val="24"/>
          <w:szCs w:val="24"/>
        </w:rPr>
        <w:t>в</w:t>
      </w:r>
      <w:r w:rsidRPr="00B23275">
        <w:rPr>
          <w:rFonts w:ascii="Times New Roman" w:hAnsi="Times New Roman" w:cs="Times New Roman"/>
          <w:sz w:val="24"/>
          <w:szCs w:val="24"/>
        </w:rPr>
        <w:t>ке проекта Правил землепользования и застройки (далее -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принимает решения о направлении проекта Правил землепользования и застройки городского поселения и проектов внесения в них изменений в Совет городского поселения или об их отклонении;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результатам публичных слушаний принимает решение о предоставлении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решения на условно разрешенный вид использования земельного участка или объекта к</w:t>
      </w:r>
      <w:r w:rsidRPr="00B23275">
        <w:rPr>
          <w:rFonts w:ascii="Times New Roman" w:hAnsi="Times New Roman" w:cs="Times New Roman"/>
          <w:sz w:val="24"/>
          <w:szCs w:val="24"/>
        </w:rPr>
        <w:t>а</w:t>
      </w:r>
      <w:r w:rsidRPr="00B23275">
        <w:rPr>
          <w:rFonts w:ascii="Times New Roman" w:hAnsi="Times New Roman" w:cs="Times New Roman"/>
          <w:sz w:val="24"/>
          <w:szCs w:val="24"/>
        </w:rPr>
        <w:t>питального строительства или об отказе в предоставлении такого разрешения в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вии со статьей 39 Градостроительного кодекса РФ;</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результатам публичных слушаний принимает решение о предоставлении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решения на отклонение от предельных параметров разрешенного строительства, реконс</w:t>
      </w:r>
      <w:r w:rsidRPr="00B23275">
        <w:rPr>
          <w:rFonts w:ascii="Times New Roman" w:hAnsi="Times New Roman" w:cs="Times New Roman"/>
          <w:sz w:val="24"/>
          <w:szCs w:val="24"/>
        </w:rPr>
        <w:t>т</w:t>
      </w:r>
      <w:r w:rsidRPr="00B23275">
        <w:rPr>
          <w:rFonts w:ascii="Times New Roman" w:hAnsi="Times New Roman" w:cs="Times New Roman"/>
          <w:sz w:val="24"/>
          <w:szCs w:val="24"/>
        </w:rPr>
        <w:t>рукции объектов капитального строительства или об отказе в предоставлении такого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решения с указанием причин принятого решения;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принимает решения о подготовке документации по планировке территории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утверждает проекты планировки территории и проекты межевания на территории городского поселения либо отклоняет такую документацию и направляет на доработку с учетом протокола публичных слушаний и заключения;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-утверждает градостроительные планы земельных участков на территории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принимает решения о развитии застроенных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принимает решения о возможности размещения объектов строительства на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тории городского поселения, необходимых для муниципальных нужд;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-принимает решение по распоряжению земельными участками, государственная собственность на которые не разграничена;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-принимает решение о резервировании, об изъятии земельных участков в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ском поселении и распоряжение земельными участками, государственная собственность на которые не разграничена, в пределах своих полномочий;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-принимает решения об изъятии земельных участков в городском;</w:t>
      </w:r>
    </w:p>
    <w:p w:rsidR="00E129BC" w:rsidRPr="00B23275" w:rsidRDefault="00E129BC" w:rsidP="002F40D7">
      <w:pPr>
        <w:spacing w:before="0" w:after="0"/>
        <w:rPr>
          <w:rFonts w:ascii="Times New Roman" w:hAnsi="Times New Roman" w:cs="Times New Roman"/>
          <w:sz w:val="24"/>
          <w:szCs w:val="24"/>
        </w:rPr>
      </w:pPr>
      <w:bookmarkStart w:id="122" w:name="_Toc441513798"/>
      <w:r w:rsidRPr="00B23275">
        <w:rPr>
          <w:rFonts w:ascii="Times New Roman" w:hAnsi="Times New Roman" w:cs="Times New Roman"/>
          <w:sz w:val="24"/>
          <w:szCs w:val="24"/>
        </w:rPr>
        <w:t>-с учетом рекомендаций, содержащихся в заключении Комиссии, принимает реш</w:t>
      </w:r>
      <w:r w:rsidRPr="00B23275">
        <w:rPr>
          <w:rFonts w:ascii="Times New Roman" w:hAnsi="Times New Roman" w:cs="Times New Roman"/>
          <w:sz w:val="24"/>
          <w:szCs w:val="24"/>
        </w:rPr>
        <w:t>е</w:t>
      </w:r>
      <w:r w:rsidRPr="00B23275">
        <w:rPr>
          <w:rFonts w:ascii="Times New Roman" w:hAnsi="Times New Roman" w:cs="Times New Roman"/>
          <w:sz w:val="24"/>
          <w:szCs w:val="24"/>
        </w:rPr>
        <w:t>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End w:id="122"/>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иные полномочия в сфере регулирования землепользования и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стройки в соответствии с законодательством Российской Федерации, Республики Башко</w:t>
      </w:r>
      <w:r w:rsidRPr="00B23275">
        <w:rPr>
          <w:rFonts w:ascii="Times New Roman" w:hAnsi="Times New Roman" w:cs="Times New Roman"/>
          <w:sz w:val="24"/>
          <w:szCs w:val="24"/>
        </w:rPr>
        <w:t>р</w:t>
      </w:r>
      <w:r w:rsidRPr="00B23275">
        <w:rPr>
          <w:rFonts w:ascii="Times New Roman" w:hAnsi="Times New Roman" w:cs="Times New Roman"/>
          <w:sz w:val="24"/>
          <w:szCs w:val="24"/>
        </w:rPr>
        <w:t>тостан и нормативными правовыми актами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u w:val="single"/>
        </w:rPr>
        <w:t xml:space="preserve">4. Отдел архитектуры и </w:t>
      </w:r>
      <w:r w:rsidR="007811A1">
        <w:rPr>
          <w:rFonts w:ascii="Times New Roman" w:hAnsi="Times New Roman" w:cs="Times New Roman"/>
          <w:sz w:val="24"/>
          <w:szCs w:val="24"/>
          <w:u w:val="single"/>
        </w:rPr>
        <w:t>градо</w:t>
      </w:r>
      <w:r w:rsidRPr="00B23275">
        <w:rPr>
          <w:rFonts w:ascii="Times New Roman" w:hAnsi="Times New Roman" w:cs="Times New Roman"/>
          <w:sz w:val="24"/>
          <w:szCs w:val="24"/>
          <w:u w:val="single"/>
        </w:rPr>
        <w:t>строительства муниципального района Бирский район Республики Башкортостан</w:t>
      </w:r>
      <w:r w:rsidRPr="00B23275">
        <w:rPr>
          <w:rFonts w:ascii="Times New Roman" w:hAnsi="Times New Roman" w:cs="Times New Roman"/>
          <w:sz w:val="24"/>
          <w:szCs w:val="24"/>
        </w:rPr>
        <w:t xml:space="preserve"> (далее – </w:t>
      </w:r>
      <w:r w:rsidR="007811A1">
        <w:rPr>
          <w:rFonts w:ascii="Times New Roman" w:hAnsi="Times New Roman" w:cs="Times New Roman"/>
          <w:sz w:val="24"/>
          <w:szCs w:val="24"/>
        </w:rPr>
        <w:t>отдел архитектуры</w:t>
      </w:r>
      <w:r w:rsidRPr="00B23275">
        <w:rPr>
          <w:rFonts w:ascii="Times New Roman" w:hAnsi="Times New Roman" w:cs="Times New Roman"/>
          <w:sz w:val="24"/>
          <w:szCs w:val="24"/>
        </w:rPr>
        <w:t>):</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w:t>
      </w:r>
      <w:r w:rsidRPr="00B23275">
        <w:rPr>
          <w:rFonts w:ascii="Times New Roman" w:hAnsi="Times New Roman" w:cs="Times New Roman"/>
          <w:sz w:val="24"/>
          <w:szCs w:val="24"/>
        </w:rPr>
        <w:t>о</w:t>
      </w:r>
      <w:r w:rsidRPr="00B23275">
        <w:rPr>
          <w:rFonts w:ascii="Times New Roman" w:hAnsi="Times New Roman" w:cs="Times New Roman"/>
          <w:sz w:val="24"/>
          <w:szCs w:val="24"/>
        </w:rPr>
        <w:t>го законодательства, схемам территориального планирования Российской Федерации и Республики Башкортостан, генеральному плану городского поселения, техническим ре</w:t>
      </w:r>
      <w:r w:rsidRPr="00B23275">
        <w:rPr>
          <w:rFonts w:ascii="Times New Roman" w:hAnsi="Times New Roman" w:cs="Times New Roman"/>
          <w:sz w:val="24"/>
          <w:szCs w:val="24"/>
        </w:rPr>
        <w:t>г</w:t>
      </w:r>
      <w:r w:rsidRPr="00B23275">
        <w:rPr>
          <w:rFonts w:ascii="Times New Roman" w:hAnsi="Times New Roman" w:cs="Times New Roman"/>
          <w:sz w:val="24"/>
          <w:szCs w:val="24"/>
        </w:rPr>
        <w:t>ламентам (а вплоть до их вступления в установленном порядке в силу - нормативным те</w:t>
      </w:r>
      <w:r w:rsidRPr="00B23275">
        <w:rPr>
          <w:rFonts w:ascii="Times New Roman" w:hAnsi="Times New Roman" w:cs="Times New Roman"/>
          <w:sz w:val="24"/>
          <w:szCs w:val="24"/>
        </w:rPr>
        <w:t>х</w:t>
      </w:r>
      <w:r w:rsidRPr="00B23275">
        <w:rPr>
          <w:rFonts w:ascii="Times New Roman" w:hAnsi="Times New Roman" w:cs="Times New Roman"/>
          <w:sz w:val="24"/>
          <w:szCs w:val="24"/>
        </w:rPr>
        <w:t>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выступает с предложениями о направлении подготовленного проекта правил и проектов, внесения в них изменений главе городского поселения для принятия решения о проведении публичных слушаний по ним или об их отклонении либо направлении на д</w:t>
      </w:r>
      <w:r w:rsidRPr="00B23275">
        <w:rPr>
          <w:rFonts w:ascii="Times New Roman" w:hAnsi="Times New Roman" w:cs="Times New Roman"/>
          <w:sz w:val="24"/>
          <w:szCs w:val="24"/>
        </w:rPr>
        <w:t>о</w:t>
      </w:r>
      <w:r w:rsidRPr="00B23275">
        <w:rPr>
          <w:rFonts w:ascii="Times New Roman" w:hAnsi="Times New Roman" w:cs="Times New Roman"/>
          <w:sz w:val="24"/>
          <w:szCs w:val="24"/>
        </w:rPr>
        <w:t>работку;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подготовку проектов решений Совета городского по вопросам пу</w:t>
      </w:r>
      <w:r w:rsidRPr="00B23275">
        <w:rPr>
          <w:rFonts w:ascii="Times New Roman" w:hAnsi="Times New Roman" w:cs="Times New Roman"/>
          <w:sz w:val="24"/>
          <w:szCs w:val="24"/>
        </w:rPr>
        <w:t>б</w:t>
      </w:r>
      <w:r w:rsidRPr="00B23275">
        <w:rPr>
          <w:rFonts w:ascii="Times New Roman" w:hAnsi="Times New Roman" w:cs="Times New Roman"/>
          <w:sz w:val="24"/>
          <w:szCs w:val="24"/>
        </w:rPr>
        <w:t>личных слушаний в сфере градостроительной деятельности;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в части своей компетенции проверку проектной документации по планировке территории городского поселения на соответствие требованиям документов территориального планирования Российской Федерации и Республики Башкортостан, правилам землепользования и застройки в соответствии с требованиями технических ре</w:t>
      </w:r>
      <w:r w:rsidRPr="00B23275">
        <w:rPr>
          <w:rFonts w:ascii="Times New Roman" w:hAnsi="Times New Roman" w:cs="Times New Roman"/>
          <w:sz w:val="24"/>
          <w:szCs w:val="24"/>
        </w:rPr>
        <w:t>г</w:t>
      </w:r>
      <w:r w:rsidRPr="00B23275">
        <w:rPr>
          <w:rFonts w:ascii="Times New Roman" w:hAnsi="Times New Roman" w:cs="Times New Roman"/>
          <w:sz w:val="24"/>
          <w:szCs w:val="24"/>
        </w:rPr>
        <w:t>ламентов, градостроительных регламентов с учетом границ территорий объектов культу</w:t>
      </w:r>
      <w:r w:rsidRPr="00B23275">
        <w:rPr>
          <w:rFonts w:ascii="Times New Roman" w:hAnsi="Times New Roman" w:cs="Times New Roman"/>
          <w:sz w:val="24"/>
          <w:szCs w:val="24"/>
        </w:rPr>
        <w:t>р</w:t>
      </w:r>
      <w:r w:rsidRPr="00B23275">
        <w:rPr>
          <w:rFonts w:ascii="Times New Roman" w:hAnsi="Times New Roman" w:cs="Times New Roman"/>
          <w:sz w:val="24"/>
          <w:szCs w:val="24"/>
        </w:rPr>
        <w:t>ного наследия, включенных в единый государственный реестр объектов культурного н</w:t>
      </w:r>
      <w:r w:rsidRPr="00B23275">
        <w:rPr>
          <w:rFonts w:ascii="Times New Roman" w:hAnsi="Times New Roman" w:cs="Times New Roman"/>
          <w:sz w:val="24"/>
          <w:szCs w:val="24"/>
        </w:rPr>
        <w:t>а</w:t>
      </w:r>
      <w:r w:rsidRPr="00B23275">
        <w:rPr>
          <w:rFonts w:ascii="Times New Roman" w:hAnsi="Times New Roman" w:cs="Times New Roman"/>
          <w:sz w:val="24"/>
          <w:szCs w:val="24"/>
        </w:rPr>
        <w:t>следия (памятников истории и культуры) народов Российской федерации, границ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торий вновь выявленных объектов культурного наследия, границ зон с особыми услови</w:t>
      </w:r>
      <w:r w:rsidRPr="00B23275">
        <w:rPr>
          <w:rFonts w:ascii="Times New Roman" w:hAnsi="Times New Roman" w:cs="Times New Roman"/>
          <w:sz w:val="24"/>
          <w:szCs w:val="24"/>
        </w:rPr>
        <w:t>я</w:t>
      </w:r>
      <w:r w:rsidRPr="00B23275">
        <w:rPr>
          <w:rFonts w:ascii="Times New Roman" w:hAnsi="Times New Roman" w:cs="Times New Roman"/>
          <w:sz w:val="24"/>
          <w:szCs w:val="24"/>
        </w:rPr>
        <w:t>ми использования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результатам публичных слушаний направляет подготовленную документацию по планировке территории главе администрации городского поселения на утверждение или отклоняет ее для доработки;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предоставляет по запросам Комиссии по подготовке правил землепользования и застройки заключения по вопросам, выносимым в соответствии с настоящими Правилами на их рассмотрение;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ведение карты градостроительного зонирования, внесения в нее у</w:t>
      </w:r>
      <w:r w:rsidRPr="00B23275">
        <w:rPr>
          <w:rFonts w:ascii="Times New Roman" w:hAnsi="Times New Roman" w:cs="Times New Roman"/>
          <w:sz w:val="24"/>
          <w:szCs w:val="24"/>
        </w:rPr>
        <w:t>т</w:t>
      </w:r>
      <w:r w:rsidRPr="00B23275">
        <w:rPr>
          <w:rFonts w:ascii="Times New Roman" w:hAnsi="Times New Roman" w:cs="Times New Roman"/>
          <w:sz w:val="24"/>
          <w:szCs w:val="24"/>
        </w:rPr>
        <w:t>вержденных в установленном порядке изменений;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предоставляет заинтересованным лицам (заявителям) информацию в сфере рег</w:t>
      </w:r>
      <w:r w:rsidRPr="00B23275">
        <w:rPr>
          <w:rFonts w:ascii="Times New Roman" w:hAnsi="Times New Roman" w:cs="Times New Roman"/>
          <w:sz w:val="24"/>
          <w:szCs w:val="24"/>
        </w:rPr>
        <w:t>у</w:t>
      </w:r>
      <w:r w:rsidRPr="00B23275">
        <w:rPr>
          <w:rFonts w:ascii="Times New Roman" w:hAnsi="Times New Roman" w:cs="Times New Roman"/>
          <w:sz w:val="24"/>
          <w:szCs w:val="24"/>
        </w:rPr>
        <w:t>лирования землепользования и застройки в пределах своей компетенции;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согласовывает проектную документацию на строительство (реконструкцию)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капитального строительства в части ее соответствия настоящим Правилам, исходно-разрешительной документации;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ведение информационной системы градостроительной деятельн</w:t>
      </w:r>
      <w:r w:rsidRPr="00B23275">
        <w:rPr>
          <w:rFonts w:ascii="Times New Roman" w:hAnsi="Times New Roman" w:cs="Times New Roman"/>
          <w:sz w:val="24"/>
          <w:szCs w:val="24"/>
        </w:rPr>
        <w:t>о</w:t>
      </w:r>
      <w:r w:rsidRPr="00B23275">
        <w:rPr>
          <w:rFonts w:ascii="Times New Roman" w:hAnsi="Times New Roman" w:cs="Times New Roman"/>
          <w:sz w:val="24"/>
          <w:szCs w:val="24"/>
        </w:rPr>
        <w:t>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-выдает разрешения на строительство, разрешения на ввод в эксплуатацию при осуществлении строительства, реконструкции объектов капитального строительства, ра</w:t>
      </w:r>
      <w:r w:rsidRPr="00B23275">
        <w:rPr>
          <w:rFonts w:ascii="Times New Roman" w:hAnsi="Times New Roman" w:cs="Times New Roman"/>
          <w:sz w:val="24"/>
          <w:szCs w:val="24"/>
        </w:rPr>
        <w:t>с</w:t>
      </w:r>
      <w:r w:rsidRPr="00B23275">
        <w:rPr>
          <w:rFonts w:ascii="Times New Roman" w:hAnsi="Times New Roman" w:cs="Times New Roman"/>
          <w:sz w:val="24"/>
          <w:szCs w:val="24"/>
        </w:rPr>
        <w:t>положенных на территории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осуществляет иные полномочия в сфере регулирования землепользования и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стройки в соответствии с законодательством Российской Федерации, Республики Башко</w:t>
      </w:r>
      <w:r w:rsidRPr="00B23275">
        <w:rPr>
          <w:rFonts w:ascii="Times New Roman" w:hAnsi="Times New Roman" w:cs="Times New Roman"/>
          <w:sz w:val="24"/>
          <w:szCs w:val="24"/>
        </w:rPr>
        <w:t>р</w:t>
      </w:r>
      <w:r w:rsidRPr="00B23275">
        <w:rPr>
          <w:rFonts w:ascii="Times New Roman" w:hAnsi="Times New Roman" w:cs="Times New Roman"/>
          <w:sz w:val="24"/>
          <w:szCs w:val="24"/>
        </w:rPr>
        <w:t>тостан и нормативными правовыми актами городского поселения, Положением об отделе архитектуры и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u w:val="single"/>
        </w:rPr>
        <w:t>5. Комиссия по землепользовани</w:t>
      </w:r>
      <w:r w:rsidR="007811A1">
        <w:rPr>
          <w:rFonts w:ascii="Times New Roman" w:hAnsi="Times New Roman" w:cs="Times New Roman"/>
          <w:sz w:val="24"/>
          <w:szCs w:val="24"/>
          <w:u w:val="single"/>
        </w:rPr>
        <w:t>ю и застройке</w:t>
      </w:r>
      <w:r w:rsidRPr="00B23275">
        <w:rPr>
          <w:rFonts w:ascii="Times New Roman" w:hAnsi="Times New Roman" w:cs="Times New Roman"/>
          <w:sz w:val="24"/>
          <w:szCs w:val="24"/>
          <w:u w:val="single"/>
        </w:rPr>
        <w:t xml:space="preserve"> городского поселения город Бирск муниципального района Бирский район Республики Башкортостан</w:t>
      </w:r>
      <w:r w:rsidRPr="00B23275">
        <w:rPr>
          <w:rFonts w:ascii="Times New Roman" w:hAnsi="Times New Roman" w:cs="Times New Roman"/>
          <w:sz w:val="24"/>
          <w:szCs w:val="24"/>
        </w:rPr>
        <w:t xml:space="preserve"> (далее - Комиссия) я</w:t>
      </w:r>
      <w:r w:rsidRPr="00B23275">
        <w:rPr>
          <w:rFonts w:ascii="Times New Roman" w:hAnsi="Times New Roman" w:cs="Times New Roman"/>
          <w:sz w:val="24"/>
          <w:szCs w:val="24"/>
        </w:rPr>
        <w:t>в</w:t>
      </w:r>
      <w:r w:rsidRPr="00B23275">
        <w:rPr>
          <w:rFonts w:ascii="Times New Roman" w:hAnsi="Times New Roman" w:cs="Times New Roman"/>
          <w:sz w:val="24"/>
          <w:szCs w:val="24"/>
        </w:rPr>
        <w:t>ляется коллегиальным совещательным органом администрации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Состав и порядок деятельности Комиссии по подготовке проекта утверждается гл</w:t>
      </w:r>
      <w:r w:rsidRPr="00B23275">
        <w:rPr>
          <w:rFonts w:ascii="Times New Roman" w:hAnsi="Times New Roman" w:cs="Times New Roman"/>
          <w:sz w:val="24"/>
          <w:szCs w:val="24"/>
        </w:rPr>
        <w:t>а</w:t>
      </w:r>
      <w:r w:rsidRPr="00B23275">
        <w:rPr>
          <w:rFonts w:ascii="Times New Roman" w:hAnsi="Times New Roman" w:cs="Times New Roman"/>
          <w:sz w:val="24"/>
          <w:szCs w:val="24"/>
        </w:rPr>
        <w:t>вой администрации городского поселения и осуществляет свою деятельность в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вии с настоящими Правилами, Положением о Комиссии.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состав Комиссии по подготовке проекта Правил входят представители предст</w:t>
      </w:r>
      <w:r w:rsidRPr="00B23275">
        <w:rPr>
          <w:rFonts w:ascii="Times New Roman" w:hAnsi="Times New Roman" w:cs="Times New Roman"/>
          <w:sz w:val="24"/>
          <w:szCs w:val="24"/>
        </w:rPr>
        <w:t>а</w:t>
      </w:r>
      <w:r w:rsidRPr="00B23275">
        <w:rPr>
          <w:rFonts w:ascii="Times New Roman" w:hAnsi="Times New Roman" w:cs="Times New Roman"/>
          <w:sz w:val="24"/>
          <w:szCs w:val="24"/>
        </w:rPr>
        <w:t>вительного и исполнительно - распорядительного органов муниципального образования и иные заинтересованные органы и организации.</w:t>
      </w:r>
    </w:p>
    <w:p w:rsidR="00E129BC" w:rsidRPr="00B23275" w:rsidRDefault="00E129BC" w:rsidP="002F40D7">
      <w:pPr>
        <w:spacing w:before="0" w:after="0"/>
        <w:rPr>
          <w:rFonts w:ascii="Times New Roman" w:hAnsi="Times New Roman" w:cs="Times New Roman"/>
          <w:sz w:val="24"/>
          <w:szCs w:val="24"/>
        </w:rPr>
      </w:pPr>
      <w:bookmarkStart w:id="123" w:name="_Toc441513799"/>
      <w:r w:rsidRPr="00B23275">
        <w:rPr>
          <w:rFonts w:ascii="Times New Roman" w:hAnsi="Times New Roman" w:cs="Times New Roman"/>
          <w:sz w:val="24"/>
          <w:szCs w:val="24"/>
        </w:rPr>
        <w:t>Комиссия осуществляет свою деятельность на протяжении всего срока разработки Правил, а также в течение всего срока внесения в них изменений.</w:t>
      </w:r>
      <w:bookmarkEnd w:id="123"/>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К компетенции Комиссии в соответствие с федеральным законодательством и н</w:t>
      </w:r>
      <w:r w:rsidRPr="00B23275">
        <w:rPr>
          <w:rFonts w:ascii="Times New Roman" w:hAnsi="Times New Roman" w:cs="Times New Roman"/>
          <w:sz w:val="24"/>
          <w:szCs w:val="24"/>
        </w:rPr>
        <w:t>а</w:t>
      </w:r>
      <w:r w:rsidRPr="00B23275">
        <w:rPr>
          <w:rFonts w:ascii="Times New Roman" w:hAnsi="Times New Roman" w:cs="Times New Roman"/>
          <w:sz w:val="24"/>
          <w:szCs w:val="24"/>
        </w:rPr>
        <w:t>стоящими Правилами относятся: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координация деятельности администрации городского поселения в области разр</w:t>
      </w:r>
      <w:r w:rsidRPr="00B23275">
        <w:rPr>
          <w:rFonts w:ascii="Times New Roman" w:hAnsi="Times New Roman" w:cs="Times New Roman"/>
          <w:sz w:val="24"/>
          <w:szCs w:val="24"/>
        </w:rPr>
        <w:t>а</w:t>
      </w:r>
      <w:r w:rsidRPr="00B23275">
        <w:rPr>
          <w:rFonts w:ascii="Times New Roman" w:hAnsi="Times New Roman" w:cs="Times New Roman"/>
          <w:sz w:val="24"/>
          <w:szCs w:val="24"/>
        </w:rPr>
        <w:t>ботки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организация подготовки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рассмотрение предложений заинтересованных лиц по подготовке проекта н</w:t>
      </w:r>
      <w:r w:rsidRPr="00B23275">
        <w:rPr>
          <w:rFonts w:ascii="Times New Roman" w:hAnsi="Times New Roman" w:cs="Times New Roman"/>
          <w:sz w:val="24"/>
          <w:szCs w:val="24"/>
        </w:rPr>
        <w:t>а</w:t>
      </w:r>
      <w:r w:rsidRPr="00B23275">
        <w:rPr>
          <w:rFonts w:ascii="Times New Roman" w:hAnsi="Times New Roman" w:cs="Times New Roman"/>
          <w:sz w:val="24"/>
          <w:szCs w:val="24"/>
        </w:rPr>
        <w:t>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рассмотрение проекта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организация подготовки проектов нормативных правовых актов, иных докуме</w:t>
      </w:r>
      <w:r w:rsidRPr="00B23275">
        <w:rPr>
          <w:rFonts w:ascii="Times New Roman" w:hAnsi="Times New Roman" w:cs="Times New Roman"/>
          <w:sz w:val="24"/>
          <w:szCs w:val="24"/>
        </w:rPr>
        <w:t>н</w:t>
      </w:r>
      <w:r w:rsidRPr="00B23275">
        <w:rPr>
          <w:rFonts w:ascii="Times New Roman" w:hAnsi="Times New Roman" w:cs="Times New Roman"/>
          <w:sz w:val="24"/>
          <w:szCs w:val="24"/>
        </w:rPr>
        <w:t>тов, связанных с реализацией и применением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проведение публичных слушаний по проекту правил землепользования и застро</w:t>
      </w:r>
      <w:r w:rsidRPr="00B23275">
        <w:rPr>
          <w:rFonts w:ascii="Times New Roman" w:hAnsi="Times New Roman" w:cs="Times New Roman"/>
          <w:sz w:val="24"/>
          <w:szCs w:val="24"/>
        </w:rPr>
        <w:t>й</w:t>
      </w:r>
      <w:r w:rsidRPr="00B23275">
        <w:rPr>
          <w:rFonts w:ascii="Times New Roman" w:hAnsi="Times New Roman" w:cs="Times New Roman"/>
          <w:sz w:val="24"/>
          <w:szCs w:val="24"/>
        </w:rPr>
        <w:t>ки, а также внесения в них изменений в порядке, определяемых уставом городского пос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 и нормативно - правовыми актами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после завершения публичных слушаний по проекту правил землепользования и застройки с учетом результатов таких публичных слушаний обеспечивает внесение изм</w:t>
      </w:r>
      <w:r w:rsidRPr="00B23275">
        <w:rPr>
          <w:rFonts w:ascii="Times New Roman" w:hAnsi="Times New Roman" w:cs="Times New Roman"/>
          <w:sz w:val="24"/>
          <w:szCs w:val="24"/>
        </w:rPr>
        <w:t>е</w:t>
      </w:r>
      <w:r w:rsidRPr="00B23275">
        <w:rPr>
          <w:rFonts w:ascii="Times New Roman" w:hAnsi="Times New Roman" w:cs="Times New Roman"/>
          <w:sz w:val="24"/>
          <w:szCs w:val="24"/>
        </w:rPr>
        <w:t>нений в проект правил землепользования и застройки и представляет указанный проект главе администрации городского поселения;</w:t>
      </w:r>
    </w:p>
    <w:p w:rsidR="00E129BC" w:rsidRPr="00B23275" w:rsidRDefault="00E129BC" w:rsidP="002F40D7">
      <w:pPr>
        <w:spacing w:before="0" w:after="0"/>
        <w:rPr>
          <w:rFonts w:ascii="Times New Roman" w:hAnsi="Times New Roman" w:cs="Times New Roman"/>
          <w:sz w:val="24"/>
          <w:szCs w:val="24"/>
        </w:rPr>
      </w:pPr>
      <w:bookmarkStart w:id="124" w:name="_Toc441513800"/>
      <w:r w:rsidRPr="00B23275">
        <w:rPr>
          <w:rFonts w:ascii="Times New Roman" w:hAnsi="Times New Roman" w:cs="Times New Roman"/>
          <w:sz w:val="24"/>
          <w:szCs w:val="24"/>
        </w:rPr>
        <w:t>-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w:t>
      </w:r>
      <w:r w:rsidRPr="00B23275">
        <w:rPr>
          <w:rFonts w:ascii="Times New Roman" w:hAnsi="Times New Roman" w:cs="Times New Roman"/>
          <w:sz w:val="24"/>
          <w:szCs w:val="24"/>
        </w:rPr>
        <w:t>е</w:t>
      </w:r>
      <w:r w:rsidRPr="00B23275">
        <w:rPr>
          <w:rFonts w:ascii="Times New Roman" w:hAnsi="Times New Roman" w:cs="Times New Roman"/>
          <w:sz w:val="24"/>
          <w:szCs w:val="24"/>
        </w:rPr>
        <w:t>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w:t>
      </w:r>
      <w:r w:rsidRPr="00B23275">
        <w:rPr>
          <w:rFonts w:ascii="Times New Roman" w:hAnsi="Times New Roman" w:cs="Times New Roman"/>
          <w:sz w:val="24"/>
          <w:szCs w:val="24"/>
        </w:rPr>
        <w:t>а</w:t>
      </w:r>
      <w:r w:rsidRPr="00B23275">
        <w:rPr>
          <w:rFonts w:ascii="Times New Roman" w:hAnsi="Times New Roman" w:cs="Times New Roman"/>
          <w:sz w:val="24"/>
          <w:szCs w:val="24"/>
        </w:rPr>
        <w:t>ции.</w:t>
      </w:r>
      <w:bookmarkEnd w:id="124"/>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осуществление иных полномочий, возложенных на нее решением главы админ</w:t>
      </w:r>
      <w:r w:rsidRPr="00B23275">
        <w:rPr>
          <w:rFonts w:ascii="Times New Roman" w:hAnsi="Times New Roman" w:cs="Times New Roman"/>
          <w:sz w:val="24"/>
          <w:szCs w:val="24"/>
        </w:rPr>
        <w:t>и</w:t>
      </w:r>
      <w:r w:rsidRPr="00B23275">
        <w:rPr>
          <w:rFonts w:ascii="Times New Roman" w:hAnsi="Times New Roman" w:cs="Times New Roman"/>
          <w:sz w:val="24"/>
          <w:szCs w:val="24"/>
        </w:rPr>
        <w:t>страции городского поселения.</w:t>
      </w:r>
    </w:p>
    <w:p w:rsidR="00E129BC" w:rsidRPr="00B23275" w:rsidRDefault="00E129BC" w:rsidP="003458C6">
      <w:pPr>
        <w:pStyle w:val="2"/>
      </w:pPr>
      <w:bookmarkStart w:id="125" w:name="_Toc441513801"/>
      <w:bookmarkStart w:id="126" w:name="_Toc441517231"/>
      <w:bookmarkStart w:id="127" w:name="_Toc441619271"/>
      <w:bookmarkStart w:id="128" w:name="_Toc43220888"/>
      <w:r w:rsidRPr="00B23275">
        <w:lastRenderedPageBreak/>
        <w:t>Глава 3. ПОЛОЖЕНИЕ ОБ ИЗМЕНЕНИИ ВИДОВ РАЗРЕШЕННОГО ИСПОЛЬЗОВАНИЯ ЗЕМЕЛЬНЫХ УЧАСТКОВ ИЛИ ОБЪЕКТОВ КАПИТАЛЬНОГО СТРОИТЕЛЬСТВА ФИЗИЧЕСКИМИ И ЮРИДИЧЕСКИМИ ЛИЦАМИ</w:t>
      </w:r>
      <w:bookmarkEnd w:id="125"/>
      <w:bookmarkEnd w:id="126"/>
      <w:bookmarkEnd w:id="127"/>
      <w:bookmarkEnd w:id="128"/>
    </w:p>
    <w:p w:rsidR="00E129BC" w:rsidRPr="00B23275" w:rsidRDefault="00E129BC" w:rsidP="003458C6">
      <w:pPr>
        <w:pStyle w:val="3"/>
      </w:pPr>
      <w:bookmarkStart w:id="129" w:name="_Toc441619272"/>
      <w:bookmarkStart w:id="130" w:name="_Toc43220889"/>
      <w:r w:rsidRPr="00B23275">
        <w:t>Раздел 1. Общие требования к изменению видов разрешенного использования земельных участков или объектов капитального строительства</w:t>
      </w:r>
      <w:bookmarkEnd w:id="129"/>
      <w:bookmarkEnd w:id="130"/>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Изменение видов разрешенного использования земельных участков или объектов капитального строительства на территории городского поселения физическими и юрид</w:t>
      </w:r>
      <w:r w:rsidRPr="00B23275">
        <w:rPr>
          <w:rFonts w:ascii="Times New Roman" w:hAnsi="Times New Roman" w:cs="Times New Roman"/>
          <w:sz w:val="24"/>
          <w:szCs w:val="24"/>
        </w:rPr>
        <w:t>и</w:t>
      </w:r>
      <w:r w:rsidRPr="00B23275">
        <w:rPr>
          <w:rFonts w:ascii="Times New Roman" w:hAnsi="Times New Roman" w:cs="Times New Roman"/>
          <w:sz w:val="24"/>
          <w:szCs w:val="24"/>
        </w:rPr>
        <w:t>ческими лицами осуществляется в соответствии с перечнем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на территории соответствующей территориальной зоны, установленным насто</w:t>
      </w:r>
      <w:r w:rsidRPr="00B23275">
        <w:rPr>
          <w:rFonts w:ascii="Times New Roman" w:hAnsi="Times New Roman" w:cs="Times New Roman"/>
          <w:sz w:val="24"/>
          <w:szCs w:val="24"/>
        </w:rPr>
        <w:t>я</w:t>
      </w:r>
      <w:r w:rsidRPr="00B23275">
        <w:rPr>
          <w:rFonts w:ascii="Times New Roman" w:hAnsi="Times New Roman" w:cs="Times New Roman"/>
          <w:sz w:val="24"/>
          <w:szCs w:val="24"/>
        </w:rPr>
        <w:t>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Изменение одного вида разрешенного использования земельных участков или объектов капитального строительства на другой вид такого использования осуществляе</w:t>
      </w:r>
      <w:r w:rsidRPr="00B23275">
        <w:rPr>
          <w:rFonts w:ascii="Times New Roman" w:hAnsi="Times New Roman" w:cs="Times New Roman"/>
          <w:sz w:val="24"/>
          <w:szCs w:val="24"/>
        </w:rPr>
        <w:t>т</w:t>
      </w:r>
      <w:r w:rsidRPr="00B23275">
        <w:rPr>
          <w:rFonts w:ascii="Times New Roman" w:hAnsi="Times New Roman" w:cs="Times New Roman"/>
          <w:sz w:val="24"/>
          <w:szCs w:val="24"/>
        </w:rPr>
        <w:t>ся в соответствии с градостроительным регламентом при условии соблюдения требований технических регламентов.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Основные и вспомогательные виды разрешенного использования земельных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стков или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w:t>
      </w:r>
      <w:r w:rsidRPr="00B23275">
        <w:rPr>
          <w:rFonts w:ascii="Times New Roman" w:hAnsi="Times New Roman" w:cs="Times New Roman"/>
          <w:sz w:val="24"/>
          <w:szCs w:val="24"/>
        </w:rPr>
        <w:t>и</w:t>
      </w:r>
      <w:r w:rsidRPr="00B23275">
        <w:rPr>
          <w:rFonts w:ascii="Times New Roman" w:hAnsi="Times New Roman" w:cs="Times New Roman"/>
          <w:sz w:val="24"/>
          <w:szCs w:val="24"/>
        </w:rPr>
        <w:t>ятий, выбираются самостоятельно, без дополнительных разрешений и согласования.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В случаях, если физические и юридические лица хотят выбрать вид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ния из числа условно разрешенных настоящими Правилами для соответствующей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ториальной зоны, необходимо получение разрешения, предоставляемого главой админ</w:t>
      </w:r>
      <w:r w:rsidRPr="00B23275">
        <w:rPr>
          <w:rFonts w:ascii="Times New Roman" w:hAnsi="Times New Roman" w:cs="Times New Roman"/>
          <w:sz w:val="24"/>
          <w:szCs w:val="24"/>
        </w:rPr>
        <w:t>и</w:t>
      </w:r>
      <w:r w:rsidRPr="00B23275">
        <w:rPr>
          <w:rFonts w:ascii="Times New Roman" w:hAnsi="Times New Roman" w:cs="Times New Roman"/>
          <w:sz w:val="24"/>
          <w:szCs w:val="24"/>
        </w:rPr>
        <w:t>страции городского поселения в порядке, установленном настоящими Правилами, в соо</w:t>
      </w:r>
      <w:r w:rsidRPr="00B23275">
        <w:rPr>
          <w:rFonts w:ascii="Times New Roman" w:hAnsi="Times New Roman" w:cs="Times New Roman"/>
          <w:sz w:val="24"/>
          <w:szCs w:val="24"/>
        </w:rPr>
        <w:t>т</w:t>
      </w:r>
      <w:r w:rsidRPr="00B23275">
        <w:rPr>
          <w:rFonts w:ascii="Times New Roman" w:hAnsi="Times New Roman" w:cs="Times New Roman"/>
          <w:sz w:val="24"/>
          <w:szCs w:val="24"/>
        </w:rPr>
        <w:t>ветствии со статьей 39 Градостроительного кодекса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Решения об изменении одного вида разрешенного использования земельных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стков или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строительные регламенты не устанавливаются, на другой вид такого использования, пр</w:t>
      </w:r>
      <w:r w:rsidRPr="00B23275">
        <w:rPr>
          <w:rFonts w:ascii="Times New Roman" w:hAnsi="Times New Roman" w:cs="Times New Roman"/>
          <w:sz w:val="24"/>
          <w:szCs w:val="24"/>
        </w:rPr>
        <w:t>и</w:t>
      </w:r>
      <w:r w:rsidRPr="00B23275">
        <w:rPr>
          <w:rFonts w:ascii="Times New Roman" w:hAnsi="Times New Roman" w:cs="Times New Roman"/>
          <w:sz w:val="24"/>
          <w:szCs w:val="24"/>
        </w:rPr>
        <w:t>нимаются в соответствии с федеральными законами.</w:t>
      </w:r>
    </w:p>
    <w:p w:rsidR="00E129BC" w:rsidRPr="00B23275" w:rsidRDefault="00E129BC" w:rsidP="00D02186">
      <w:pPr>
        <w:pStyle w:val="3"/>
      </w:pPr>
      <w:bookmarkStart w:id="131" w:name="_Toc441619273"/>
      <w:bookmarkStart w:id="132" w:name="_Toc43220890"/>
      <w:r w:rsidRPr="00B23275">
        <w:t>Раздел 2. Порядок предоставления разрешения на условно разрешенный вид использования земельного участка или объекта капитального строительства</w:t>
      </w:r>
      <w:bookmarkEnd w:id="131"/>
      <w:bookmarkEnd w:id="132"/>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Физическое или юридическое лицо, заинтересованное в предоставлении разр</w:t>
      </w:r>
      <w:r w:rsidRPr="00B23275">
        <w:rPr>
          <w:rFonts w:ascii="Times New Roman" w:hAnsi="Times New Roman" w:cs="Times New Roman"/>
          <w:sz w:val="24"/>
          <w:szCs w:val="24"/>
        </w:rPr>
        <w:t>е</w:t>
      </w:r>
      <w:r w:rsidRPr="00B23275">
        <w:rPr>
          <w:rFonts w:ascii="Times New Roman" w:hAnsi="Times New Roman" w:cs="Times New Roman"/>
          <w:sz w:val="24"/>
          <w:szCs w:val="24"/>
        </w:rPr>
        <w:t>шения на условно разрешенный вид использования земельного участка или объекта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подгото</w:t>
      </w:r>
      <w:r w:rsidRPr="00B23275">
        <w:rPr>
          <w:rFonts w:ascii="Times New Roman" w:hAnsi="Times New Roman" w:cs="Times New Roman"/>
          <w:sz w:val="24"/>
          <w:szCs w:val="24"/>
        </w:rPr>
        <w:t>в</w:t>
      </w:r>
      <w:r w:rsidRPr="00B23275">
        <w:rPr>
          <w:rFonts w:ascii="Times New Roman" w:hAnsi="Times New Roman" w:cs="Times New Roman"/>
          <w:sz w:val="24"/>
          <w:szCs w:val="24"/>
        </w:rPr>
        <w:t>ке Правил землепользования и застройки городского поселения город Бирск муниципал</w:t>
      </w:r>
      <w:r w:rsidRPr="00B23275">
        <w:rPr>
          <w:rFonts w:ascii="Times New Roman" w:hAnsi="Times New Roman" w:cs="Times New Roman"/>
          <w:sz w:val="24"/>
          <w:szCs w:val="24"/>
        </w:rPr>
        <w:t>ь</w:t>
      </w:r>
      <w:r w:rsidRPr="00B23275">
        <w:rPr>
          <w:rFonts w:ascii="Times New Roman" w:hAnsi="Times New Roman" w:cs="Times New Roman"/>
          <w:sz w:val="24"/>
          <w:szCs w:val="24"/>
        </w:rPr>
        <w:t>ного района Бирский район Республики Башкортостан (далее -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Заявление о предоставлении разрешения на условно разрешенный вид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подается: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 осуществлении архитектурно-строительного проектирования;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 процессе использования земельных участков, иных объектов недвижимости, к</w:t>
      </w:r>
      <w:r w:rsidRPr="00B23275">
        <w:rPr>
          <w:rFonts w:ascii="Times New Roman" w:hAnsi="Times New Roman" w:cs="Times New Roman"/>
          <w:sz w:val="24"/>
          <w:szCs w:val="24"/>
        </w:rPr>
        <w:t>о</w:t>
      </w:r>
      <w:r w:rsidRPr="00B23275">
        <w:rPr>
          <w:rFonts w:ascii="Times New Roman" w:hAnsi="Times New Roman" w:cs="Times New Roman"/>
          <w:sz w:val="24"/>
          <w:szCs w:val="24"/>
        </w:rPr>
        <w:t>гда правообладатели планируют изменить их назначение.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Вопрос о предоставлении разрешения на условно разрешенный вид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ния подлежит обсуждению на публичных слушаниях с учетом положений статьи 39 Гр</w:t>
      </w:r>
      <w:r w:rsidRPr="00B23275">
        <w:rPr>
          <w:rFonts w:ascii="Times New Roman" w:hAnsi="Times New Roman" w:cs="Times New Roman"/>
          <w:sz w:val="24"/>
          <w:szCs w:val="24"/>
        </w:rPr>
        <w:t>а</w:t>
      </w:r>
      <w:r w:rsidRPr="00B23275">
        <w:rPr>
          <w:rFonts w:ascii="Times New Roman" w:hAnsi="Times New Roman" w:cs="Times New Roman"/>
          <w:sz w:val="24"/>
          <w:szCs w:val="24"/>
        </w:rPr>
        <w:t>достроительного кодекса РФ в порядке.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4.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w:t>
      </w:r>
      <w:r w:rsidRPr="00B23275">
        <w:rPr>
          <w:rFonts w:ascii="Times New Roman" w:hAnsi="Times New Roman" w:cs="Times New Roman"/>
          <w:sz w:val="24"/>
          <w:szCs w:val="24"/>
        </w:rPr>
        <w:t>е</w:t>
      </w:r>
      <w:r w:rsidRPr="00B23275">
        <w:rPr>
          <w:rFonts w:ascii="Times New Roman" w:hAnsi="Times New Roman" w:cs="Times New Roman"/>
          <w:sz w:val="24"/>
          <w:szCs w:val="24"/>
        </w:rPr>
        <w:t>лям земельных участков, имеющим общие границы с земельным участком, применител</w:t>
      </w:r>
      <w:r w:rsidRPr="00B23275">
        <w:rPr>
          <w:rFonts w:ascii="Times New Roman" w:hAnsi="Times New Roman" w:cs="Times New Roman"/>
          <w:sz w:val="24"/>
          <w:szCs w:val="24"/>
        </w:rPr>
        <w:t>ь</w:t>
      </w:r>
      <w:r w:rsidRPr="00B23275">
        <w:rPr>
          <w:rFonts w:ascii="Times New Roman" w:hAnsi="Times New Roman" w:cs="Times New Roman"/>
          <w:sz w:val="24"/>
          <w:szCs w:val="24"/>
        </w:rPr>
        <w:t>но к которому запрашивается данное разрешение, правообладателям объектов капитал</w:t>
      </w:r>
      <w:r w:rsidRPr="00B23275">
        <w:rPr>
          <w:rFonts w:ascii="Times New Roman" w:hAnsi="Times New Roman" w:cs="Times New Roman"/>
          <w:sz w:val="24"/>
          <w:szCs w:val="24"/>
        </w:rPr>
        <w:t>ь</w:t>
      </w:r>
      <w:r w:rsidRPr="00B23275">
        <w:rPr>
          <w:rFonts w:ascii="Times New Roman" w:hAnsi="Times New Roman" w:cs="Times New Roman"/>
          <w:sz w:val="24"/>
          <w:szCs w:val="24"/>
        </w:rPr>
        <w:t>ного строительства, расположенных на смежных земельных участках. В случае, если у</w:t>
      </w:r>
      <w:r w:rsidRPr="00B23275">
        <w:rPr>
          <w:rFonts w:ascii="Times New Roman" w:hAnsi="Times New Roman" w:cs="Times New Roman"/>
          <w:sz w:val="24"/>
          <w:szCs w:val="24"/>
        </w:rPr>
        <w:t>с</w:t>
      </w:r>
      <w:r w:rsidRPr="00B23275">
        <w:rPr>
          <w:rFonts w:ascii="Times New Roman" w:hAnsi="Times New Roman" w:cs="Times New Roman"/>
          <w:sz w:val="24"/>
          <w:szCs w:val="24"/>
        </w:rPr>
        <w:t>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 подверженных риску такого негативного воздействия.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5.Участники публичных слушаний по вопросу о предоставлении разрешения на у</w:t>
      </w:r>
      <w:r w:rsidRPr="00B23275">
        <w:rPr>
          <w:rFonts w:ascii="Times New Roman" w:hAnsi="Times New Roman" w:cs="Times New Roman"/>
          <w:sz w:val="24"/>
          <w:szCs w:val="24"/>
        </w:rPr>
        <w:t>с</w:t>
      </w:r>
      <w:r w:rsidRPr="00B23275">
        <w:rPr>
          <w:rFonts w:ascii="Times New Roman" w:hAnsi="Times New Roman" w:cs="Times New Roman"/>
          <w:sz w:val="24"/>
          <w:szCs w:val="24"/>
        </w:rPr>
        <w:t>ловно разрешенный вид использования вправе представить в Комиссию свои предлож</w:t>
      </w:r>
      <w:r w:rsidRPr="00B23275">
        <w:rPr>
          <w:rFonts w:ascii="Times New Roman" w:hAnsi="Times New Roman" w:cs="Times New Roman"/>
          <w:sz w:val="24"/>
          <w:szCs w:val="24"/>
        </w:rPr>
        <w:t>е</w:t>
      </w:r>
      <w:r w:rsidRPr="00B23275">
        <w:rPr>
          <w:rFonts w:ascii="Times New Roman" w:hAnsi="Times New Roman" w:cs="Times New Roman"/>
          <w:sz w:val="24"/>
          <w:szCs w:val="24"/>
        </w:rPr>
        <w:t>ния и замечания, касающиеся указанного вопроса, для включения их в протокол публи</w:t>
      </w:r>
      <w:r w:rsidRPr="00B23275">
        <w:rPr>
          <w:rFonts w:ascii="Times New Roman" w:hAnsi="Times New Roman" w:cs="Times New Roman"/>
          <w:sz w:val="24"/>
          <w:szCs w:val="24"/>
        </w:rPr>
        <w:t>ч</w:t>
      </w:r>
      <w:r w:rsidRPr="00B23275">
        <w:rPr>
          <w:rFonts w:ascii="Times New Roman" w:hAnsi="Times New Roman" w:cs="Times New Roman"/>
          <w:sz w:val="24"/>
          <w:szCs w:val="24"/>
        </w:rPr>
        <w:t>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Заключение о результатах публичных слушаний по вопросу предоставления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решения на условно разрешенный вид использования подлежит опубликованию в поря</w:t>
      </w:r>
      <w:r w:rsidRPr="00B23275">
        <w:rPr>
          <w:rFonts w:ascii="Times New Roman" w:hAnsi="Times New Roman" w:cs="Times New Roman"/>
          <w:sz w:val="24"/>
          <w:szCs w:val="24"/>
        </w:rPr>
        <w:t>д</w:t>
      </w:r>
      <w:r w:rsidRPr="00B23275">
        <w:rPr>
          <w:rFonts w:ascii="Times New Roman" w:hAnsi="Times New Roman" w:cs="Times New Roman"/>
          <w:sz w:val="24"/>
          <w:szCs w:val="24"/>
        </w:rPr>
        <w:t>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 в сети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Срок проведения публичных слушаний с момента оповещения жителей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 о времени и месте их проведения до дня опубликования заключения о результатах публичных слушаний определяется решением Совета городского поселения и не может быть более одного месяца.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На основании заключения о результатах публичных слушаний по вопросу о пр</w:t>
      </w:r>
      <w:r w:rsidRPr="00B23275">
        <w:rPr>
          <w:rFonts w:ascii="Times New Roman" w:hAnsi="Times New Roman" w:cs="Times New Roman"/>
          <w:sz w:val="24"/>
          <w:szCs w:val="24"/>
        </w:rPr>
        <w:t>е</w:t>
      </w:r>
      <w:r w:rsidRPr="00B23275">
        <w:rPr>
          <w:rFonts w:ascii="Times New Roman" w:hAnsi="Times New Roman" w:cs="Times New Roman"/>
          <w:sz w:val="24"/>
          <w:szCs w:val="24"/>
        </w:rPr>
        <w:t>доставлении разрешения на условно разрешенный вид использования Комиссия осущес</w:t>
      </w:r>
      <w:r w:rsidRPr="00B23275">
        <w:rPr>
          <w:rFonts w:ascii="Times New Roman" w:hAnsi="Times New Roman" w:cs="Times New Roman"/>
          <w:sz w:val="24"/>
          <w:szCs w:val="24"/>
        </w:rPr>
        <w:t>т</w:t>
      </w:r>
      <w:r w:rsidRPr="00B23275">
        <w:rPr>
          <w:rFonts w:ascii="Times New Roman" w:hAnsi="Times New Roman" w:cs="Times New Roman"/>
          <w:sz w:val="24"/>
          <w:szCs w:val="24"/>
        </w:rPr>
        <w:t>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w:t>
      </w:r>
      <w:r w:rsidRPr="00B23275">
        <w:rPr>
          <w:rFonts w:ascii="Times New Roman" w:hAnsi="Times New Roman" w:cs="Times New Roman"/>
          <w:sz w:val="24"/>
          <w:szCs w:val="24"/>
        </w:rPr>
        <w:t>и</w:t>
      </w:r>
      <w:r w:rsidRPr="00B23275">
        <w:rPr>
          <w:rFonts w:ascii="Times New Roman" w:hAnsi="Times New Roman" w:cs="Times New Roman"/>
          <w:sz w:val="24"/>
          <w:szCs w:val="24"/>
        </w:rPr>
        <w:t>чин принятого решения и направляет их главе администрации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Для подготовки рекомендаций Комиссия может запросить заключения отдела а</w:t>
      </w:r>
      <w:r w:rsidRPr="00B23275">
        <w:rPr>
          <w:rFonts w:ascii="Times New Roman" w:hAnsi="Times New Roman" w:cs="Times New Roman"/>
          <w:sz w:val="24"/>
          <w:szCs w:val="24"/>
        </w:rPr>
        <w:t>р</w:t>
      </w:r>
      <w:r w:rsidRPr="00B23275">
        <w:rPr>
          <w:rFonts w:ascii="Times New Roman" w:hAnsi="Times New Roman" w:cs="Times New Roman"/>
          <w:sz w:val="24"/>
          <w:szCs w:val="24"/>
        </w:rPr>
        <w:t xml:space="preserve">хитектуры и </w:t>
      </w:r>
      <w:r w:rsidR="007811A1">
        <w:rPr>
          <w:rFonts w:ascii="Times New Roman" w:hAnsi="Times New Roman" w:cs="Times New Roman"/>
          <w:sz w:val="24"/>
          <w:szCs w:val="24"/>
        </w:rPr>
        <w:t>градо</w:t>
      </w:r>
      <w:r w:rsidRPr="00B23275">
        <w:rPr>
          <w:rFonts w:ascii="Times New Roman" w:hAnsi="Times New Roman" w:cs="Times New Roman"/>
          <w:sz w:val="24"/>
          <w:szCs w:val="24"/>
        </w:rPr>
        <w:t xml:space="preserve">строительства муниципального района Бирский район Республики Башкортостан (далее - </w:t>
      </w:r>
      <w:r w:rsidR="007811A1">
        <w:rPr>
          <w:rFonts w:ascii="Times New Roman" w:hAnsi="Times New Roman" w:cs="Times New Roman"/>
          <w:sz w:val="24"/>
          <w:szCs w:val="24"/>
        </w:rPr>
        <w:t>Отдел архитектуры</w:t>
      </w:r>
      <w:r w:rsidRPr="00B23275">
        <w:rPr>
          <w:rFonts w:ascii="Times New Roman" w:hAnsi="Times New Roman" w:cs="Times New Roman"/>
          <w:sz w:val="24"/>
          <w:szCs w:val="24"/>
        </w:rPr>
        <w:t>), уполномоченных органов в сфере охраны о</w:t>
      </w:r>
      <w:r w:rsidRPr="00B23275">
        <w:rPr>
          <w:rFonts w:ascii="Times New Roman" w:hAnsi="Times New Roman" w:cs="Times New Roman"/>
          <w:sz w:val="24"/>
          <w:szCs w:val="24"/>
        </w:rPr>
        <w:t>к</w:t>
      </w:r>
      <w:r w:rsidRPr="00B23275">
        <w:rPr>
          <w:rFonts w:ascii="Times New Roman" w:hAnsi="Times New Roman" w:cs="Times New Roman"/>
          <w:sz w:val="24"/>
          <w:szCs w:val="24"/>
        </w:rPr>
        <w:t>ружающей среды, санитарно-эпидемиологического надзора, по охране и использованию объектов культурного наследия и иных компетентных органов.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9. Глава администрации городского поселения в течение трех дней со дня посту</w:t>
      </w:r>
      <w:r w:rsidRPr="00B23275">
        <w:rPr>
          <w:rFonts w:ascii="Times New Roman" w:hAnsi="Times New Roman" w:cs="Times New Roman"/>
          <w:sz w:val="24"/>
          <w:szCs w:val="24"/>
        </w:rPr>
        <w:t>п</w:t>
      </w:r>
      <w:r w:rsidRPr="00B23275">
        <w:rPr>
          <w:rFonts w:ascii="Times New Roman" w:hAnsi="Times New Roman" w:cs="Times New Roman"/>
          <w:sz w:val="24"/>
          <w:szCs w:val="24"/>
        </w:rPr>
        <w:t>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w:t>
      </w:r>
      <w:r w:rsidRPr="00B23275">
        <w:rPr>
          <w:rFonts w:ascii="Times New Roman" w:hAnsi="Times New Roman" w:cs="Times New Roman"/>
          <w:sz w:val="24"/>
          <w:szCs w:val="24"/>
        </w:rPr>
        <w:t>о</w:t>
      </w:r>
      <w:r w:rsidRPr="00B23275">
        <w:rPr>
          <w:rFonts w:ascii="Times New Roman" w:hAnsi="Times New Roman" w:cs="Times New Roman"/>
          <w:sz w:val="24"/>
          <w:szCs w:val="24"/>
        </w:rPr>
        <w:t>го опубликования муниципальных правовых актов, иной официальной информации, и может быть размещено на официальном сайте администрации городского поселения в с</w:t>
      </w:r>
      <w:r w:rsidRPr="00B23275">
        <w:rPr>
          <w:rFonts w:ascii="Times New Roman" w:hAnsi="Times New Roman" w:cs="Times New Roman"/>
          <w:sz w:val="24"/>
          <w:szCs w:val="24"/>
        </w:rPr>
        <w:t>е</w:t>
      </w:r>
      <w:r w:rsidRPr="00B23275">
        <w:rPr>
          <w:rFonts w:ascii="Times New Roman" w:hAnsi="Times New Roman" w:cs="Times New Roman"/>
          <w:sz w:val="24"/>
          <w:szCs w:val="24"/>
        </w:rPr>
        <w:t>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Разрешение на условно разрешенный вид использования может быть предо</w:t>
      </w:r>
      <w:r w:rsidRPr="00B23275">
        <w:rPr>
          <w:rFonts w:ascii="Times New Roman" w:hAnsi="Times New Roman" w:cs="Times New Roman"/>
          <w:sz w:val="24"/>
          <w:szCs w:val="24"/>
        </w:rPr>
        <w:t>с</w:t>
      </w:r>
      <w:r w:rsidRPr="00B23275">
        <w:rPr>
          <w:rFonts w:ascii="Times New Roman" w:hAnsi="Times New Roman" w:cs="Times New Roman"/>
          <w:sz w:val="24"/>
          <w:szCs w:val="24"/>
        </w:rPr>
        <w:t>тавлено с условиями, выполнение которых направлено на предотвращение ущерба сосе</w:t>
      </w:r>
      <w:r w:rsidRPr="00B23275">
        <w:rPr>
          <w:rFonts w:ascii="Times New Roman" w:hAnsi="Times New Roman" w:cs="Times New Roman"/>
          <w:sz w:val="24"/>
          <w:szCs w:val="24"/>
        </w:rPr>
        <w:t>д</w:t>
      </w:r>
      <w:r w:rsidRPr="00B23275">
        <w:rPr>
          <w:rFonts w:ascii="Times New Roman" w:hAnsi="Times New Roman" w:cs="Times New Roman"/>
          <w:sz w:val="24"/>
          <w:szCs w:val="24"/>
        </w:rPr>
        <w:t>ним землепользователям и недопущение существенного снижения стоимости соседних объектов недвижимости.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Расходы, связанные с организацией и проведением публичных слушаний по в</w:t>
      </w:r>
      <w:r w:rsidRPr="00B23275">
        <w:rPr>
          <w:rFonts w:ascii="Times New Roman" w:hAnsi="Times New Roman" w:cs="Times New Roman"/>
          <w:sz w:val="24"/>
          <w:szCs w:val="24"/>
        </w:rPr>
        <w:t>о</w:t>
      </w:r>
      <w:r w:rsidRPr="00B23275">
        <w:rPr>
          <w:rFonts w:ascii="Times New Roman" w:hAnsi="Times New Roman" w:cs="Times New Roman"/>
          <w:sz w:val="24"/>
          <w:szCs w:val="24"/>
        </w:rPr>
        <w:t>просу предоставления разрешения на условно разрешенный вид использования, несет ф</w:t>
      </w:r>
      <w:r w:rsidRPr="00B23275">
        <w:rPr>
          <w:rFonts w:ascii="Times New Roman" w:hAnsi="Times New Roman" w:cs="Times New Roman"/>
          <w:sz w:val="24"/>
          <w:szCs w:val="24"/>
        </w:rPr>
        <w:t>и</w:t>
      </w:r>
      <w:r w:rsidRPr="00B23275">
        <w:rPr>
          <w:rFonts w:ascii="Times New Roman" w:hAnsi="Times New Roman" w:cs="Times New Roman"/>
          <w:sz w:val="24"/>
          <w:szCs w:val="24"/>
        </w:rPr>
        <w:t>зическое или юридическое лицо, заинтересованное в получении такого разрешения.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12. Физическое или юридическое лицо вправе оспорить в судебном порядке реш</w:t>
      </w:r>
      <w:r w:rsidRPr="00B23275">
        <w:rPr>
          <w:rFonts w:ascii="Times New Roman" w:hAnsi="Times New Roman" w:cs="Times New Roman"/>
          <w:sz w:val="24"/>
          <w:szCs w:val="24"/>
        </w:rPr>
        <w:t>е</w:t>
      </w:r>
      <w:r w:rsidRPr="00B23275">
        <w:rPr>
          <w:rFonts w:ascii="Times New Roman" w:hAnsi="Times New Roman" w:cs="Times New Roman"/>
          <w:sz w:val="24"/>
          <w:szCs w:val="24"/>
        </w:rPr>
        <w:t>ние о предоставлении разрешения на условно разрешенный вид использования или об о</w:t>
      </w:r>
      <w:r w:rsidRPr="00B23275">
        <w:rPr>
          <w:rFonts w:ascii="Times New Roman" w:hAnsi="Times New Roman" w:cs="Times New Roman"/>
          <w:sz w:val="24"/>
          <w:szCs w:val="24"/>
        </w:rPr>
        <w:t>т</w:t>
      </w:r>
      <w:r w:rsidRPr="00B23275">
        <w:rPr>
          <w:rFonts w:ascii="Times New Roman" w:hAnsi="Times New Roman" w:cs="Times New Roman"/>
          <w:sz w:val="24"/>
          <w:szCs w:val="24"/>
        </w:rPr>
        <w:t>казе в предоставлении такого разрешения.</w:t>
      </w:r>
    </w:p>
    <w:p w:rsidR="00E129BC" w:rsidRPr="00B23275" w:rsidRDefault="00E129BC" w:rsidP="002F40D7">
      <w:pPr>
        <w:spacing w:before="0" w:after="0"/>
        <w:rPr>
          <w:rFonts w:ascii="Times New Roman" w:hAnsi="Times New Roman" w:cs="Times New Roman"/>
          <w:b/>
          <w:bCs/>
          <w:sz w:val="24"/>
          <w:szCs w:val="24"/>
        </w:rPr>
      </w:pPr>
    </w:p>
    <w:p w:rsidR="00E129BC" w:rsidRPr="00B23275" w:rsidRDefault="00E129BC" w:rsidP="003458C6">
      <w:pPr>
        <w:pStyle w:val="2"/>
      </w:pPr>
      <w:bookmarkStart w:id="133" w:name="_Toc441513802"/>
      <w:bookmarkStart w:id="134" w:name="_Toc441517232"/>
      <w:bookmarkStart w:id="135" w:name="_Toc441619274"/>
      <w:bookmarkStart w:id="136" w:name="_Toc43220891"/>
      <w:r w:rsidRPr="00B23275">
        <w:lastRenderedPageBreak/>
        <w:t>Глава 4. ПОЛОЖЕНИЕ О ПЛАНИРОВКЕ ТЕРРИТОРИИ И ПОДГОТОВКЕ     ДОКУМЕНТАЦИИ ПО ПЛАНИРОВКЕ ТЕРРИТОРИИ ГОРОДСКОГО ПОСЕЛЕНИЯ</w:t>
      </w:r>
      <w:bookmarkEnd w:id="133"/>
      <w:bookmarkEnd w:id="134"/>
      <w:bookmarkEnd w:id="135"/>
      <w:bookmarkEnd w:id="136"/>
    </w:p>
    <w:p w:rsidR="00E129BC" w:rsidRPr="00B23275" w:rsidRDefault="00E129BC" w:rsidP="003458C6">
      <w:pPr>
        <w:pStyle w:val="3"/>
      </w:pPr>
      <w:bookmarkStart w:id="137" w:name="_Toc441619275"/>
      <w:bookmarkStart w:id="138" w:name="_Toc43220892"/>
      <w:r w:rsidRPr="00B23275">
        <w:t>Раздел 1. Общие положения о планировке территории как способа градостроительной подготовки территорий и земельных участков и о документации по планировке территории городского поселения</w:t>
      </w:r>
      <w:bookmarkEnd w:id="137"/>
      <w:bookmarkEnd w:id="138"/>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Содержание и порядок разработки и утверждения документации по планировке территории определяются в соответствии с Градостроительным кодексом Российской Ф</w:t>
      </w:r>
      <w:r w:rsidRPr="00B23275">
        <w:rPr>
          <w:rFonts w:ascii="Times New Roman" w:hAnsi="Times New Roman" w:cs="Times New Roman"/>
          <w:sz w:val="24"/>
          <w:szCs w:val="24"/>
        </w:rPr>
        <w:t>е</w:t>
      </w:r>
      <w:r w:rsidRPr="00B23275">
        <w:rPr>
          <w:rFonts w:ascii="Times New Roman" w:hAnsi="Times New Roman" w:cs="Times New Roman"/>
          <w:sz w:val="24"/>
          <w:szCs w:val="24"/>
        </w:rPr>
        <w:t>дерации, законодательством о градостроительной деятельности Республики Башкорт</w:t>
      </w:r>
      <w:r w:rsidRPr="00B23275">
        <w:rPr>
          <w:rFonts w:ascii="Times New Roman" w:hAnsi="Times New Roman" w:cs="Times New Roman"/>
          <w:sz w:val="24"/>
          <w:szCs w:val="24"/>
        </w:rPr>
        <w:t>о</w:t>
      </w:r>
      <w:r w:rsidRPr="00B23275">
        <w:rPr>
          <w:rFonts w:ascii="Times New Roman" w:hAnsi="Times New Roman" w:cs="Times New Roman"/>
          <w:sz w:val="24"/>
          <w:szCs w:val="24"/>
        </w:rPr>
        <w:t>стан, настоящими Правилами, нормативными правовыми актами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Планировка территории городского поселения осуществляется на основе докуме</w:t>
      </w:r>
      <w:r w:rsidRPr="00B23275">
        <w:rPr>
          <w:rFonts w:ascii="Times New Roman" w:hAnsi="Times New Roman" w:cs="Times New Roman"/>
          <w:sz w:val="24"/>
          <w:szCs w:val="24"/>
        </w:rPr>
        <w:t>н</w:t>
      </w:r>
      <w:r w:rsidRPr="00B23275">
        <w:rPr>
          <w:rFonts w:ascii="Times New Roman" w:hAnsi="Times New Roman" w:cs="Times New Roman"/>
          <w:sz w:val="24"/>
          <w:szCs w:val="24"/>
        </w:rPr>
        <w:t>тации, включающей проекты планировки территории (без проектов межевания в их сост</w:t>
      </w:r>
      <w:r w:rsidRPr="00B23275">
        <w:rPr>
          <w:rFonts w:ascii="Times New Roman" w:hAnsi="Times New Roman" w:cs="Times New Roman"/>
          <w:sz w:val="24"/>
          <w:szCs w:val="24"/>
        </w:rPr>
        <w:t>а</w:t>
      </w:r>
      <w:r w:rsidRPr="00B23275">
        <w:rPr>
          <w:rFonts w:ascii="Times New Roman" w:hAnsi="Times New Roman" w:cs="Times New Roman"/>
          <w:sz w:val="24"/>
          <w:szCs w:val="24"/>
        </w:rPr>
        <w:t>ве), проекты планировки территории с проектами межевания в составе проектов план</w:t>
      </w:r>
      <w:r w:rsidRPr="00B23275">
        <w:rPr>
          <w:rFonts w:ascii="Times New Roman" w:hAnsi="Times New Roman" w:cs="Times New Roman"/>
          <w:sz w:val="24"/>
          <w:szCs w:val="24"/>
        </w:rPr>
        <w:t>и</w:t>
      </w:r>
      <w:r w:rsidRPr="00B23275">
        <w:rPr>
          <w:rFonts w:ascii="Times New Roman" w:hAnsi="Times New Roman" w:cs="Times New Roman"/>
          <w:sz w:val="24"/>
          <w:szCs w:val="24"/>
        </w:rPr>
        <w:t>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w:t>
      </w:r>
      <w:r w:rsidRPr="00B23275">
        <w:rPr>
          <w:rFonts w:ascii="Times New Roman" w:hAnsi="Times New Roman" w:cs="Times New Roman"/>
          <w:sz w:val="24"/>
          <w:szCs w:val="24"/>
        </w:rPr>
        <w:t>о</w:t>
      </w:r>
      <w:r w:rsidRPr="00B23275">
        <w:rPr>
          <w:rFonts w:ascii="Times New Roman" w:hAnsi="Times New Roman" w:cs="Times New Roman"/>
          <w:sz w:val="24"/>
          <w:szCs w:val="24"/>
        </w:rPr>
        <w:t>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Документация по планировке территории разрабатывается на основании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ментов территориального планирования Республики Башкортостан, генерального плана городского поселения,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w:t>
      </w:r>
      <w:r w:rsidRPr="00B23275">
        <w:rPr>
          <w:rFonts w:ascii="Times New Roman" w:hAnsi="Times New Roman" w:cs="Times New Roman"/>
          <w:sz w:val="24"/>
          <w:szCs w:val="24"/>
        </w:rPr>
        <w:t>н</w:t>
      </w:r>
      <w:r w:rsidRPr="00B23275">
        <w:rPr>
          <w:rFonts w:ascii="Times New Roman" w:hAnsi="Times New Roman" w:cs="Times New Roman"/>
          <w:sz w:val="24"/>
          <w:szCs w:val="24"/>
        </w:rPr>
        <w:t>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рий, республиканских и местных нормативов градостроительного проектирования и иных нормативно-технических документов, действующих на территории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Решения о разработке различных видов документации по планировке территории принимаются администрацией городского поселения с учетом требований градостро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тельного регламента, характеристик планируемого развития конкретной территории, а также следующих особенностей: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3.1. проектов планировки территории без проектов межевания в их составе, кот</w:t>
      </w:r>
      <w:r w:rsidRPr="00B23275">
        <w:rPr>
          <w:rFonts w:ascii="Times New Roman" w:hAnsi="Times New Roman" w:cs="Times New Roman"/>
          <w:sz w:val="24"/>
          <w:szCs w:val="24"/>
        </w:rPr>
        <w:t>о</w:t>
      </w:r>
      <w:r w:rsidRPr="00B23275">
        <w:rPr>
          <w:rFonts w:ascii="Times New Roman" w:hAnsi="Times New Roman" w:cs="Times New Roman"/>
          <w:sz w:val="24"/>
          <w:szCs w:val="24"/>
        </w:rPr>
        <w:t>рые разрабатываются в случаях, когда посредством красных линий необходимо опред</w:t>
      </w:r>
      <w:r w:rsidRPr="00B23275">
        <w:rPr>
          <w:rFonts w:ascii="Times New Roman" w:hAnsi="Times New Roman" w:cs="Times New Roman"/>
          <w:sz w:val="24"/>
          <w:szCs w:val="24"/>
        </w:rPr>
        <w:t>е</w:t>
      </w:r>
      <w:r w:rsidRPr="00B23275">
        <w:rPr>
          <w:rFonts w:ascii="Times New Roman" w:hAnsi="Times New Roman" w:cs="Times New Roman"/>
          <w:sz w:val="24"/>
          <w:szCs w:val="24"/>
        </w:rPr>
        <w:t>лить, изменить: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границы территорий общего пользования и земельных участков линейных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без определения границ иных земельных участков, кроме территорий для госуда</w:t>
      </w:r>
      <w:r w:rsidRPr="00B23275">
        <w:rPr>
          <w:rFonts w:ascii="Times New Roman" w:hAnsi="Times New Roman" w:cs="Times New Roman"/>
          <w:sz w:val="24"/>
          <w:szCs w:val="24"/>
        </w:rPr>
        <w:t>р</w:t>
      </w:r>
      <w:r w:rsidRPr="00B23275">
        <w:rPr>
          <w:rFonts w:ascii="Times New Roman" w:hAnsi="Times New Roman" w:cs="Times New Roman"/>
          <w:sz w:val="24"/>
          <w:szCs w:val="24"/>
        </w:rPr>
        <w:t>ственных и муниципальных нужд;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а также помимо подготовки градостроительных планов вновь образуемых, изменяемых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мельных участков, необходимо определить, изменить: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границы земельных участков, не входящих в границы территорий общего 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б) границы зон действия публичных сервитутов;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w:t>
      </w:r>
      <w:r w:rsidRPr="00B23275">
        <w:rPr>
          <w:rFonts w:ascii="Times New Roman" w:hAnsi="Times New Roman" w:cs="Times New Roman"/>
          <w:sz w:val="24"/>
          <w:szCs w:val="24"/>
        </w:rPr>
        <w:t>ю</w:t>
      </w:r>
      <w:r w:rsidRPr="00B23275">
        <w:rPr>
          <w:rFonts w:ascii="Times New Roman" w:hAnsi="Times New Roman" w:cs="Times New Roman"/>
          <w:sz w:val="24"/>
          <w:szCs w:val="24"/>
        </w:rPr>
        <w:t>щих границы элементов планировочной структуры (ранее установленных проектами пл</w:t>
      </w:r>
      <w:r w:rsidRPr="00B23275">
        <w:rPr>
          <w:rFonts w:ascii="Times New Roman" w:hAnsi="Times New Roman" w:cs="Times New Roman"/>
          <w:sz w:val="24"/>
          <w:szCs w:val="24"/>
        </w:rPr>
        <w:t>а</w:t>
      </w:r>
      <w:r w:rsidRPr="00B23275">
        <w:rPr>
          <w:rFonts w:ascii="Times New Roman" w:hAnsi="Times New Roman" w:cs="Times New Roman"/>
          <w:sz w:val="24"/>
          <w:szCs w:val="24"/>
        </w:rPr>
        <w:t>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Градостроительные планы земельных участков как отдельные документы вне с</w:t>
      </w:r>
      <w:r w:rsidRPr="00B23275">
        <w:rPr>
          <w:rFonts w:ascii="Times New Roman" w:hAnsi="Times New Roman" w:cs="Times New Roman"/>
          <w:sz w:val="24"/>
          <w:szCs w:val="24"/>
        </w:rPr>
        <w:t>о</w:t>
      </w:r>
      <w:r w:rsidRPr="00B23275">
        <w:rPr>
          <w:rFonts w:ascii="Times New Roman" w:hAnsi="Times New Roman" w:cs="Times New Roman"/>
          <w:sz w:val="24"/>
          <w:szCs w:val="24"/>
        </w:rPr>
        <w:t>става проектов межевания территории подготавливаются применительно к ранее сформ</w:t>
      </w:r>
      <w:r w:rsidRPr="00B23275">
        <w:rPr>
          <w:rFonts w:ascii="Times New Roman" w:hAnsi="Times New Roman" w:cs="Times New Roman"/>
          <w:sz w:val="24"/>
          <w:szCs w:val="24"/>
        </w:rPr>
        <w:t>и</w:t>
      </w:r>
      <w:r w:rsidRPr="00B23275">
        <w:rPr>
          <w:rFonts w:ascii="Times New Roman" w:hAnsi="Times New Roman" w:cs="Times New Roman"/>
          <w:sz w:val="24"/>
          <w:szCs w:val="24"/>
        </w:rPr>
        <w:t>рованным и прошедшим государственный кадастровый учет земельным участкам, прав</w:t>
      </w:r>
      <w:r w:rsidRPr="00B23275">
        <w:rPr>
          <w:rFonts w:ascii="Times New Roman" w:hAnsi="Times New Roman" w:cs="Times New Roman"/>
          <w:sz w:val="24"/>
          <w:szCs w:val="24"/>
        </w:rPr>
        <w:t>о</w:t>
      </w:r>
      <w:r w:rsidRPr="00B23275">
        <w:rPr>
          <w:rFonts w:ascii="Times New Roman" w:hAnsi="Times New Roman" w:cs="Times New Roman"/>
          <w:sz w:val="24"/>
          <w:szCs w:val="24"/>
        </w:rPr>
        <w:t>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w:t>
      </w:r>
      <w:r w:rsidRPr="00B23275">
        <w:rPr>
          <w:rFonts w:ascii="Times New Roman" w:hAnsi="Times New Roman" w:cs="Times New Roman"/>
          <w:sz w:val="24"/>
          <w:szCs w:val="24"/>
        </w:rPr>
        <w:t>т</w:t>
      </w:r>
      <w:r w:rsidRPr="00B23275">
        <w:rPr>
          <w:rFonts w:ascii="Times New Roman" w:hAnsi="Times New Roman" w:cs="Times New Roman"/>
          <w:sz w:val="24"/>
          <w:szCs w:val="24"/>
        </w:rPr>
        <w:t>вующих объектов капитального строительства и должны подготовить проектную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ментацию в соответствии с предоставленными им на основании заявления градостро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тельными планами земельных участков.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указанных случаях планировка территории не осуществляется, а градостроител</w:t>
      </w:r>
      <w:r w:rsidRPr="00B23275">
        <w:rPr>
          <w:rFonts w:ascii="Times New Roman" w:hAnsi="Times New Roman" w:cs="Times New Roman"/>
          <w:sz w:val="24"/>
          <w:szCs w:val="24"/>
        </w:rPr>
        <w:t>ь</w:t>
      </w:r>
      <w:r w:rsidRPr="00B23275">
        <w:rPr>
          <w:rFonts w:ascii="Times New Roman" w:hAnsi="Times New Roman" w:cs="Times New Roman"/>
          <w:sz w:val="24"/>
          <w:szCs w:val="24"/>
        </w:rPr>
        <w:t>ные планы земельных участков подготавливаются с использованием кадастровых выписок о земельных участках.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В случае, если по инициативе правообладателей земельных участков осущест</w:t>
      </w:r>
      <w:r w:rsidRPr="00B23275">
        <w:rPr>
          <w:rFonts w:ascii="Times New Roman" w:hAnsi="Times New Roman" w:cs="Times New Roman"/>
          <w:sz w:val="24"/>
          <w:szCs w:val="24"/>
        </w:rPr>
        <w:t>в</w:t>
      </w:r>
      <w:r w:rsidRPr="00B23275">
        <w:rPr>
          <w:rFonts w:ascii="Times New Roman" w:hAnsi="Times New Roman" w:cs="Times New Roman"/>
          <w:sz w:val="24"/>
          <w:szCs w:val="24"/>
        </w:rPr>
        <w:t>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стков, подготовка документации по планировке не требуется, а подготовка землеустро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тельной документации осуществляется в порядке, предусмотренном земельным законод</w:t>
      </w:r>
      <w:r w:rsidRPr="00B23275">
        <w:rPr>
          <w:rFonts w:ascii="Times New Roman" w:hAnsi="Times New Roman" w:cs="Times New Roman"/>
          <w:sz w:val="24"/>
          <w:szCs w:val="24"/>
        </w:rPr>
        <w:t>а</w:t>
      </w:r>
      <w:r w:rsidRPr="00B23275">
        <w:rPr>
          <w:rFonts w:ascii="Times New Roman" w:hAnsi="Times New Roman" w:cs="Times New Roman"/>
          <w:sz w:val="24"/>
          <w:szCs w:val="24"/>
        </w:rPr>
        <w:t>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w:t>
      </w:r>
      <w:r w:rsidRPr="00B23275">
        <w:rPr>
          <w:rFonts w:ascii="Times New Roman" w:hAnsi="Times New Roman" w:cs="Times New Roman"/>
          <w:sz w:val="24"/>
          <w:szCs w:val="24"/>
        </w:rPr>
        <w:t>у</w:t>
      </w:r>
      <w:r w:rsidRPr="00B23275">
        <w:rPr>
          <w:rFonts w:ascii="Times New Roman" w:hAnsi="Times New Roman" w:cs="Times New Roman"/>
          <w:sz w:val="24"/>
          <w:szCs w:val="24"/>
        </w:rPr>
        <w:t>смотренные градостроительным регламентом.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Разработка проектов планировки осуществляется применительно к застроенным и подлежащим застройке территориям.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w:t>
      </w:r>
      <w:r w:rsidRPr="00B23275">
        <w:rPr>
          <w:rFonts w:ascii="Times New Roman" w:hAnsi="Times New Roman" w:cs="Times New Roman"/>
          <w:sz w:val="24"/>
          <w:szCs w:val="24"/>
        </w:rPr>
        <w:t>а</w:t>
      </w:r>
      <w:r w:rsidRPr="00B23275">
        <w:rPr>
          <w:rFonts w:ascii="Times New Roman" w:hAnsi="Times New Roman" w:cs="Times New Roman"/>
          <w:sz w:val="24"/>
          <w:szCs w:val="24"/>
        </w:rPr>
        <w:t>ниц действия публичных сервитутов и размещения линейных объектов.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w:t>
      </w:r>
      <w:r w:rsidRPr="00B23275">
        <w:rPr>
          <w:rFonts w:ascii="Times New Roman" w:hAnsi="Times New Roman" w:cs="Times New Roman"/>
          <w:sz w:val="24"/>
          <w:szCs w:val="24"/>
        </w:rPr>
        <w:t>н</w:t>
      </w:r>
      <w:r w:rsidRPr="00B23275">
        <w:rPr>
          <w:rFonts w:ascii="Times New Roman" w:hAnsi="Times New Roman" w:cs="Times New Roman"/>
          <w:sz w:val="24"/>
          <w:szCs w:val="24"/>
        </w:rPr>
        <w:t>тов планировочной структуры, утверждаемым в проектах планировки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Проекты межевания застроенных территорий разрабатываются в целях установл</w:t>
      </w:r>
      <w:r w:rsidRPr="00B23275">
        <w:rPr>
          <w:rFonts w:ascii="Times New Roman" w:hAnsi="Times New Roman" w:cs="Times New Roman"/>
          <w:sz w:val="24"/>
          <w:szCs w:val="24"/>
        </w:rPr>
        <w:t>е</w:t>
      </w:r>
      <w:r w:rsidRPr="00B23275">
        <w:rPr>
          <w:rFonts w:ascii="Times New Roman" w:hAnsi="Times New Roman" w:cs="Times New Roman"/>
          <w:sz w:val="24"/>
          <w:szCs w:val="24"/>
        </w:rPr>
        <w:t>ния границ застроенных земельных участков и границ не застроенных земельных учас</w:t>
      </w:r>
      <w:r w:rsidRPr="00B23275">
        <w:rPr>
          <w:rFonts w:ascii="Times New Roman" w:hAnsi="Times New Roman" w:cs="Times New Roman"/>
          <w:sz w:val="24"/>
          <w:szCs w:val="24"/>
        </w:rPr>
        <w:t>т</w:t>
      </w:r>
      <w:r w:rsidRPr="00B23275">
        <w:rPr>
          <w:rFonts w:ascii="Times New Roman" w:hAnsi="Times New Roman" w:cs="Times New Roman"/>
          <w:sz w:val="24"/>
          <w:szCs w:val="24"/>
        </w:rPr>
        <w:t>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w:t>
      </w:r>
      <w:r w:rsidRPr="00B23275">
        <w:rPr>
          <w:rFonts w:ascii="Times New Roman" w:hAnsi="Times New Roman" w:cs="Times New Roman"/>
          <w:sz w:val="24"/>
          <w:szCs w:val="24"/>
        </w:rPr>
        <w:t>д</w:t>
      </w:r>
      <w:r w:rsidRPr="00B23275">
        <w:rPr>
          <w:rFonts w:ascii="Times New Roman" w:hAnsi="Times New Roman" w:cs="Times New Roman"/>
          <w:sz w:val="24"/>
          <w:szCs w:val="24"/>
        </w:rPr>
        <w:lastRenderedPageBreak/>
        <w:t>назначенных для размещения объектов федерального, регионального или местного знач</w:t>
      </w:r>
      <w:r w:rsidRPr="00B23275">
        <w:rPr>
          <w:rFonts w:ascii="Times New Roman" w:hAnsi="Times New Roman" w:cs="Times New Roman"/>
          <w:sz w:val="24"/>
          <w:szCs w:val="24"/>
        </w:rPr>
        <w:t>е</w:t>
      </w:r>
      <w:r w:rsidRPr="00B23275">
        <w:rPr>
          <w:rFonts w:ascii="Times New Roman" w:hAnsi="Times New Roman" w:cs="Times New Roman"/>
          <w:sz w:val="24"/>
          <w:szCs w:val="24"/>
        </w:rPr>
        <w:t>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Подготовка градостроительных планов земельных участков осуществляется в с</w:t>
      </w:r>
      <w:r w:rsidRPr="00B23275">
        <w:rPr>
          <w:rFonts w:ascii="Times New Roman" w:hAnsi="Times New Roman" w:cs="Times New Roman"/>
          <w:sz w:val="24"/>
          <w:szCs w:val="24"/>
        </w:rPr>
        <w:t>о</w:t>
      </w:r>
      <w:r w:rsidRPr="00B23275">
        <w:rPr>
          <w:rFonts w:ascii="Times New Roman" w:hAnsi="Times New Roman" w:cs="Times New Roman"/>
          <w:sz w:val="24"/>
          <w:szCs w:val="24"/>
        </w:rPr>
        <w:t>ставе проекта межевания территории или в виде отдельных документов по форме, уст</w:t>
      </w:r>
      <w:r w:rsidRPr="00B23275">
        <w:rPr>
          <w:rFonts w:ascii="Times New Roman" w:hAnsi="Times New Roman" w:cs="Times New Roman"/>
          <w:sz w:val="24"/>
          <w:szCs w:val="24"/>
        </w:rPr>
        <w:t>а</w:t>
      </w:r>
      <w:r w:rsidRPr="00B23275">
        <w:rPr>
          <w:rFonts w:ascii="Times New Roman" w:hAnsi="Times New Roman" w:cs="Times New Roman"/>
          <w:sz w:val="24"/>
          <w:szCs w:val="24"/>
        </w:rPr>
        <w:t>новленной Правительством Российской Федерации в соответствии с действующим фед</w:t>
      </w:r>
      <w:r w:rsidRPr="00B23275">
        <w:rPr>
          <w:rFonts w:ascii="Times New Roman" w:hAnsi="Times New Roman" w:cs="Times New Roman"/>
          <w:sz w:val="24"/>
          <w:szCs w:val="24"/>
        </w:rPr>
        <w:t>е</w:t>
      </w:r>
      <w:r w:rsidRPr="00B23275">
        <w:rPr>
          <w:rFonts w:ascii="Times New Roman" w:hAnsi="Times New Roman" w:cs="Times New Roman"/>
          <w:sz w:val="24"/>
          <w:szCs w:val="24"/>
        </w:rPr>
        <w:t>ральным законодательством.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Утвержденный градостроительный план земельного участка является одним из о</w:t>
      </w:r>
      <w:r w:rsidRPr="00B23275">
        <w:rPr>
          <w:rFonts w:ascii="Times New Roman" w:hAnsi="Times New Roman" w:cs="Times New Roman"/>
          <w:sz w:val="24"/>
          <w:szCs w:val="24"/>
        </w:rPr>
        <w:t>с</w:t>
      </w:r>
      <w:r w:rsidRPr="00B23275">
        <w:rPr>
          <w:rFonts w:ascii="Times New Roman" w:hAnsi="Times New Roman" w:cs="Times New Roman"/>
          <w:sz w:val="24"/>
          <w:szCs w:val="24"/>
        </w:rPr>
        <w:t>нований для подготовки проектной документации и получения разрешения на строител</w:t>
      </w:r>
      <w:r w:rsidRPr="00B23275">
        <w:rPr>
          <w:rFonts w:ascii="Times New Roman" w:hAnsi="Times New Roman" w:cs="Times New Roman"/>
          <w:sz w:val="24"/>
          <w:szCs w:val="24"/>
        </w:rPr>
        <w:t>ь</w:t>
      </w:r>
      <w:r w:rsidRPr="00B23275">
        <w:rPr>
          <w:rFonts w:ascii="Times New Roman" w:hAnsi="Times New Roman" w:cs="Times New Roman"/>
          <w:sz w:val="24"/>
          <w:szCs w:val="24"/>
        </w:rPr>
        <w:t>ство, разрешения на ввод объектов в эксплуатацию при осуществлении строительства, р</w:t>
      </w:r>
      <w:r w:rsidRPr="00B23275">
        <w:rPr>
          <w:rFonts w:ascii="Times New Roman" w:hAnsi="Times New Roman" w:cs="Times New Roman"/>
          <w:sz w:val="24"/>
          <w:szCs w:val="24"/>
        </w:rPr>
        <w:t>е</w:t>
      </w:r>
      <w:r w:rsidRPr="00B23275">
        <w:rPr>
          <w:rFonts w:ascii="Times New Roman" w:hAnsi="Times New Roman" w:cs="Times New Roman"/>
          <w:sz w:val="24"/>
          <w:szCs w:val="24"/>
        </w:rPr>
        <w:t>конструкции, капитального ремонта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9. Положения документации по планировке территории городского поселения о х</w:t>
      </w:r>
      <w:r w:rsidRPr="00B23275">
        <w:rPr>
          <w:rFonts w:ascii="Times New Roman" w:hAnsi="Times New Roman" w:cs="Times New Roman"/>
          <w:sz w:val="24"/>
          <w:szCs w:val="24"/>
        </w:rPr>
        <w:t>а</w:t>
      </w:r>
      <w:r w:rsidRPr="00B23275">
        <w:rPr>
          <w:rFonts w:ascii="Times New Roman" w:hAnsi="Times New Roman" w:cs="Times New Roman"/>
          <w:sz w:val="24"/>
          <w:szCs w:val="24"/>
        </w:rPr>
        <w:t>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w:t>
      </w:r>
      <w:r w:rsidRPr="00B23275">
        <w:rPr>
          <w:rFonts w:ascii="Times New Roman" w:hAnsi="Times New Roman" w:cs="Times New Roman"/>
          <w:sz w:val="24"/>
          <w:szCs w:val="24"/>
        </w:rPr>
        <w:t>а</w:t>
      </w:r>
      <w:r w:rsidRPr="00B23275">
        <w:rPr>
          <w:rFonts w:ascii="Times New Roman" w:hAnsi="Times New Roman" w:cs="Times New Roman"/>
          <w:sz w:val="24"/>
          <w:szCs w:val="24"/>
        </w:rPr>
        <w:t>тельством.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Посредством документации по планировке территории определяются: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w:t>
      </w:r>
      <w:r w:rsidRPr="00B23275">
        <w:rPr>
          <w:rFonts w:ascii="Times New Roman" w:hAnsi="Times New Roman" w:cs="Times New Roman"/>
          <w:sz w:val="24"/>
          <w:szCs w:val="24"/>
        </w:rPr>
        <w:t>о</w:t>
      </w:r>
      <w:r w:rsidRPr="00B23275">
        <w:rPr>
          <w:rFonts w:ascii="Times New Roman" w:hAnsi="Times New Roman" w:cs="Times New Roman"/>
          <w:sz w:val="24"/>
          <w:szCs w:val="24"/>
        </w:rPr>
        <w:t>циального обслуживания, инженерного оборудования, необходимых для обеспечения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10.2. линии градостроительного регулирования, в том числе: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красные линии, ограничивающие территории общего пользования от иных те</w:t>
      </w:r>
      <w:r w:rsidRPr="00B23275">
        <w:rPr>
          <w:rFonts w:ascii="Times New Roman" w:hAnsi="Times New Roman" w:cs="Times New Roman"/>
          <w:sz w:val="24"/>
          <w:szCs w:val="24"/>
        </w:rPr>
        <w:t>р</w:t>
      </w:r>
      <w:r w:rsidRPr="00B23275">
        <w:rPr>
          <w:rFonts w:ascii="Times New Roman" w:hAnsi="Times New Roman" w:cs="Times New Roman"/>
          <w:sz w:val="24"/>
          <w:szCs w:val="24"/>
        </w:rPr>
        <w:t>риторий и обозначающие элементы планировочной структуры;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линии регулирования застройки, если параметры из расположения не определ</w:t>
      </w:r>
      <w:r w:rsidRPr="00B23275">
        <w:rPr>
          <w:rFonts w:ascii="Times New Roman" w:hAnsi="Times New Roman" w:cs="Times New Roman"/>
          <w:sz w:val="24"/>
          <w:szCs w:val="24"/>
        </w:rPr>
        <w:t>е</w:t>
      </w:r>
      <w:r w:rsidRPr="00B23275">
        <w:rPr>
          <w:rFonts w:ascii="Times New Roman" w:hAnsi="Times New Roman" w:cs="Times New Roman"/>
          <w:sz w:val="24"/>
          <w:szCs w:val="24"/>
        </w:rPr>
        <w:t>ны градостроительными регламентами в составе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w:t>
      </w:r>
      <w:r w:rsidRPr="00B23275">
        <w:rPr>
          <w:rFonts w:ascii="Times New Roman" w:hAnsi="Times New Roman" w:cs="Times New Roman"/>
          <w:sz w:val="24"/>
          <w:szCs w:val="24"/>
        </w:rPr>
        <w:t>о</w:t>
      </w:r>
      <w:r w:rsidRPr="00B23275">
        <w:rPr>
          <w:rFonts w:ascii="Times New Roman" w:hAnsi="Times New Roman" w:cs="Times New Roman"/>
          <w:sz w:val="24"/>
          <w:szCs w:val="24"/>
        </w:rPr>
        <w:t>быми условиями использования территории, которые должны устанавливаться примен</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 к существующим видам линейных объектов;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г) границы иных зон с особыми условиями использования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w:t>
      </w:r>
      <w:r w:rsidRPr="00B23275">
        <w:rPr>
          <w:rFonts w:ascii="Times New Roman" w:hAnsi="Times New Roman" w:cs="Times New Roman"/>
          <w:sz w:val="24"/>
          <w:szCs w:val="24"/>
        </w:rPr>
        <w:t>о</w:t>
      </w:r>
      <w:r w:rsidRPr="00B23275">
        <w:rPr>
          <w:rFonts w:ascii="Times New Roman" w:hAnsi="Times New Roman" w:cs="Times New Roman"/>
          <w:sz w:val="24"/>
          <w:szCs w:val="24"/>
        </w:rPr>
        <w:t>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е) границы земельных участков, планируемых для предоставления физическим или юридическим лицам для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ж) границы земельных участков на территориях существующей застройки, не ра</w:t>
      </w:r>
      <w:r w:rsidRPr="00B23275">
        <w:rPr>
          <w:rFonts w:ascii="Times New Roman" w:hAnsi="Times New Roman" w:cs="Times New Roman"/>
          <w:sz w:val="24"/>
          <w:szCs w:val="24"/>
        </w:rPr>
        <w:t>з</w:t>
      </w:r>
      <w:r w:rsidRPr="00B23275">
        <w:rPr>
          <w:rFonts w:ascii="Times New Roman" w:hAnsi="Times New Roman" w:cs="Times New Roman"/>
          <w:sz w:val="24"/>
          <w:szCs w:val="24"/>
        </w:rPr>
        <w:t>деленных на земельные участки, включая земельные участки многоквартирных домов;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 границы территории, в отношении которой принимается решение о развитии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строенной территории, а также границы земельных участков в пределах такой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w:t>
      </w:r>
      <w:r w:rsidRPr="00B23275">
        <w:rPr>
          <w:rFonts w:ascii="Times New Roman" w:hAnsi="Times New Roman" w:cs="Times New Roman"/>
          <w:sz w:val="24"/>
          <w:szCs w:val="24"/>
        </w:rPr>
        <w:t>з</w:t>
      </w:r>
      <w:r w:rsidRPr="00B23275">
        <w:rPr>
          <w:rFonts w:ascii="Times New Roman" w:hAnsi="Times New Roman" w:cs="Times New Roman"/>
          <w:sz w:val="24"/>
          <w:szCs w:val="24"/>
        </w:rPr>
        <w:t>менений, и указанные положения этих проектов вступают в силу после их соответству</w:t>
      </w:r>
      <w:r w:rsidRPr="00B23275">
        <w:rPr>
          <w:rFonts w:ascii="Times New Roman" w:hAnsi="Times New Roman" w:cs="Times New Roman"/>
          <w:sz w:val="24"/>
          <w:szCs w:val="24"/>
        </w:rPr>
        <w:t>ю</w:t>
      </w:r>
      <w:r w:rsidRPr="00B23275">
        <w:rPr>
          <w:rFonts w:ascii="Times New Roman" w:hAnsi="Times New Roman" w:cs="Times New Roman"/>
          <w:sz w:val="24"/>
          <w:szCs w:val="24"/>
        </w:rPr>
        <w:t>щих согласований и утверждения постановлениями главы администрации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и далее внесения в Правила этих изменений.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12.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129BC" w:rsidRPr="00B23275" w:rsidRDefault="00E129BC" w:rsidP="003458C6">
      <w:pPr>
        <w:pStyle w:val="3"/>
      </w:pPr>
      <w:bookmarkStart w:id="139" w:name="_Toc441619276"/>
      <w:bookmarkStart w:id="140" w:name="_Toc43220893"/>
      <w:r w:rsidRPr="00B23275">
        <w:t>Раздел 2. Градостроительные планы земельных участков городского поселения</w:t>
      </w:r>
      <w:bookmarkEnd w:id="139"/>
      <w:bookmarkEnd w:id="140"/>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Назначение и содержание градостроительных планов земельных участков опр</w:t>
      </w:r>
      <w:r w:rsidRPr="00B23275">
        <w:rPr>
          <w:rFonts w:ascii="Times New Roman" w:hAnsi="Times New Roman" w:cs="Times New Roman"/>
          <w:sz w:val="24"/>
          <w:szCs w:val="24"/>
        </w:rPr>
        <w:t>е</w:t>
      </w:r>
      <w:r w:rsidRPr="00B23275">
        <w:rPr>
          <w:rFonts w:ascii="Times New Roman" w:hAnsi="Times New Roman" w:cs="Times New Roman"/>
          <w:sz w:val="24"/>
          <w:szCs w:val="24"/>
        </w:rPr>
        <w:t>деляются Градостроительным кодексом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Подготовка градостроительных планов земельных участков осуществляется в с</w:t>
      </w:r>
      <w:r w:rsidRPr="00B23275">
        <w:rPr>
          <w:rFonts w:ascii="Times New Roman" w:hAnsi="Times New Roman" w:cs="Times New Roman"/>
          <w:sz w:val="24"/>
          <w:szCs w:val="24"/>
        </w:rPr>
        <w:t>о</w:t>
      </w:r>
      <w:r w:rsidRPr="00B23275">
        <w:rPr>
          <w:rFonts w:ascii="Times New Roman" w:hAnsi="Times New Roman" w:cs="Times New Roman"/>
          <w:sz w:val="24"/>
          <w:szCs w:val="24"/>
        </w:rPr>
        <w:t>ставе проекта межевания территории или в виде отдельных документов по форме, уст</w:t>
      </w:r>
      <w:r w:rsidRPr="00B23275">
        <w:rPr>
          <w:rFonts w:ascii="Times New Roman" w:hAnsi="Times New Roman" w:cs="Times New Roman"/>
          <w:sz w:val="24"/>
          <w:szCs w:val="24"/>
        </w:rPr>
        <w:t>а</w:t>
      </w:r>
      <w:r w:rsidRPr="00B23275">
        <w:rPr>
          <w:rFonts w:ascii="Times New Roman" w:hAnsi="Times New Roman" w:cs="Times New Roman"/>
          <w:sz w:val="24"/>
          <w:szCs w:val="24"/>
        </w:rPr>
        <w:t>новленной Правительством Российской Федерации в соответствии с действующим фед</w:t>
      </w:r>
      <w:r w:rsidRPr="00B23275">
        <w:rPr>
          <w:rFonts w:ascii="Times New Roman" w:hAnsi="Times New Roman" w:cs="Times New Roman"/>
          <w:sz w:val="24"/>
          <w:szCs w:val="24"/>
        </w:rPr>
        <w:t>е</w:t>
      </w:r>
      <w:r w:rsidRPr="00B23275">
        <w:rPr>
          <w:rFonts w:ascii="Times New Roman" w:hAnsi="Times New Roman" w:cs="Times New Roman"/>
          <w:sz w:val="24"/>
          <w:szCs w:val="24"/>
        </w:rPr>
        <w:t>ральным законодательством.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Градостроительные планы земельных участков утверждаются в следующем п</w:t>
      </w:r>
      <w:r w:rsidRPr="00B23275">
        <w:rPr>
          <w:rFonts w:ascii="Times New Roman" w:hAnsi="Times New Roman" w:cs="Times New Roman"/>
          <w:sz w:val="24"/>
          <w:szCs w:val="24"/>
        </w:rPr>
        <w:t>о</w:t>
      </w:r>
      <w:r w:rsidRPr="00B23275">
        <w:rPr>
          <w:rFonts w:ascii="Times New Roman" w:hAnsi="Times New Roman" w:cs="Times New Roman"/>
          <w:sz w:val="24"/>
          <w:szCs w:val="24"/>
        </w:rPr>
        <w:t>рядке: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2.1. В составе проектов межевания территории главой администрации городского поселения в случаях, когда посредством документации по планировке территории впе</w:t>
      </w:r>
      <w:r w:rsidRPr="00B23275">
        <w:rPr>
          <w:rFonts w:ascii="Times New Roman" w:hAnsi="Times New Roman" w:cs="Times New Roman"/>
          <w:sz w:val="24"/>
          <w:szCs w:val="24"/>
        </w:rPr>
        <w:t>р</w:t>
      </w:r>
      <w:r w:rsidRPr="00B23275">
        <w:rPr>
          <w:rFonts w:ascii="Times New Roman" w:hAnsi="Times New Roman" w:cs="Times New Roman"/>
          <w:sz w:val="24"/>
          <w:szCs w:val="24"/>
        </w:rPr>
        <w:t>вые устанавливаются границы земельных участков, выделяемых из состава государстве</w:t>
      </w:r>
      <w:r w:rsidRPr="00B23275">
        <w:rPr>
          <w:rFonts w:ascii="Times New Roman" w:hAnsi="Times New Roman" w:cs="Times New Roman"/>
          <w:sz w:val="24"/>
          <w:szCs w:val="24"/>
        </w:rPr>
        <w:t>н</w:t>
      </w:r>
      <w:r w:rsidRPr="00B23275">
        <w:rPr>
          <w:rFonts w:ascii="Times New Roman" w:hAnsi="Times New Roman" w:cs="Times New Roman"/>
          <w:sz w:val="24"/>
          <w:szCs w:val="24"/>
        </w:rPr>
        <w:t>ных или муниципальных земель для их последующего формирования в целях предоста</w:t>
      </w:r>
      <w:r w:rsidRPr="00B23275">
        <w:rPr>
          <w:rFonts w:ascii="Times New Roman" w:hAnsi="Times New Roman" w:cs="Times New Roman"/>
          <w:sz w:val="24"/>
          <w:szCs w:val="24"/>
        </w:rPr>
        <w:t>в</w:t>
      </w:r>
      <w:r w:rsidRPr="00B23275">
        <w:rPr>
          <w:rFonts w:ascii="Times New Roman" w:hAnsi="Times New Roman" w:cs="Times New Roman"/>
          <w:sz w:val="24"/>
          <w:szCs w:val="24"/>
        </w:rPr>
        <w:t>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w:t>
      </w:r>
      <w:r w:rsidRPr="00B23275">
        <w:rPr>
          <w:rFonts w:ascii="Times New Roman" w:hAnsi="Times New Roman" w:cs="Times New Roman"/>
          <w:sz w:val="24"/>
          <w:szCs w:val="24"/>
        </w:rPr>
        <w:t>о</w:t>
      </w:r>
      <w:r w:rsidRPr="00B23275">
        <w:rPr>
          <w:rFonts w:ascii="Times New Roman" w:hAnsi="Times New Roman" w:cs="Times New Roman"/>
          <w:sz w:val="24"/>
          <w:szCs w:val="24"/>
        </w:rPr>
        <w:t>дящихся в муниципальной или государственной собственности, прав на эти земельные участки;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2.2. В качестве самостоятельного документа руководителем органа, уполномоче</w:t>
      </w:r>
      <w:r w:rsidRPr="00B23275">
        <w:rPr>
          <w:rFonts w:ascii="Times New Roman" w:hAnsi="Times New Roman" w:cs="Times New Roman"/>
          <w:sz w:val="24"/>
          <w:szCs w:val="24"/>
        </w:rPr>
        <w:t>н</w:t>
      </w:r>
      <w:r w:rsidRPr="00B23275">
        <w:rPr>
          <w:rFonts w:ascii="Times New Roman" w:hAnsi="Times New Roman" w:cs="Times New Roman"/>
          <w:sz w:val="24"/>
          <w:szCs w:val="24"/>
        </w:rPr>
        <w:t>ного в области градостроительной деятельности (в случае подачи заявлений правооблад</w:t>
      </w:r>
      <w:r w:rsidRPr="00B23275">
        <w:rPr>
          <w:rFonts w:ascii="Times New Roman" w:hAnsi="Times New Roman" w:cs="Times New Roman"/>
          <w:sz w:val="24"/>
          <w:szCs w:val="24"/>
        </w:rPr>
        <w:t>а</w:t>
      </w:r>
      <w:r w:rsidRPr="00B23275">
        <w:rPr>
          <w:rFonts w:ascii="Times New Roman" w:hAnsi="Times New Roman" w:cs="Times New Roman"/>
          <w:sz w:val="24"/>
          <w:szCs w:val="24"/>
        </w:rPr>
        <w:t>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w:t>
      </w:r>
      <w:r w:rsidRPr="00B23275">
        <w:rPr>
          <w:rFonts w:ascii="Times New Roman" w:hAnsi="Times New Roman" w:cs="Times New Roman"/>
          <w:sz w:val="24"/>
          <w:szCs w:val="24"/>
        </w:rPr>
        <w:t>е</w:t>
      </w:r>
      <w:r w:rsidRPr="00B23275">
        <w:rPr>
          <w:rFonts w:ascii="Times New Roman" w:hAnsi="Times New Roman" w:cs="Times New Roman"/>
          <w:sz w:val="24"/>
          <w:szCs w:val="24"/>
        </w:rPr>
        <w:t>ния изменений в Правила).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В градостроительных планах земельных участков указываются: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границы земельных участков с обозначением координат поворотных точек, кот</w:t>
      </w:r>
      <w:r w:rsidRPr="00B23275">
        <w:rPr>
          <w:rFonts w:ascii="Times New Roman" w:hAnsi="Times New Roman" w:cs="Times New Roman"/>
          <w:sz w:val="24"/>
          <w:szCs w:val="24"/>
        </w:rPr>
        <w:t>о</w:t>
      </w:r>
      <w:r w:rsidRPr="00B23275">
        <w:rPr>
          <w:rFonts w:ascii="Times New Roman" w:hAnsi="Times New Roman" w:cs="Times New Roman"/>
          <w:sz w:val="24"/>
          <w:szCs w:val="24"/>
        </w:rPr>
        <w:t>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w:t>
      </w:r>
      <w:r w:rsidRPr="00B23275">
        <w:rPr>
          <w:rFonts w:ascii="Times New Roman" w:hAnsi="Times New Roman" w:cs="Times New Roman"/>
          <w:sz w:val="24"/>
          <w:szCs w:val="24"/>
        </w:rPr>
        <w:t>т</w:t>
      </w:r>
      <w:r w:rsidRPr="00B23275">
        <w:rPr>
          <w:rFonts w:ascii="Times New Roman" w:hAnsi="Times New Roman" w:cs="Times New Roman"/>
          <w:sz w:val="24"/>
          <w:szCs w:val="24"/>
        </w:rPr>
        <w:t>ков подготавливаются по заявлениям их правообладателей);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вующие статьи, части статей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информация о разрешенном использовании земельного участка, требованиях к н</w:t>
      </w:r>
      <w:r w:rsidRPr="00B23275">
        <w:rPr>
          <w:rFonts w:ascii="Times New Roman" w:hAnsi="Times New Roman" w:cs="Times New Roman"/>
          <w:sz w:val="24"/>
          <w:szCs w:val="24"/>
        </w:rPr>
        <w:t>а</w:t>
      </w:r>
      <w:r w:rsidRPr="00B23275">
        <w:rPr>
          <w:rFonts w:ascii="Times New Roman" w:hAnsi="Times New Roman" w:cs="Times New Roman"/>
          <w:sz w:val="24"/>
          <w:szCs w:val="24"/>
        </w:rPr>
        <w:t>значению, параметрам и размещению объекта капитального строительства на указанном земельном участке (в случае, если на земельный участок не распространяется действие градостроительного регламента или для земельного участка не устанавливается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строительный регламент);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w:t>
      </w:r>
      <w:r w:rsidRPr="00B23275">
        <w:rPr>
          <w:rFonts w:ascii="Times New Roman" w:hAnsi="Times New Roman" w:cs="Times New Roman"/>
          <w:sz w:val="24"/>
          <w:szCs w:val="24"/>
        </w:rPr>
        <w:t>о</w:t>
      </w:r>
      <w:r w:rsidRPr="00B23275">
        <w:rPr>
          <w:rFonts w:ascii="Times New Roman" w:hAnsi="Times New Roman" w:cs="Times New Roman"/>
          <w:sz w:val="24"/>
          <w:szCs w:val="24"/>
        </w:rPr>
        <w:t>го регламента на которые не распространяется;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границы зон охраны культурного наследия;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w:t>
      </w:r>
      <w:r w:rsidRPr="00B23275">
        <w:rPr>
          <w:rFonts w:ascii="Times New Roman" w:hAnsi="Times New Roman" w:cs="Times New Roman"/>
          <w:sz w:val="24"/>
          <w:szCs w:val="24"/>
        </w:rPr>
        <w:t>е</w:t>
      </w:r>
      <w:r w:rsidRPr="00B23275">
        <w:rPr>
          <w:rFonts w:ascii="Times New Roman" w:hAnsi="Times New Roman" w:cs="Times New Roman"/>
          <w:sz w:val="24"/>
          <w:szCs w:val="24"/>
        </w:rPr>
        <w:t>мель, зон планируемого изъятия земельных участков, их частей для государственных и муниципальных нужд.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Градостроительные планы земельных участков являются обязательным основ</w:t>
      </w:r>
      <w:r w:rsidRPr="00B23275">
        <w:rPr>
          <w:rFonts w:ascii="Times New Roman" w:hAnsi="Times New Roman" w:cs="Times New Roman"/>
          <w:sz w:val="24"/>
          <w:szCs w:val="24"/>
        </w:rPr>
        <w:t>а</w:t>
      </w:r>
      <w:r w:rsidRPr="00B23275">
        <w:rPr>
          <w:rFonts w:ascii="Times New Roman" w:hAnsi="Times New Roman" w:cs="Times New Roman"/>
          <w:sz w:val="24"/>
          <w:szCs w:val="24"/>
        </w:rPr>
        <w:t>нием для: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принятие решений о резервировании земель, об изъятии, в том числе путем вык</w:t>
      </w:r>
      <w:r w:rsidRPr="00B23275">
        <w:rPr>
          <w:rFonts w:ascii="Times New Roman" w:hAnsi="Times New Roman" w:cs="Times New Roman"/>
          <w:sz w:val="24"/>
          <w:szCs w:val="24"/>
        </w:rPr>
        <w:t>у</w:t>
      </w:r>
      <w:r w:rsidRPr="00B23275">
        <w:rPr>
          <w:rFonts w:ascii="Times New Roman" w:hAnsi="Times New Roman" w:cs="Times New Roman"/>
          <w:sz w:val="24"/>
          <w:szCs w:val="24"/>
        </w:rPr>
        <w:t>па, земельных участков для государственных и муниципальных нужд;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-подготовки проектной документации объекта капитального строительства (реко</w:t>
      </w:r>
      <w:r w:rsidRPr="00B23275">
        <w:rPr>
          <w:rFonts w:ascii="Times New Roman" w:hAnsi="Times New Roman" w:cs="Times New Roman"/>
          <w:sz w:val="24"/>
          <w:szCs w:val="24"/>
        </w:rPr>
        <w:t>н</w:t>
      </w:r>
      <w:r w:rsidRPr="00B23275">
        <w:rPr>
          <w:rFonts w:ascii="Times New Roman" w:hAnsi="Times New Roman" w:cs="Times New Roman"/>
          <w:sz w:val="24"/>
          <w:szCs w:val="24"/>
        </w:rPr>
        <w:t>струкции, реставрации, капитального ремонта) в составе пакета исходно - разрешительной документации;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выдачи разрешений на строительство;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выдачи разрешений на ввод объектов в эксплуатацию.</w:t>
      </w:r>
    </w:p>
    <w:p w:rsidR="00E129BC" w:rsidRPr="00B23275" w:rsidRDefault="00E129BC" w:rsidP="003458C6">
      <w:pPr>
        <w:pStyle w:val="3"/>
      </w:pPr>
      <w:bookmarkStart w:id="141" w:name="_Toc441619277"/>
      <w:bookmarkStart w:id="142" w:name="_Toc43220894"/>
      <w:r w:rsidRPr="00B23275">
        <w:t>Раздел 3. Порядок подготовки и утверждения документации по планировке территории городского поселения</w:t>
      </w:r>
      <w:bookmarkEnd w:id="141"/>
      <w:bookmarkEnd w:id="142"/>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Администрация городского поселения обеспечивает подготовку документации по планировке территории на основании Генерального плана городского поселения и н</w:t>
      </w:r>
      <w:r w:rsidRPr="00B23275">
        <w:rPr>
          <w:rFonts w:ascii="Times New Roman" w:hAnsi="Times New Roman" w:cs="Times New Roman"/>
          <w:sz w:val="24"/>
          <w:szCs w:val="24"/>
        </w:rPr>
        <w:t>а</w:t>
      </w:r>
      <w:r w:rsidRPr="00B23275">
        <w:rPr>
          <w:rFonts w:ascii="Times New Roman" w:hAnsi="Times New Roman" w:cs="Times New Roman"/>
          <w:sz w:val="24"/>
          <w:szCs w:val="24"/>
        </w:rPr>
        <w:t>стоящих Правил.</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sz w:val="24"/>
          <w:szCs w:val="24"/>
        </w:rPr>
        <w:t>Документация по планировке территории городского поселения разрабатывается по решению администрации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Не допускается осуществлять подготовку документации по планировке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Подготовка документации по планировке территории осуществляется органами местного самоуправления городского поселения самостоятельно либо на основании гос</w:t>
      </w:r>
      <w:r w:rsidRPr="00B23275">
        <w:rPr>
          <w:rFonts w:ascii="Times New Roman" w:hAnsi="Times New Roman" w:cs="Times New Roman"/>
          <w:sz w:val="24"/>
          <w:szCs w:val="24"/>
        </w:rPr>
        <w:t>у</w:t>
      </w:r>
      <w:r w:rsidRPr="00B23275">
        <w:rPr>
          <w:rFonts w:ascii="Times New Roman" w:hAnsi="Times New Roman" w:cs="Times New Roman"/>
          <w:sz w:val="24"/>
          <w:szCs w:val="24"/>
        </w:rPr>
        <w:t>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w:t>
      </w:r>
      <w:r w:rsidRPr="00B23275">
        <w:rPr>
          <w:rFonts w:ascii="Times New Roman" w:hAnsi="Times New Roman" w:cs="Times New Roman"/>
          <w:sz w:val="24"/>
          <w:szCs w:val="24"/>
        </w:rPr>
        <w:t>о</w:t>
      </w:r>
      <w:r w:rsidRPr="00B23275">
        <w:rPr>
          <w:rFonts w:ascii="Times New Roman" w:hAnsi="Times New Roman" w:cs="Times New Roman"/>
          <w:sz w:val="24"/>
          <w:szCs w:val="24"/>
        </w:rPr>
        <w:t>ставки товаров, выполнение работ, оказание услуг для государственных и муниципальных нужд, за исключением случая, когда в отношении земельного участка заключен договор аренды для его комплексного освоения в целях жилищного строительства либо договор о развитии застроенной территории, подготовка по планировке территории в границах т</w:t>
      </w:r>
      <w:r w:rsidRPr="00B23275">
        <w:rPr>
          <w:rFonts w:ascii="Times New Roman" w:hAnsi="Times New Roman" w:cs="Times New Roman"/>
          <w:sz w:val="24"/>
          <w:szCs w:val="24"/>
        </w:rPr>
        <w:t>а</w:t>
      </w:r>
      <w:r w:rsidRPr="00B23275">
        <w:rPr>
          <w:rFonts w:ascii="Times New Roman" w:hAnsi="Times New Roman" w:cs="Times New Roman"/>
          <w:sz w:val="24"/>
          <w:szCs w:val="24"/>
        </w:rPr>
        <w:t>ких земельного участка или территории осуществляется лицами, с которыми заключены соответствующие договора.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Решение о подготовке документации по планировке территории подлежит опу</w:t>
      </w:r>
      <w:r w:rsidRPr="00B23275">
        <w:rPr>
          <w:rFonts w:ascii="Times New Roman" w:hAnsi="Times New Roman" w:cs="Times New Roman"/>
          <w:sz w:val="24"/>
          <w:szCs w:val="24"/>
        </w:rPr>
        <w:t>б</w:t>
      </w:r>
      <w:r w:rsidRPr="00B23275">
        <w:rPr>
          <w:rFonts w:ascii="Times New Roman" w:hAnsi="Times New Roman" w:cs="Times New Roman"/>
          <w:sz w:val="24"/>
          <w:szCs w:val="24"/>
        </w:rPr>
        <w:t>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w:t>
      </w:r>
      <w:r w:rsidRPr="00B23275">
        <w:rPr>
          <w:rFonts w:ascii="Times New Roman" w:hAnsi="Times New Roman" w:cs="Times New Roman"/>
          <w:sz w:val="24"/>
          <w:szCs w:val="24"/>
        </w:rPr>
        <w:t>а</w:t>
      </w:r>
      <w:r w:rsidRPr="00B23275">
        <w:rPr>
          <w:rFonts w:ascii="Times New Roman" w:hAnsi="Times New Roman" w:cs="Times New Roman"/>
          <w:sz w:val="24"/>
          <w:szCs w:val="24"/>
        </w:rPr>
        <w:t>кого решения и размещению на официальном сайте администрации городского поселения в сети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5. Со дня опубликования решения о подготовке документации по планировке те</w:t>
      </w:r>
      <w:r w:rsidRPr="00B23275">
        <w:rPr>
          <w:rFonts w:ascii="Times New Roman" w:hAnsi="Times New Roman" w:cs="Times New Roman"/>
          <w:sz w:val="24"/>
          <w:szCs w:val="24"/>
        </w:rPr>
        <w:t>р</w:t>
      </w:r>
      <w:r w:rsidRPr="00B23275">
        <w:rPr>
          <w:rFonts w:ascii="Times New Roman" w:hAnsi="Times New Roman" w:cs="Times New Roman"/>
          <w:sz w:val="24"/>
          <w:szCs w:val="24"/>
        </w:rPr>
        <w:t>ритории в течение одного месяца физические или юридические лица вправе представить в администрацию городского поселения свои предложения о порядке, сроках подготовки и содержании документации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Подготовка документации по планировке территории осуществляется на основ</w:t>
      </w:r>
      <w:r w:rsidRPr="00B23275">
        <w:rPr>
          <w:rFonts w:ascii="Times New Roman" w:hAnsi="Times New Roman" w:cs="Times New Roman"/>
          <w:sz w:val="24"/>
          <w:szCs w:val="24"/>
        </w:rPr>
        <w:t>а</w:t>
      </w:r>
      <w:r w:rsidRPr="00B23275">
        <w:rPr>
          <w:rFonts w:ascii="Times New Roman" w:hAnsi="Times New Roman" w:cs="Times New Roman"/>
          <w:sz w:val="24"/>
          <w:szCs w:val="24"/>
        </w:rPr>
        <w:t>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w:t>
      </w:r>
      <w:r w:rsidRPr="00B23275">
        <w:rPr>
          <w:rFonts w:ascii="Times New Roman" w:hAnsi="Times New Roman" w:cs="Times New Roman"/>
          <w:sz w:val="24"/>
          <w:szCs w:val="24"/>
        </w:rPr>
        <w:t>у</w:t>
      </w:r>
      <w:r w:rsidRPr="00B23275">
        <w:rPr>
          <w:rFonts w:ascii="Times New Roman" w:hAnsi="Times New Roman" w:cs="Times New Roman"/>
          <w:sz w:val="24"/>
          <w:szCs w:val="24"/>
        </w:rPr>
        <w:t>дарственный реестр объектов культурного наследия (памятников истории и культуры) н</w:t>
      </w:r>
      <w:r w:rsidRPr="00B23275">
        <w:rPr>
          <w:rFonts w:ascii="Times New Roman" w:hAnsi="Times New Roman" w:cs="Times New Roman"/>
          <w:sz w:val="24"/>
          <w:szCs w:val="24"/>
        </w:rPr>
        <w:t>а</w:t>
      </w:r>
      <w:r w:rsidRPr="00B23275">
        <w:rPr>
          <w:rFonts w:ascii="Times New Roman" w:hAnsi="Times New Roman" w:cs="Times New Roman"/>
          <w:sz w:val="24"/>
          <w:szCs w:val="24"/>
        </w:rPr>
        <w:t>родов Российской Федерации, границ территорий вновь выявленных объектов культурн</w:t>
      </w:r>
      <w:r w:rsidRPr="00B23275">
        <w:rPr>
          <w:rFonts w:ascii="Times New Roman" w:hAnsi="Times New Roman" w:cs="Times New Roman"/>
          <w:sz w:val="24"/>
          <w:szCs w:val="24"/>
        </w:rPr>
        <w:t>о</w:t>
      </w:r>
      <w:r w:rsidRPr="00B23275">
        <w:rPr>
          <w:rFonts w:ascii="Times New Roman" w:hAnsi="Times New Roman" w:cs="Times New Roman"/>
          <w:sz w:val="24"/>
          <w:szCs w:val="24"/>
        </w:rPr>
        <w:t>го наследия, границ зон с особыми условиями использования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Заказчиком по разработке проектов планировки и проектов межевания может выступать администрация городского поселения и подведомственные ей службы и орг</w:t>
      </w:r>
      <w:r w:rsidRPr="00B23275">
        <w:rPr>
          <w:rFonts w:ascii="Times New Roman" w:hAnsi="Times New Roman" w:cs="Times New Roman"/>
          <w:sz w:val="24"/>
          <w:szCs w:val="24"/>
        </w:rPr>
        <w:t>а</w:t>
      </w:r>
      <w:r w:rsidRPr="00B23275">
        <w:rPr>
          <w:rFonts w:ascii="Times New Roman" w:hAnsi="Times New Roman" w:cs="Times New Roman"/>
          <w:sz w:val="24"/>
          <w:szCs w:val="24"/>
        </w:rPr>
        <w:t>низации в части земель, находящихся в распоряжении городского поселения, а также ф</w:t>
      </w:r>
      <w:r w:rsidRPr="00B23275">
        <w:rPr>
          <w:rFonts w:ascii="Times New Roman" w:hAnsi="Times New Roman" w:cs="Times New Roman"/>
          <w:sz w:val="24"/>
          <w:szCs w:val="24"/>
        </w:rPr>
        <w:t>и</w:t>
      </w:r>
      <w:r w:rsidRPr="00B23275">
        <w:rPr>
          <w:rFonts w:ascii="Times New Roman" w:hAnsi="Times New Roman" w:cs="Times New Roman"/>
          <w:sz w:val="24"/>
          <w:szCs w:val="24"/>
        </w:rPr>
        <w:t>зические и/или юридические лица.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Физические и юридические лица могут выступать заказчиками на разработку д</w:t>
      </w:r>
      <w:r w:rsidRPr="00B23275">
        <w:rPr>
          <w:rFonts w:ascii="Times New Roman" w:hAnsi="Times New Roman" w:cs="Times New Roman"/>
          <w:sz w:val="24"/>
          <w:szCs w:val="24"/>
        </w:rPr>
        <w:t>о</w:t>
      </w:r>
      <w:r w:rsidRPr="00B23275">
        <w:rPr>
          <w:rFonts w:ascii="Times New Roman" w:hAnsi="Times New Roman" w:cs="Times New Roman"/>
          <w:sz w:val="24"/>
          <w:szCs w:val="24"/>
        </w:rPr>
        <w:t>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sz w:val="24"/>
          <w:szCs w:val="24"/>
        </w:rPr>
        <w:t>В случае, если разработка документации по планировке территории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производится по инициативе администрации городского поселения и подведо</w:t>
      </w:r>
      <w:r w:rsidRPr="00B23275">
        <w:rPr>
          <w:rFonts w:ascii="Times New Roman" w:hAnsi="Times New Roman" w:cs="Times New Roman"/>
          <w:sz w:val="24"/>
          <w:szCs w:val="24"/>
        </w:rPr>
        <w:t>м</w:t>
      </w:r>
      <w:r w:rsidRPr="00B23275">
        <w:rPr>
          <w:rFonts w:ascii="Times New Roman" w:hAnsi="Times New Roman" w:cs="Times New Roman"/>
          <w:sz w:val="24"/>
          <w:szCs w:val="24"/>
        </w:rPr>
        <w:t>ственных им служб и организаций, ее финансирование осуществляется за счет средств бюджета городского поселения.</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sz w:val="24"/>
          <w:szCs w:val="24"/>
        </w:rPr>
        <w:t>9. Проекты планировки и проекты межевания территорий разрабатываются в соо</w:t>
      </w:r>
      <w:r w:rsidRPr="00B23275">
        <w:rPr>
          <w:rFonts w:ascii="Times New Roman" w:hAnsi="Times New Roman" w:cs="Times New Roman"/>
          <w:sz w:val="24"/>
          <w:szCs w:val="24"/>
        </w:rPr>
        <w:t>т</w:t>
      </w:r>
      <w:r w:rsidRPr="00B23275">
        <w:rPr>
          <w:rFonts w:ascii="Times New Roman" w:hAnsi="Times New Roman" w:cs="Times New Roman"/>
          <w:sz w:val="24"/>
          <w:szCs w:val="24"/>
        </w:rPr>
        <w:t>ветствии с техническими заданиями, подготовленными заказчиком и согласованными с отделом архитектуры и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Подготовка документации по планировке территории городского поселения осуществляется на основании заключенного договора в соответствии с федеральным з</w:t>
      </w:r>
      <w:r w:rsidRPr="00B23275">
        <w:rPr>
          <w:rFonts w:ascii="Times New Roman" w:hAnsi="Times New Roman" w:cs="Times New Roman"/>
          <w:sz w:val="24"/>
          <w:szCs w:val="24"/>
        </w:rPr>
        <w:t>а</w:t>
      </w:r>
      <w:r w:rsidRPr="00B23275">
        <w:rPr>
          <w:rFonts w:ascii="Times New Roman" w:hAnsi="Times New Roman" w:cs="Times New Roman"/>
          <w:sz w:val="24"/>
          <w:szCs w:val="24"/>
        </w:rPr>
        <w:t>конодательством.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w:t>
      </w:r>
      <w:r w:rsidRPr="00B23275">
        <w:rPr>
          <w:rFonts w:ascii="Times New Roman" w:hAnsi="Times New Roman" w:cs="Times New Roman"/>
          <w:sz w:val="24"/>
          <w:szCs w:val="24"/>
        </w:rPr>
        <w:t>с</w:t>
      </w:r>
      <w:r w:rsidRPr="00B23275">
        <w:rPr>
          <w:rFonts w:ascii="Times New Roman" w:hAnsi="Times New Roman" w:cs="Times New Roman"/>
          <w:sz w:val="24"/>
          <w:szCs w:val="24"/>
        </w:rPr>
        <w:t>ходных данных несут организации, предоставившие необходимые данные.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w:t>
      </w:r>
      <w:r w:rsidRPr="00B23275">
        <w:rPr>
          <w:rFonts w:ascii="Times New Roman" w:hAnsi="Times New Roman" w:cs="Times New Roman"/>
          <w:sz w:val="24"/>
          <w:szCs w:val="24"/>
        </w:rPr>
        <w:t>я</w:t>
      </w:r>
      <w:r w:rsidRPr="00B23275">
        <w:rPr>
          <w:rFonts w:ascii="Times New Roman" w:hAnsi="Times New Roman" w:cs="Times New Roman"/>
          <w:sz w:val="24"/>
          <w:szCs w:val="24"/>
        </w:rPr>
        <w:t>ются договором.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Органы местного самоуправления городского поселения осуществляют прове</w:t>
      </w:r>
      <w:r w:rsidRPr="00B23275">
        <w:rPr>
          <w:rFonts w:ascii="Times New Roman" w:hAnsi="Times New Roman" w:cs="Times New Roman"/>
          <w:sz w:val="24"/>
          <w:szCs w:val="24"/>
        </w:rPr>
        <w:t>р</w:t>
      </w:r>
      <w:r w:rsidRPr="00B23275">
        <w:rPr>
          <w:rFonts w:ascii="Times New Roman" w:hAnsi="Times New Roman" w:cs="Times New Roman"/>
          <w:sz w:val="24"/>
          <w:szCs w:val="24"/>
        </w:rPr>
        <w:t>ку подготовленной на основании их решения документации по планировке территории на соответствие требованиям, указанным в пункте 6 настоящего Раздела.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12. Разработанные проекты планировки и проекты межевания территорий, измен</w:t>
      </w:r>
      <w:r w:rsidRPr="00B23275">
        <w:rPr>
          <w:rFonts w:ascii="Times New Roman" w:hAnsi="Times New Roman" w:cs="Times New Roman"/>
          <w:sz w:val="24"/>
          <w:szCs w:val="24"/>
        </w:rPr>
        <w:t>е</w:t>
      </w:r>
      <w:r w:rsidRPr="00B23275">
        <w:rPr>
          <w:rFonts w:ascii="Times New Roman" w:hAnsi="Times New Roman" w:cs="Times New Roman"/>
          <w:sz w:val="24"/>
          <w:szCs w:val="24"/>
        </w:rPr>
        <w:t>ния в утвержденные ранее проекты планировки и проекты межевания подлежат до их у</w:t>
      </w:r>
      <w:r w:rsidRPr="00B23275">
        <w:rPr>
          <w:rFonts w:ascii="Times New Roman" w:hAnsi="Times New Roman" w:cs="Times New Roman"/>
          <w:sz w:val="24"/>
          <w:szCs w:val="24"/>
        </w:rPr>
        <w:t>т</w:t>
      </w:r>
      <w:r w:rsidRPr="00B23275">
        <w:rPr>
          <w:rFonts w:ascii="Times New Roman" w:hAnsi="Times New Roman" w:cs="Times New Roman"/>
          <w:sz w:val="24"/>
          <w:szCs w:val="24"/>
        </w:rPr>
        <w:t>верждения рассмотрению на публичных слушаниях в порядке, установленном действу</w:t>
      </w:r>
      <w:r w:rsidRPr="00B23275">
        <w:rPr>
          <w:rFonts w:ascii="Times New Roman" w:hAnsi="Times New Roman" w:cs="Times New Roman"/>
          <w:sz w:val="24"/>
          <w:szCs w:val="24"/>
        </w:rPr>
        <w:t>ю</w:t>
      </w:r>
      <w:r w:rsidRPr="00B23275">
        <w:rPr>
          <w:rFonts w:ascii="Times New Roman" w:hAnsi="Times New Roman" w:cs="Times New Roman"/>
          <w:sz w:val="24"/>
          <w:szCs w:val="24"/>
        </w:rPr>
        <w:t>щим федеральным законодательством, настоящими Правилами, соответствующим пол</w:t>
      </w:r>
      <w:r w:rsidRPr="00B23275">
        <w:rPr>
          <w:rFonts w:ascii="Times New Roman" w:hAnsi="Times New Roman" w:cs="Times New Roman"/>
          <w:sz w:val="24"/>
          <w:szCs w:val="24"/>
        </w:rPr>
        <w:t>о</w:t>
      </w:r>
      <w:r w:rsidRPr="00B23275">
        <w:rPr>
          <w:rFonts w:ascii="Times New Roman" w:hAnsi="Times New Roman" w:cs="Times New Roman"/>
          <w:sz w:val="24"/>
          <w:szCs w:val="24"/>
        </w:rPr>
        <w:t>жением, утвержденным решением главы администрации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13. Глава администрации городского поселения с учетом заключения о результатах публичных слушаний по проекту планировки территории и проекту межевания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рии, а также протокола публичных слушаний принимает решение об утверждении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ментации по планировке территории или об отклонении такой документации и о напра</w:t>
      </w:r>
      <w:r w:rsidRPr="00B23275">
        <w:rPr>
          <w:rFonts w:ascii="Times New Roman" w:hAnsi="Times New Roman" w:cs="Times New Roman"/>
          <w:sz w:val="24"/>
          <w:szCs w:val="24"/>
        </w:rPr>
        <w:t>в</w:t>
      </w:r>
      <w:r w:rsidRPr="00B23275">
        <w:rPr>
          <w:rFonts w:ascii="Times New Roman" w:hAnsi="Times New Roman" w:cs="Times New Roman"/>
          <w:sz w:val="24"/>
          <w:szCs w:val="24"/>
        </w:rPr>
        <w:t>лении ее на доработку с учетом значений, указанных в заключении и протоколе.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w:t>
      </w:r>
      <w:r w:rsidRPr="00B23275">
        <w:rPr>
          <w:rFonts w:ascii="Times New Roman" w:hAnsi="Times New Roman" w:cs="Times New Roman"/>
          <w:sz w:val="24"/>
          <w:szCs w:val="24"/>
        </w:rPr>
        <w:t>а</w:t>
      </w:r>
      <w:r w:rsidRPr="00B23275">
        <w:rPr>
          <w:rFonts w:ascii="Times New Roman" w:hAnsi="Times New Roman" w:cs="Times New Roman"/>
          <w:sz w:val="24"/>
          <w:szCs w:val="24"/>
        </w:rPr>
        <w:t>новленном для официального опубликования муниципальных правовых актов, иной оф</w:t>
      </w:r>
      <w:r w:rsidRPr="00B23275">
        <w:rPr>
          <w:rFonts w:ascii="Times New Roman" w:hAnsi="Times New Roman" w:cs="Times New Roman"/>
          <w:sz w:val="24"/>
          <w:szCs w:val="24"/>
        </w:rPr>
        <w:t>и</w:t>
      </w:r>
      <w:r w:rsidRPr="00B23275">
        <w:rPr>
          <w:rFonts w:ascii="Times New Roman" w:hAnsi="Times New Roman" w:cs="Times New Roman"/>
          <w:sz w:val="24"/>
          <w:szCs w:val="24"/>
        </w:rPr>
        <w:t xml:space="preserve">циальной информации, в течение семи дней со дня утверждения указанной документации </w:t>
      </w:r>
      <w:r w:rsidRPr="00B23275">
        <w:rPr>
          <w:rFonts w:ascii="Times New Roman" w:hAnsi="Times New Roman" w:cs="Times New Roman"/>
          <w:sz w:val="24"/>
          <w:szCs w:val="24"/>
        </w:rPr>
        <w:lastRenderedPageBreak/>
        <w:t>и размещению на официальном сайте администрации городского поселения в сети Инте</w:t>
      </w:r>
      <w:r w:rsidRPr="00B23275">
        <w:rPr>
          <w:rFonts w:ascii="Times New Roman" w:hAnsi="Times New Roman" w:cs="Times New Roman"/>
          <w:sz w:val="24"/>
          <w:szCs w:val="24"/>
        </w:rPr>
        <w:t>р</w:t>
      </w:r>
      <w:r w:rsidRPr="00B23275">
        <w:rPr>
          <w:rFonts w:ascii="Times New Roman" w:hAnsi="Times New Roman" w:cs="Times New Roman"/>
          <w:sz w:val="24"/>
          <w:szCs w:val="24"/>
        </w:rPr>
        <w:t>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15. В случае если физическое или юридическое лицо обращается в администрацию городского поселения с заявлением о выдаче ему градостроительного плана сформир</w:t>
      </w:r>
      <w:r w:rsidRPr="00B23275">
        <w:rPr>
          <w:rFonts w:ascii="Times New Roman" w:hAnsi="Times New Roman" w:cs="Times New Roman"/>
          <w:sz w:val="24"/>
          <w:szCs w:val="24"/>
        </w:rPr>
        <w:t>о</w:t>
      </w:r>
      <w:r w:rsidRPr="00B23275">
        <w:rPr>
          <w:rFonts w:ascii="Times New Roman" w:hAnsi="Times New Roman" w:cs="Times New Roman"/>
          <w:sz w:val="24"/>
          <w:szCs w:val="24"/>
        </w:rPr>
        <w:t>ванного земельного участка, расположенного в границах территории, на которой дейс</w:t>
      </w:r>
      <w:r w:rsidRPr="00B23275">
        <w:rPr>
          <w:rFonts w:ascii="Times New Roman" w:hAnsi="Times New Roman" w:cs="Times New Roman"/>
          <w:sz w:val="24"/>
          <w:szCs w:val="24"/>
        </w:rPr>
        <w:t>т</w:t>
      </w:r>
      <w:r w:rsidRPr="00B23275">
        <w:rPr>
          <w:rFonts w:ascii="Times New Roman" w:hAnsi="Times New Roman" w:cs="Times New Roman"/>
          <w:sz w:val="24"/>
          <w:szCs w:val="24"/>
        </w:rPr>
        <w:t>вуют настоящие Правила, проведение процедур, предусмотренных частями 1-16 статьи 45 Градостроительного кодекса Российской Федерации не требуется.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Отдел архитектуры и градостроительства в течение тридцати дней после поступл</w:t>
      </w:r>
      <w:r w:rsidRPr="00B23275">
        <w:rPr>
          <w:rFonts w:ascii="Times New Roman" w:hAnsi="Times New Roman" w:cs="Times New Roman"/>
          <w:sz w:val="24"/>
          <w:szCs w:val="24"/>
        </w:rPr>
        <w:t>е</w:t>
      </w:r>
      <w:r w:rsidRPr="00B23275">
        <w:rPr>
          <w:rFonts w:ascii="Times New Roman" w:hAnsi="Times New Roman" w:cs="Times New Roman"/>
          <w:sz w:val="24"/>
          <w:szCs w:val="24"/>
        </w:rPr>
        <w:t>ния указанного обращения осуществляет подготовку проекта градостроительного плана земельного участка и утверждает его. Градостроительный план земельного участка в 2 э</w:t>
      </w:r>
      <w:r w:rsidRPr="00B23275">
        <w:rPr>
          <w:rFonts w:ascii="Times New Roman" w:hAnsi="Times New Roman" w:cs="Times New Roman"/>
          <w:sz w:val="24"/>
          <w:szCs w:val="24"/>
        </w:rPr>
        <w:t>к</w:t>
      </w:r>
      <w:r w:rsidRPr="00B23275">
        <w:rPr>
          <w:rFonts w:ascii="Times New Roman" w:hAnsi="Times New Roman" w:cs="Times New Roman"/>
          <w:sz w:val="24"/>
          <w:szCs w:val="24"/>
        </w:rPr>
        <w:t>земплярах предоставляется заявителю без взимания платы.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16. Один экземпляр утвержденной документации по планировке территории, гр</w:t>
      </w:r>
      <w:r w:rsidRPr="00B23275">
        <w:rPr>
          <w:rFonts w:ascii="Times New Roman" w:hAnsi="Times New Roman" w:cs="Times New Roman"/>
          <w:sz w:val="24"/>
          <w:szCs w:val="24"/>
        </w:rPr>
        <w:t>а</w:t>
      </w:r>
      <w:r w:rsidRPr="00B23275">
        <w:rPr>
          <w:rFonts w:ascii="Times New Roman" w:hAnsi="Times New Roman" w:cs="Times New Roman"/>
          <w:sz w:val="24"/>
          <w:szCs w:val="24"/>
        </w:rPr>
        <w:t>достроительного плана земельного участка подлежит передаче на безвозмездной основе в архив отдела архитектуры и строительства для хранения и учета в информационной си</w:t>
      </w:r>
      <w:r w:rsidRPr="00B23275">
        <w:rPr>
          <w:rFonts w:ascii="Times New Roman" w:hAnsi="Times New Roman" w:cs="Times New Roman"/>
          <w:sz w:val="24"/>
          <w:szCs w:val="24"/>
        </w:rPr>
        <w:t>с</w:t>
      </w:r>
      <w:r w:rsidRPr="00B23275">
        <w:rPr>
          <w:rFonts w:ascii="Times New Roman" w:hAnsi="Times New Roman" w:cs="Times New Roman"/>
          <w:sz w:val="24"/>
          <w:szCs w:val="24"/>
        </w:rPr>
        <w:t>теме обеспечения градостроительной деятельности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17. Органы местного самоуправления, физические и юридические лица вправе о</w:t>
      </w:r>
      <w:r w:rsidRPr="00B23275">
        <w:rPr>
          <w:rFonts w:ascii="Times New Roman" w:hAnsi="Times New Roman" w:cs="Times New Roman"/>
          <w:sz w:val="24"/>
          <w:szCs w:val="24"/>
        </w:rPr>
        <w:t>с</w:t>
      </w:r>
      <w:r w:rsidRPr="00B23275">
        <w:rPr>
          <w:rFonts w:ascii="Times New Roman" w:hAnsi="Times New Roman" w:cs="Times New Roman"/>
          <w:sz w:val="24"/>
          <w:szCs w:val="24"/>
        </w:rPr>
        <w:t>порить в судебном порядке утвержденную документацию по планировке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18. Порядок подготовки документации по планировке территории, разрабатыва</w:t>
      </w:r>
      <w:r w:rsidRPr="00B23275">
        <w:rPr>
          <w:rFonts w:ascii="Times New Roman" w:hAnsi="Times New Roman" w:cs="Times New Roman"/>
          <w:sz w:val="24"/>
          <w:szCs w:val="24"/>
        </w:rPr>
        <w:t>е</w:t>
      </w:r>
      <w:r w:rsidRPr="00B23275">
        <w:rPr>
          <w:rFonts w:ascii="Times New Roman" w:hAnsi="Times New Roman" w:cs="Times New Roman"/>
          <w:sz w:val="24"/>
          <w:szCs w:val="24"/>
        </w:rPr>
        <w:t>мой на основании решений органов местного самоуправления, устанавливается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строительным кодексом Российской Федерации и нормативными правовыми актами орг</w:t>
      </w:r>
      <w:r w:rsidRPr="00B23275">
        <w:rPr>
          <w:rFonts w:ascii="Times New Roman" w:hAnsi="Times New Roman" w:cs="Times New Roman"/>
          <w:sz w:val="24"/>
          <w:szCs w:val="24"/>
        </w:rPr>
        <w:t>а</w:t>
      </w:r>
      <w:r w:rsidRPr="00B23275">
        <w:rPr>
          <w:rFonts w:ascii="Times New Roman" w:hAnsi="Times New Roman" w:cs="Times New Roman"/>
          <w:sz w:val="24"/>
          <w:szCs w:val="24"/>
        </w:rPr>
        <w:t>нов местного самоуправления.</w:t>
      </w:r>
    </w:p>
    <w:p w:rsidR="00E129BC" w:rsidRPr="00B23275" w:rsidRDefault="00E129BC" w:rsidP="003458C6">
      <w:pPr>
        <w:pStyle w:val="3"/>
      </w:pPr>
      <w:bookmarkStart w:id="143" w:name="_Toc441619278"/>
      <w:bookmarkStart w:id="144" w:name="_Toc43220895"/>
      <w:r w:rsidRPr="00B23275">
        <w:t>Раздел 4. Развитие застроенных территорий городского поселения</w:t>
      </w:r>
      <w:bookmarkEnd w:id="143"/>
      <w:bookmarkEnd w:id="144"/>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Развитие застроенных территорий осуществляется в границах элемента планир</w:t>
      </w:r>
      <w:r w:rsidRPr="00B23275">
        <w:rPr>
          <w:rFonts w:ascii="Times New Roman" w:hAnsi="Times New Roman" w:cs="Times New Roman"/>
          <w:sz w:val="24"/>
          <w:szCs w:val="24"/>
        </w:rPr>
        <w:t>о</w:t>
      </w:r>
      <w:r w:rsidRPr="00B23275">
        <w:rPr>
          <w:rFonts w:ascii="Times New Roman" w:hAnsi="Times New Roman" w:cs="Times New Roman"/>
          <w:sz w:val="24"/>
          <w:szCs w:val="24"/>
        </w:rPr>
        <w:t>вочной структуры (квартала, микрорайона) или его части (частей), в границах смежных элементов планировочной структуры или их частей.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Решение о развитии застроенной территории принимается главой администрации городского поселения, если на такой территории расположены: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многоквартирные дома, признанные в установленном Правительством Росси</w:t>
      </w:r>
      <w:r w:rsidRPr="00B23275">
        <w:rPr>
          <w:rFonts w:ascii="Times New Roman" w:hAnsi="Times New Roman" w:cs="Times New Roman"/>
          <w:sz w:val="24"/>
          <w:szCs w:val="24"/>
        </w:rPr>
        <w:t>й</w:t>
      </w:r>
      <w:r w:rsidRPr="00B23275">
        <w:rPr>
          <w:rFonts w:ascii="Times New Roman" w:hAnsi="Times New Roman" w:cs="Times New Roman"/>
          <w:sz w:val="24"/>
          <w:szCs w:val="24"/>
        </w:rPr>
        <w:t>ской Федерации порядке аварийными и подлежащими сносу;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2 и 3 настоящего Раздела.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В решении о развитии застроенной территории должны быть определены ее м</w:t>
      </w:r>
      <w:r w:rsidRPr="00B23275">
        <w:rPr>
          <w:rFonts w:ascii="Times New Roman" w:hAnsi="Times New Roman" w:cs="Times New Roman"/>
          <w:sz w:val="24"/>
          <w:szCs w:val="24"/>
        </w:rPr>
        <w:t>е</w:t>
      </w:r>
      <w:r w:rsidRPr="00B23275">
        <w:rPr>
          <w:rFonts w:ascii="Times New Roman" w:hAnsi="Times New Roman" w:cs="Times New Roman"/>
          <w:sz w:val="24"/>
          <w:szCs w:val="24"/>
        </w:rPr>
        <w:t>стоположение и площадь, перечень адресов зданий, строений, сооружений, подлежащих сносу, реконструкции.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Развитие застроенных территорий осуществляется на основании договора о ра</w:t>
      </w:r>
      <w:r w:rsidRPr="00B23275">
        <w:rPr>
          <w:rFonts w:ascii="Times New Roman" w:hAnsi="Times New Roman" w:cs="Times New Roman"/>
          <w:sz w:val="24"/>
          <w:szCs w:val="24"/>
        </w:rPr>
        <w:t>з</w:t>
      </w:r>
      <w:r w:rsidRPr="00B23275">
        <w:rPr>
          <w:rFonts w:ascii="Times New Roman" w:hAnsi="Times New Roman" w:cs="Times New Roman"/>
          <w:sz w:val="24"/>
          <w:szCs w:val="24"/>
        </w:rPr>
        <w:t>витии застроенной территории в соответствии со статьей 46.2 Градостроительного коде</w:t>
      </w:r>
      <w:r w:rsidRPr="00B23275">
        <w:rPr>
          <w:rFonts w:ascii="Times New Roman" w:hAnsi="Times New Roman" w:cs="Times New Roman"/>
          <w:sz w:val="24"/>
          <w:szCs w:val="24"/>
        </w:rPr>
        <w:t>к</w:t>
      </w:r>
      <w:r w:rsidRPr="00B23275">
        <w:rPr>
          <w:rFonts w:ascii="Times New Roman" w:hAnsi="Times New Roman" w:cs="Times New Roman"/>
          <w:sz w:val="24"/>
          <w:szCs w:val="24"/>
        </w:rPr>
        <w:t>са РФ. Договор заключается администрацией городского поселения с победителем откр</w:t>
      </w:r>
      <w:r w:rsidRPr="00B23275">
        <w:rPr>
          <w:rFonts w:ascii="Times New Roman" w:hAnsi="Times New Roman" w:cs="Times New Roman"/>
          <w:sz w:val="24"/>
          <w:szCs w:val="24"/>
        </w:rPr>
        <w:t>ы</w:t>
      </w:r>
      <w:r w:rsidRPr="00B23275">
        <w:rPr>
          <w:rFonts w:ascii="Times New Roman" w:hAnsi="Times New Roman" w:cs="Times New Roman"/>
          <w:sz w:val="24"/>
          <w:szCs w:val="24"/>
        </w:rPr>
        <w:t>того аукциона на право заключить такой договор или иным лицом в соответствии с част</w:t>
      </w:r>
      <w:r w:rsidRPr="00B23275">
        <w:rPr>
          <w:rFonts w:ascii="Times New Roman" w:hAnsi="Times New Roman" w:cs="Times New Roman"/>
          <w:sz w:val="24"/>
          <w:szCs w:val="24"/>
        </w:rPr>
        <w:t>я</w:t>
      </w:r>
      <w:r w:rsidRPr="00B23275">
        <w:rPr>
          <w:rFonts w:ascii="Times New Roman" w:hAnsi="Times New Roman" w:cs="Times New Roman"/>
          <w:sz w:val="24"/>
          <w:szCs w:val="24"/>
        </w:rPr>
        <w:t>ми 25 и 28 статьи 46.3 Градостроительного кодекса РФ.</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w:t>
      </w:r>
      <w:r w:rsidRPr="00B23275">
        <w:rPr>
          <w:rFonts w:ascii="Times New Roman" w:hAnsi="Times New Roman" w:cs="Times New Roman"/>
          <w:sz w:val="24"/>
          <w:szCs w:val="24"/>
        </w:rPr>
        <w:t>о</w:t>
      </w:r>
      <w:r w:rsidRPr="00B23275">
        <w:rPr>
          <w:rFonts w:ascii="Times New Roman" w:hAnsi="Times New Roman" w:cs="Times New Roman"/>
          <w:sz w:val="24"/>
          <w:szCs w:val="24"/>
        </w:rPr>
        <w:lastRenderedPageBreak/>
        <w:t>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w:t>
      </w:r>
      <w:r w:rsidRPr="00B23275">
        <w:rPr>
          <w:rFonts w:ascii="Times New Roman" w:hAnsi="Times New Roman" w:cs="Times New Roman"/>
          <w:sz w:val="24"/>
          <w:szCs w:val="24"/>
        </w:rPr>
        <w:t>а</w:t>
      </w:r>
      <w:r w:rsidRPr="00B23275">
        <w:rPr>
          <w:rFonts w:ascii="Times New Roman" w:hAnsi="Times New Roman" w:cs="Times New Roman"/>
          <w:sz w:val="24"/>
          <w:szCs w:val="24"/>
        </w:rPr>
        <w:t>конодательством.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Аукцион на право заключить договор о развитии застроенной территории явл</w:t>
      </w:r>
      <w:r w:rsidRPr="00B23275">
        <w:rPr>
          <w:rFonts w:ascii="Times New Roman" w:hAnsi="Times New Roman" w:cs="Times New Roman"/>
          <w:sz w:val="24"/>
          <w:szCs w:val="24"/>
        </w:rPr>
        <w:t>я</w:t>
      </w:r>
      <w:r w:rsidRPr="00B23275">
        <w:rPr>
          <w:rFonts w:ascii="Times New Roman" w:hAnsi="Times New Roman" w:cs="Times New Roman"/>
          <w:sz w:val="24"/>
          <w:szCs w:val="24"/>
        </w:rPr>
        <w:t>ется открытым по составу участников и форме подачи заявок.</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Решение о проведении аукциона принимается главой администрации городского поселения в соответствии со статьей 46</w:t>
      </w:r>
      <w:r w:rsidR="007811A1">
        <w:rPr>
          <w:rFonts w:ascii="Times New Roman" w:hAnsi="Times New Roman" w:cs="Times New Roman"/>
          <w:sz w:val="24"/>
          <w:szCs w:val="24"/>
        </w:rPr>
        <w:t>.</w:t>
      </w:r>
      <w:r w:rsidRPr="00B23275">
        <w:rPr>
          <w:rFonts w:ascii="Times New Roman" w:hAnsi="Times New Roman" w:cs="Times New Roman"/>
          <w:sz w:val="24"/>
          <w:szCs w:val="24"/>
        </w:rPr>
        <w:t>3 Градостроительного кодекса РФ.</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9. По договору о развитии застроенной территории одна сторона обязуется в уст</w:t>
      </w:r>
      <w:r w:rsidRPr="00B23275">
        <w:rPr>
          <w:rFonts w:ascii="Times New Roman" w:hAnsi="Times New Roman" w:cs="Times New Roman"/>
          <w:sz w:val="24"/>
          <w:szCs w:val="24"/>
        </w:rPr>
        <w:t>а</w:t>
      </w:r>
      <w:r w:rsidRPr="00B23275">
        <w:rPr>
          <w:rFonts w:ascii="Times New Roman" w:hAnsi="Times New Roman" w:cs="Times New Roman"/>
          <w:sz w:val="24"/>
          <w:szCs w:val="24"/>
        </w:rPr>
        <w:t>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w:t>
      </w:r>
      <w:r w:rsidRPr="00B23275">
        <w:rPr>
          <w:rFonts w:ascii="Times New Roman" w:hAnsi="Times New Roman" w:cs="Times New Roman"/>
          <w:sz w:val="24"/>
          <w:szCs w:val="24"/>
        </w:rPr>
        <w:t>о</w:t>
      </w:r>
      <w:r w:rsidRPr="00B23275">
        <w:rPr>
          <w:rFonts w:ascii="Times New Roman" w:hAnsi="Times New Roman" w:cs="Times New Roman"/>
          <w:sz w:val="24"/>
          <w:szCs w:val="24"/>
        </w:rPr>
        <w:t>го самоуправления) обязуется создать необходимые условия для выполнения обяз</w:t>
      </w:r>
      <w:r w:rsidRPr="00B23275">
        <w:rPr>
          <w:rFonts w:ascii="Times New Roman" w:hAnsi="Times New Roman" w:cs="Times New Roman"/>
          <w:sz w:val="24"/>
          <w:szCs w:val="24"/>
        </w:rPr>
        <w:t>а</w:t>
      </w:r>
      <w:r w:rsidRPr="00B23275">
        <w:rPr>
          <w:rFonts w:ascii="Times New Roman" w:hAnsi="Times New Roman" w:cs="Times New Roman"/>
          <w:sz w:val="24"/>
          <w:szCs w:val="24"/>
        </w:rPr>
        <w:t>тельств.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Существенными условиями договора являются: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10.2. цена права на заключение договора;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10.3. обязательство лица, заключившего договор с администрацией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подготовить проект планировки застроенной территории, включая проект меж</w:t>
      </w:r>
      <w:r w:rsidRPr="00B23275">
        <w:rPr>
          <w:rFonts w:ascii="Times New Roman" w:hAnsi="Times New Roman" w:cs="Times New Roman"/>
          <w:sz w:val="24"/>
          <w:szCs w:val="24"/>
        </w:rPr>
        <w:t>е</w:t>
      </w:r>
      <w:r w:rsidRPr="00B23275">
        <w:rPr>
          <w:rFonts w:ascii="Times New Roman" w:hAnsi="Times New Roman" w:cs="Times New Roman"/>
          <w:sz w:val="24"/>
          <w:szCs w:val="24"/>
        </w:rPr>
        <w:t>вания застроенной территории, в отношении которой принято решение о развитии, в соо</w:t>
      </w:r>
      <w:r w:rsidRPr="00B23275">
        <w:rPr>
          <w:rFonts w:ascii="Times New Roman" w:hAnsi="Times New Roman" w:cs="Times New Roman"/>
          <w:sz w:val="24"/>
          <w:szCs w:val="24"/>
        </w:rPr>
        <w:t>т</w:t>
      </w:r>
      <w:r w:rsidRPr="00B23275">
        <w:rPr>
          <w:rFonts w:ascii="Times New Roman" w:hAnsi="Times New Roman" w:cs="Times New Roman"/>
          <w:sz w:val="24"/>
          <w:szCs w:val="24"/>
        </w:rPr>
        <w:t>ветствии с градостроительным регламентом и местными нормативами градостроительн</w:t>
      </w:r>
      <w:r w:rsidRPr="00B23275">
        <w:rPr>
          <w:rFonts w:ascii="Times New Roman" w:hAnsi="Times New Roman" w:cs="Times New Roman"/>
          <w:sz w:val="24"/>
          <w:szCs w:val="24"/>
        </w:rPr>
        <w:t>о</w:t>
      </w:r>
      <w:r w:rsidRPr="00B23275">
        <w:rPr>
          <w:rFonts w:ascii="Times New Roman" w:hAnsi="Times New Roman" w:cs="Times New Roman"/>
          <w:sz w:val="24"/>
          <w:szCs w:val="24"/>
        </w:rPr>
        <w:t>го проектирования (при их отсутствии - в соответствии с утвержденными расчетными п</w:t>
      </w:r>
      <w:r w:rsidRPr="00B23275">
        <w:rPr>
          <w:rFonts w:ascii="Times New Roman" w:hAnsi="Times New Roman" w:cs="Times New Roman"/>
          <w:sz w:val="24"/>
          <w:szCs w:val="24"/>
        </w:rPr>
        <w:t>о</w:t>
      </w:r>
      <w:r w:rsidRPr="00B23275">
        <w:rPr>
          <w:rFonts w:ascii="Times New Roman" w:hAnsi="Times New Roman" w:cs="Times New Roman"/>
          <w:sz w:val="24"/>
          <w:szCs w:val="24"/>
        </w:rPr>
        <w:t>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10.4. обязательство лица, заключившего договор с администрацией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создать либо приобрести, а также передать в государственную или муниципал</w:t>
      </w:r>
      <w:r w:rsidRPr="00B23275">
        <w:rPr>
          <w:rFonts w:ascii="Times New Roman" w:hAnsi="Times New Roman" w:cs="Times New Roman"/>
          <w:sz w:val="24"/>
          <w:szCs w:val="24"/>
        </w:rPr>
        <w:t>ь</w:t>
      </w:r>
      <w:r w:rsidRPr="00B23275">
        <w:rPr>
          <w:rFonts w:ascii="Times New Roman" w:hAnsi="Times New Roman" w:cs="Times New Roman"/>
          <w:sz w:val="24"/>
          <w:szCs w:val="24"/>
        </w:rPr>
        <w:t>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w:t>
      </w:r>
      <w:r w:rsidRPr="00B23275">
        <w:rPr>
          <w:rFonts w:ascii="Times New Roman" w:hAnsi="Times New Roman" w:cs="Times New Roman"/>
          <w:sz w:val="24"/>
          <w:szCs w:val="24"/>
        </w:rPr>
        <w:t>н</w:t>
      </w:r>
      <w:r w:rsidRPr="00B23275">
        <w:rPr>
          <w:rFonts w:ascii="Times New Roman" w:hAnsi="Times New Roman" w:cs="Times New Roman"/>
          <w:sz w:val="24"/>
          <w:szCs w:val="24"/>
        </w:rPr>
        <w:t>ной территории, в отношении которой принято решение о развитии; максимальные сроки выполнения указанного обязательства;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10.5. обязательство лица, заключившего договор с администрацией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уплатить выкупную цену за изымаемые на основании решения органа местного самоуправления городского поселения, принятого в соответствии с жилищным законод</w:t>
      </w:r>
      <w:r w:rsidRPr="00B23275">
        <w:rPr>
          <w:rFonts w:ascii="Times New Roman" w:hAnsi="Times New Roman" w:cs="Times New Roman"/>
          <w:sz w:val="24"/>
          <w:szCs w:val="24"/>
        </w:rPr>
        <w:t>а</w:t>
      </w:r>
      <w:r w:rsidRPr="00B23275">
        <w:rPr>
          <w:rFonts w:ascii="Times New Roman" w:hAnsi="Times New Roman" w:cs="Times New Roman"/>
          <w:sz w:val="24"/>
          <w:szCs w:val="24"/>
        </w:rPr>
        <w:t>тельством, жилые помещения в многоквартирных домах, признанных аварийными и по</w:t>
      </w:r>
      <w:r w:rsidRPr="00B23275">
        <w:rPr>
          <w:rFonts w:ascii="Times New Roman" w:hAnsi="Times New Roman" w:cs="Times New Roman"/>
          <w:sz w:val="24"/>
          <w:szCs w:val="24"/>
        </w:rPr>
        <w:t>д</w:t>
      </w:r>
      <w:r w:rsidRPr="00B23275">
        <w:rPr>
          <w:rFonts w:ascii="Times New Roman" w:hAnsi="Times New Roman" w:cs="Times New Roman"/>
          <w:sz w:val="24"/>
          <w:szCs w:val="24"/>
        </w:rPr>
        <w:t>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w:t>
      </w:r>
      <w:r w:rsidRPr="00B23275">
        <w:rPr>
          <w:rFonts w:ascii="Times New Roman" w:hAnsi="Times New Roman" w:cs="Times New Roman"/>
          <w:sz w:val="24"/>
          <w:szCs w:val="24"/>
        </w:rPr>
        <w:t>о</w:t>
      </w:r>
      <w:r w:rsidRPr="00B23275">
        <w:rPr>
          <w:rFonts w:ascii="Times New Roman" w:hAnsi="Times New Roman" w:cs="Times New Roman"/>
          <w:sz w:val="24"/>
          <w:szCs w:val="24"/>
        </w:rPr>
        <w:t>гоквартирные дома, за исключением жилых помещений и земельных участков, наход</w:t>
      </w:r>
      <w:r w:rsidRPr="00B23275">
        <w:rPr>
          <w:rFonts w:ascii="Times New Roman" w:hAnsi="Times New Roman" w:cs="Times New Roman"/>
          <w:sz w:val="24"/>
          <w:szCs w:val="24"/>
        </w:rPr>
        <w:t>я</w:t>
      </w:r>
      <w:r w:rsidRPr="00B23275">
        <w:rPr>
          <w:rFonts w:ascii="Times New Roman" w:hAnsi="Times New Roman" w:cs="Times New Roman"/>
          <w:sz w:val="24"/>
          <w:szCs w:val="24"/>
        </w:rPr>
        <w:t>щихся в собственности, в том числе общей долевой собственности, Российской Федер</w:t>
      </w:r>
      <w:r w:rsidRPr="00B23275">
        <w:rPr>
          <w:rFonts w:ascii="Times New Roman" w:hAnsi="Times New Roman" w:cs="Times New Roman"/>
          <w:sz w:val="24"/>
          <w:szCs w:val="24"/>
        </w:rPr>
        <w:t>а</w:t>
      </w:r>
      <w:r w:rsidRPr="00B23275">
        <w:rPr>
          <w:rFonts w:ascii="Times New Roman" w:hAnsi="Times New Roman" w:cs="Times New Roman"/>
          <w:sz w:val="24"/>
          <w:szCs w:val="24"/>
        </w:rPr>
        <w:t>ции, субъекта Российской Федерации, муниципального образования, в случае, если таким собственникам были переданы жилые помещения;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10.6. обязательство лица, заключившего договор с администрацией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строенной территории; максимальные сроки осуществления строительства; максимальные сроки выполнения указанного обязательства;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10.7. обязательство администрации городского поселения утвердить проект план</w:t>
      </w:r>
      <w:r w:rsidRPr="00B23275">
        <w:rPr>
          <w:rFonts w:ascii="Times New Roman" w:hAnsi="Times New Roman" w:cs="Times New Roman"/>
          <w:sz w:val="24"/>
          <w:szCs w:val="24"/>
        </w:rPr>
        <w:t>и</w:t>
      </w:r>
      <w:r w:rsidRPr="00B23275">
        <w:rPr>
          <w:rFonts w:ascii="Times New Roman" w:hAnsi="Times New Roman" w:cs="Times New Roman"/>
          <w:sz w:val="24"/>
          <w:szCs w:val="24"/>
        </w:rPr>
        <w:t>ровки застроенной территории, включая проект межевания застроенной территории, в о</w:t>
      </w:r>
      <w:r w:rsidRPr="00B23275">
        <w:rPr>
          <w:rFonts w:ascii="Times New Roman" w:hAnsi="Times New Roman" w:cs="Times New Roman"/>
          <w:sz w:val="24"/>
          <w:szCs w:val="24"/>
        </w:rPr>
        <w:t>т</w:t>
      </w:r>
      <w:r w:rsidRPr="00B23275">
        <w:rPr>
          <w:rFonts w:ascii="Times New Roman" w:hAnsi="Times New Roman" w:cs="Times New Roman"/>
          <w:sz w:val="24"/>
          <w:szCs w:val="24"/>
        </w:rPr>
        <w:t>ношении которой принято решение о развитии, в соответствии с градостроительным ре</w:t>
      </w:r>
      <w:r w:rsidRPr="00B23275">
        <w:rPr>
          <w:rFonts w:ascii="Times New Roman" w:hAnsi="Times New Roman" w:cs="Times New Roman"/>
          <w:sz w:val="24"/>
          <w:szCs w:val="24"/>
        </w:rPr>
        <w:t>г</w:t>
      </w:r>
      <w:r w:rsidRPr="00B23275">
        <w:rPr>
          <w:rFonts w:ascii="Times New Roman" w:hAnsi="Times New Roman" w:cs="Times New Roman"/>
          <w:sz w:val="24"/>
          <w:szCs w:val="24"/>
        </w:rPr>
        <w:t>ламентом и местными нормативами градостроительного проектирования (при их отсутс</w:t>
      </w:r>
      <w:r w:rsidRPr="00B23275">
        <w:rPr>
          <w:rFonts w:ascii="Times New Roman" w:hAnsi="Times New Roman" w:cs="Times New Roman"/>
          <w:sz w:val="24"/>
          <w:szCs w:val="24"/>
        </w:rPr>
        <w:t>т</w:t>
      </w:r>
      <w:r w:rsidRPr="00B23275">
        <w:rPr>
          <w:rFonts w:ascii="Times New Roman" w:hAnsi="Times New Roman" w:cs="Times New Roman"/>
          <w:sz w:val="24"/>
          <w:szCs w:val="24"/>
        </w:rPr>
        <w:lastRenderedPageBreak/>
        <w:t>вии - в соответствии с утвержденными органом местной администрации расчетными п</w:t>
      </w:r>
      <w:r w:rsidRPr="00B23275">
        <w:rPr>
          <w:rFonts w:ascii="Times New Roman" w:hAnsi="Times New Roman" w:cs="Times New Roman"/>
          <w:sz w:val="24"/>
          <w:szCs w:val="24"/>
        </w:rPr>
        <w:t>о</w:t>
      </w:r>
      <w:r w:rsidRPr="00B23275">
        <w:rPr>
          <w:rFonts w:ascii="Times New Roman" w:hAnsi="Times New Roman" w:cs="Times New Roman"/>
          <w:sz w:val="24"/>
          <w:szCs w:val="24"/>
        </w:rPr>
        <w:t>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w:t>
      </w:r>
      <w:r w:rsidRPr="00B23275">
        <w:rPr>
          <w:rFonts w:ascii="Times New Roman" w:hAnsi="Times New Roman" w:cs="Times New Roman"/>
          <w:sz w:val="24"/>
          <w:szCs w:val="24"/>
        </w:rPr>
        <w:t>ы</w:t>
      </w:r>
      <w:r w:rsidRPr="00B23275">
        <w:rPr>
          <w:rFonts w:ascii="Times New Roman" w:hAnsi="Times New Roman" w:cs="Times New Roman"/>
          <w:sz w:val="24"/>
          <w:szCs w:val="24"/>
        </w:rPr>
        <w:t>полнения указанного обязательства;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10.8. обязательство администрации городского поселения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тории, в отношении которой принято решение о развитии, а также земельных участков, на которых расположены такие многоквартирные дома и максимальных сроках выполнения указанного обязательства;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10.9. обязательство администрации городского поселения после выполнения л</w:t>
      </w:r>
      <w:r w:rsidRPr="00B23275">
        <w:rPr>
          <w:rFonts w:ascii="Times New Roman" w:hAnsi="Times New Roman" w:cs="Times New Roman"/>
          <w:sz w:val="24"/>
          <w:szCs w:val="24"/>
        </w:rPr>
        <w:t>и</w:t>
      </w:r>
      <w:r w:rsidRPr="00B23275">
        <w:rPr>
          <w:rFonts w:ascii="Times New Roman" w:hAnsi="Times New Roman" w:cs="Times New Roman"/>
          <w:sz w:val="24"/>
          <w:szCs w:val="24"/>
        </w:rPr>
        <w:t>цом, заключившим договор, обязательств, предусмотренных подпунктами 10.3-10.5 н</w:t>
      </w:r>
      <w:r w:rsidRPr="00B23275">
        <w:rPr>
          <w:rFonts w:ascii="Times New Roman" w:hAnsi="Times New Roman" w:cs="Times New Roman"/>
          <w:sz w:val="24"/>
          <w:szCs w:val="24"/>
        </w:rPr>
        <w:t>а</w:t>
      </w:r>
      <w:r w:rsidRPr="00B23275">
        <w:rPr>
          <w:rFonts w:ascii="Times New Roman" w:hAnsi="Times New Roman" w:cs="Times New Roman"/>
          <w:sz w:val="24"/>
          <w:szCs w:val="24"/>
        </w:rPr>
        <w:t>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w:t>
      </w:r>
      <w:r w:rsidRPr="00B23275">
        <w:rPr>
          <w:rFonts w:ascii="Times New Roman" w:hAnsi="Times New Roman" w:cs="Times New Roman"/>
          <w:sz w:val="24"/>
          <w:szCs w:val="24"/>
        </w:rPr>
        <w:t>а</w:t>
      </w:r>
      <w:r w:rsidRPr="00B23275">
        <w:rPr>
          <w:rFonts w:ascii="Times New Roman" w:hAnsi="Times New Roman" w:cs="Times New Roman"/>
          <w:sz w:val="24"/>
          <w:szCs w:val="24"/>
        </w:rPr>
        <w:t>ничена (если распоряжение такими земельными участками осуществляется органом мес</w:t>
      </w:r>
      <w:r w:rsidRPr="00B23275">
        <w:rPr>
          <w:rFonts w:ascii="Times New Roman" w:hAnsi="Times New Roman" w:cs="Times New Roman"/>
          <w:sz w:val="24"/>
          <w:szCs w:val="24"/>
        </w:rPr>
        <w:t>т</w:t>
      </w:r>
      <w:r w:rsidRPr="00B23275">
        <w:rPr>
          <w:rFonts w:ascii="Times New Roman" w:hAnsi="Times New Roman" w:cs="Times New Roman"/>
          <w:sz w:val="24"/>
          <w:szCs w:val="24"/>
        </w:rPr>
        <w:t>ного самоуправления) и которые не предоставлены в пользование и (или) во владение гражданам и юридическим лицам; и определить максимальные сроки выполнения указа</w:t>
      </w:r>
      <w:r w:rsidRPr="00B23275">
        <w:rPr>
          <w:rFonts w:ascii="Times New Roman" w:hAnsi="Times New Roman" w:cs="Times New Roman"/>
          <w:sz w:val="24"/>
          <w:szCs w:val="24"/>
        </w:rPr>
        <w:t>н</w:t>
      </w:r>
      <w:r w:rsidRPr="00B23275">
        <w:rPr>
          <w:rFonts w:ascii="Times New Roman" w:hAnsi="Times New Roman" w:cs="Times New Roman"/>
          <w:sz w:val="24"/>
          <w:szCs w:val="24"/>
        </w:rPr>
        <w:t>ного обязательства;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10.10. срок действия договора;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10.11. ответственность сторон за неисполнение или ненадлежащее исполнение д</w:t>
      </w:r>
      <w:r w:rsidRPr="00B23275">
        <w:rPr>
          <w:rFonts w:ascii="Times New Roman" w:hAnsi="Times New Roman" w:cs="Times New Roman"/>
          <w:sz w:val="24"/>
          <w:szCs w:val="24"/>
        </w:rPr>
        <w:t>о</w:t>
      </w:r>
      <w:r w:rsidRPr="00B23275">
        <w:rPr>
          <w:rFonts w:ascii="Times New Roman" w:hAnsi="Times New Roman" w:cs="Times New Roman"/>
          <w:sz w:val="24"/>
          <w:szCs w:val="24"/>
        </w:rPr>
        <w:t>говора.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договоре, наравне с данными существенными условиями, могут быть предусмо</w:t>
      </w:r>
      <w:r w:rsidRPr="00B23275">
        <w:rPr>
          <w:rFonts w:ascii="Times New Roman" w:hAnsi="Times New Roman" w:cs="Times New Roman"/>
          <w:sz w:val="24"/>
          <w:szCs w:val="24"/>
        </w:rPr>
        <w:t>т</w:t>
      </w:r>
      <w:r w:rsidRPr="00B23275">
        <w:rPr>
          <w:rFonts w:ascii="Times New Roman" w:hAnsi="Times New Roman" w:cs="Times New Roman"/>
          <w:sz w:val="24"/>
          <w:szCs w:val="24"/>
        </w:rPr>
        <w:t>рены иные существенные условия в соответствии со статьей 46 (2) Градостроительного кодекса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Стороны договора вправе в одностороннем порядке отказаться от исполнения договора в случаях, предусмотренных пунктами 9, 10 статьи 46 (2) Градостроительного кодекса Российской Федерации.</w:t>
      </w:r>
    </w:p>
    <w:p w:rsidR="00E129BC" w:rsidRPr="00B23275" w:rsidRDefault="00E129BC" w:rsidP="002F40D7">
      <w:pPr>
        <w:spacing w:before="0" w:after="0"/>
        <w:rPr>
          <w:rFonts w:ascii="Times New Roman" w:hAnsi="Times New Roman" w:cs="Times New Roman"/>
          <w:sz w:val="24"/>
          <w:szCs w:val="24"/>
        </w:rPr>
      </w:pPr>
    </w:p>
    <w:p w:rsidR="00E129BC" w:rsidRPr="00B23275" w:rsidRDefault="00E129BC" w:rsidP="003458C6">
      <w:pPr>
        <w:pStyle w:val="2"/>
      </w:pPr>
      <w:bookmarkStart w:id="145" w:name="_Toc441513803"/>
      <w:bookmarkStart w:id="146" w:name="_Toc441517233"/>
      <w:bookmarkStart w:id="147" w:name="_Toc441619279"/>
      <w:bookmarkStart w:id="148" w:name="_Toc43220896"/>
      <w:r w:rsidRPr="00B23275">
        <w:lastRenderedPageBreak/>
        <w:t>Глава 5. ПОЛОЖЕНИЕ О ПРОВЕДЕНИИ ПУБЛИЧНЫХ СЛУШАНИЙ ПО ВОПРОСАМ ЗЕМЛЕПОЛЬЗОВАНИЯ И ЗАСТРОЙКИ ГОРОДСКОГО ПОСЕЛЕНИЯ ГОРОД БИРСК МР БИРСКИЙ Р-Н РБ</w:t>
      </w:r>
      <w:bookmarkEnd w:id="145"/>
      <w:bookmarkEnd w:id="146"/>
      <w:bookmarkEnd w:id="147"/>
      <w:bookmarkEnd w:id="148"/>
    </w:p>
    <w:p w:rsidR="00E129BC" w:rsidRPr="00B23275" w:rsidRDefault="00E129BC" w:rsidP="00F41D56">
      <w:pPr>
        <w:pStyle w:val="3"/>
      </w:pPr>
      <w:bookmarkStart w:id="149" w:name="_Toc441619280"/>
      <w:bookmarkStart w:id="150" w:name="_Toc43220897"/>
      <w:r w:rsidRPr="00B23275">
        <w:t>Раздел 1. Общие положения о публичных слушаниях по вопросам градостроительной деятельности и организация проведения публичных слушаний</w:t>
      </w:r>
      <w:bookmarkEnd w:id="149"/>
      <w:bookmarkEnd w:id="150"/>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w:t>
      </w:r>
      <w:r w:rsidRPr="00B23275">
        <w:rPr>
          <w:rFonts w:ascii="Times New Roman" w:hAnsi="Times New Roman" w:cs="Times New Roman"/>
          <w:sz w:val="24"/>
          <w:szCs w:val="24"/>
        </w:rPr>
        <w:t>н</w:t>
      </w:r>
      <w:r w:rsidRPr="00B23275">
        <w:rPr>
          <w:rFonts w:ascii="Times New Roman" w:hAnsi="Times New Roman" w:cs="Times New Roman"/>
          <w:sz w:val="24"/>
          <w:szCs w:val="24"/>
        </w:rPr>
        <w:t>ных интересов правообладателей земельных участков и объектов капитального строител</w:t>
      </w:r>
      <w:r w:rsidRPr="00B23275">
        <w:rPr>
          <w:rFonts w:ascii="Times New Roman" w:hAnsi="Times New Roman" w:cs="Times New Roman"/>
          <w:sz w:val="24"/>
          <w:szCs w:val="24"/>
        </w:rPr>
        <w:t>ь</w:t>
      </w:r>
      <w:r w:rsidRPr="00B23275">
        <w:rPr>
          <w:rFonts w:ascii="Times New Roman" w:hAnsi="Times New Roman" w:cs="Times New Roman"/>
          <w:sz w:val="24"/>
          <w:szCs w:val="24"/>
        </w:rPr>
        <w:t>ства публичные слушания проводятся в следующих случаях: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рассмотрению проекта Генерального плана городского поселения, в том числе по внесению в него изменений;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рассмотрению документации по планировке территории, проекта предложений о внесении в нее изменений;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рассмотрению проекта Правил землепользования и застройки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в том числе внесению в него</w:t>
      </w:r>
      <w:r w:rsidR="007811A1">
        <w:rPr>
          <w:rFonts w:ascii="Times New Roman" w:hAnsi="Times New Roman" w:cs="Times New Roman"/>
          <w:sz w:val="24"/>
          <w:szCs w:val="24"/>
        </w:rPr>
        <w:t xml:space="preserve"> изменений</w:t>
      </w:r>
      <w:r w:rsidRPr="00B23275">
        <w:rPr>
          <w:rFonts w:ascii="Times New Roman" w:hAnsi="Times New Roman" w:cs="Times New Roman"/>
          <w:sz w:val="24"/>
          <w:szCs w:val="24"/>
        </w:rPr>
        <w:t>;</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рассмотрению проектов планировки территории, содержащих в своем составе проекты межевания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рассмотрению проектов планировки территории, не содержащих в своем с</w:t>
      </w:r>
      <w:r w:rsidRPr="00B23275">
        <w:rPr>
          <w:rFonts w:ascii="Times New Roman" w:hAnsi="Times New Roman" w:cs="Times New Roman"/>
          <w:sz w:val="24"/>
          <w:szCs w:val="24"/>
        </w:rPr>
        <w:t>о</w:t>
      </w:r>
      <w:r w:rsidRPr="00B23275">
        <w:rPr>
          <w:rFonts w:ascii="Times New Roman" w:hAnsi="Times New Roman" w:cs="Times New Roman"/>
          <w:sz w:val="24"/>
          <w:szCs w:val="24"/>
        </w:rPr>
        <w:t>ставе проекты межевания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 рассмотрению проектов межевания территории вне состава проекта планиро</w:t>
      </w:r>
      <w:r w:rsidRPr="00B23275">
        <w:rPr>
          <w:rFonts w:ascii="Times New Roman" w:hAnsi="Times New Roman" w:cs="Times New Roman"/>
          <w:sz w:val="24"/>
          <w:szCs w:val="24"/>
        </w:rPr>
        <w:t>в</w:t>
      </w:r>
      <w:r w:rsidRPr="00B23275">
        <w:rPr>
          <w:rFonts w:ascii="Times New Roman" w:hAnsi="Times New Roman" w:cs="Times New Roman"/>
          <w:sz w:val="24"/>
          <w:szCs w:val="24"/>
        </w:rPr>
        <w:t>ки территории в случае межевания территории, на которой расположены многокварти</w:t>
      </w:r>
      <w:r w:rsidRPr="00B23275">
        <w:rPr>
          <w:rFonts w:ascii="Times New Roman" w:hAnsi="Times New Roman" w:cs="Times New Roman"/>
          <w:sz w:val="24"/>
          <w:szCs w:val="24"/>
        </w:rPr>
        <w:t>р</w:t>
      </w:r>
      <w:r w:rsidRPr="00B23275">
        <w:rPr>
          <w:rFonts w:ascii="Times New Roman" w:hAnsi="Times New Roman" w:cs="Times New Roman"/>
          <w:sz w:val="24"/>
          <w:szCs w:val="24"/>
        </w:rPr>
        <w:t>ные дома;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 предоставлении разрешения на условно разрешенный вид использования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мельного участка или объекта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 предоставлении разрешения на отклонение от предельных параметров разр</w:t>
      </w:r>
      <w:r w:rsidRPr="00B23275">
        <w:rPr>
          <w:rFonts w:ascii="Times New Roman" w:hAnsi="Times New Roman" w:cs="Times New Roman"/>
          <w:sz w:val="24"/>
          <w:szCs w:val="24"/>
        </w:rPr>
        <w:t>е</w:t>
      </w:r>
      <w:r w:rsidRPr="00B23275">
        <w:rPr>
          <w:rFonts w:ascii="Times New Roman" w:hAnsi="Times New Roman" w:cs="Times New Roman"/>
          <w:sz w:val="24"/>
          <w:szCs w:val="24"/>
        </w:rPr>
        <w:t>шенного строительства, реконструкции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Решение о проведении публичных слушаний по вопросам предоставления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решений на условно разрешенный вид использования земельного участка или объекта к</w:t>
      </w:r>
      <w:r w:rsidRPr="00B23275">
        <w:rPr>
          <w:rFonts w:ascii="Times New Roman" w:hAnsi="Times New Roman" w:cs="Times New Roman"/>
          <w:sz w:val="24"/>
          <w:szCs w:val="24"/>
        </w:rPr>
        <w:t>а</w:t>
      </w:r>
      <w:r w:rsidRPr="00B23275">
        <w:rPr>
          <w:rFonts w:ascii="Times New Roman" w:hAnsi="Times New Roman" w:cs="Times New Roman"/>
          <w:sz w:val="24"/>
          <w:szCs w:val="24"/>
        </w:rPr>
        <w:t>питального строительства, на отклонение от предельных параметров разрешенного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реконструкции объектов капитального строительства, принимается в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вии со статьями 39, 40 Градостроительного кодекса Российской Федерации по предлож</w:t>
      </w:r>
      <w:r w:rsidRPr="00B23275">
        <w:rPr>
          <w:rFonts w:ascii="Times New Roman" w:hAnsi="Times New Roman" w:cs="Times New Roman"/>
          <w:sz w:val="24"/>
          <w:szCs w:val="24"/>
        </w:rPr>
        <w:t>е</w:t>
      </w:r>
      <w:r w:rsidRPr="00B23275">
        <w:rPr>
          <w:rFonts w:ascii="Times New Roman" w:hAnsi="Times New Roman" w:cs="Times New Roman"/>
          <w:sz w:val="24"/>
          <w:szCs w:val="24"/>
        </w:rPr>
        <w:t>нию физического или юридического лица, заинтересованного в получении разрешений на осуществление данной градостроительной деятельности.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Органом местного самоуправления, уполномоченным на проведение публичных слушаний по вопросам градостроительной деятельности, является Совет городского пос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Подготовку проектов решений </w:t>
      </w:r>
      <w:r w:rsidR="007811A1">
        <w:rPr>
          <w:rFonts w:ascii="Times New Roman" w:hAnsi="Times New Roman" w:cs="Times New Roman"/>
          <w:sz w:val="24"/>
          <w:szCs w:val="24"/>
        </w:rPr>
        <w:t>Администрации</w:t>
      </w:r>
      <w:r w:rsidRPr="00B23275">
        <w:rPr>
          <w:rFonts w:ascii="Times New Roman" w:hAnsi="Times New Roman" w:cs="Times New Roman"/>
          <w:sz w:val="24"/>
          <w:szCs w:val="24"/>
        </w:rPr>
        <w:t xml:space="preserve"> городского поселения по вопросам градостроительной деятельности осуществляет </w:t>
      </w:r>
      <w:r w:rsidR="007811A1">
        <w:rPr>
          <w:rFonts w:ascii="Times New Roman" w:hAnsi="Times New Roman" w:cs="Times New Roman"/>
          <w:sz w:val="24"/>
          <w:szCs w:val="24"/>
        </w:rPr>
        <w:t>отдел архитектуры</w:t>
      </w:r>
      <w:r w:rsidRPr="00B23275">
        <w:rPr>
          <w:rFonts w:ascii="Times New Roman" w:hAnsi="Times New Roman" w:cs="Times New Roman"/>
          <w:sz w:val="24"/>
          <w:szCs w:val="24"/>
        </w:rPr>
        <w:t>.</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Предметом публичных слушаний являются вопросы соответствия подготовле</w:t>
      </w:r>
      <w:r w:rsidRPr="00B23275">
        <w:rPr>
          <w:rFonts w:ascii="Times New Roman" w:hAnsi="Times New Roman" w:cs="Times New Roman"/>
          <w:sz w:val="24"/>
          <w:szCs w:val="24"/>
        </w:rPr>
        <w:t>н</w:t>
      </w:r>
      <w:r w:rsidRPr="00B23275">
        <w:rPr>
          <w:rFonts w:ascii="Times New Roman" w:hAnsi="Times New Roman" w:cs="Times New Roman"/>
          <w:sz w:val="24"/>
          <w:szCs w:val="24"/>
        </w:rPr>
        <w:t>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вии с полномочиями органов местного самоуправления городского поселения в области градостроительной деятельности. Иные вопросы не подлежат обсуждению на публичных слушаниях.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решении о проведении публичных слушаний устанавливается предмет пре</w:t>
      </w:r>
      <w:r w:rsidRPr="00B23275">
        <w:rPr>
          <w:rFonts w:ascii="Times New Roman" w:hAnsi="Times New Roman" w:cs="Times New Roman"/>
          <w:sz w:val="24"/>
          <w:szCs w:val="24"/>
        </w:rPr>
        <w:t>д</w:t>
      </w:r>
      <w:r w:rsidRPr="00B23275">
        <w:rPr>
          <w:rFonts w:ascii="Times New Roman" w:hAnsi="Times New Roman" w:cs="Times New Roman"/>
          <w:sz w:val="24"/>
          <w:szCs w:val="24"/>
        </w:rPr>
        <w:t>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w:t>
      </w:r>
      <w:r w:rsidRPr="00B23275">
        <w:rPr>
          <w:rFonts w:ascii="Times New Roman" w:hAnsi="Times New Roman" w:cs="Times New Roman"/>
          <w:sz w:val="24"/>
          <w:szCs w:val="24"/>
        </w:rPr>
        <w:t>н</w:t>
      </w:r>
      <w:r w:rsidRPr="00B23275">
        <w:rPr>
          <w:rFonts w:ascii="Times New Roman" w:hAnsi="Times New Roman" w:cs="Times New Roman"/>
          <w:sz w:val="24"/>
          <w:szCs w:val="24"/>
        </w:rPr>
        <w:lastRenderedPageBreak/>
        <w:t>ных настоящими Правилами, являются выставки, экспозиции демонстрационных мат</w:t>
      </w:r>
      <w:r w:rsidRPr="00B23275">
        <w:rPr>
          <w:rFonts w:ascii="Times New Roman" w:hAnsi="Times New Roman" w:cs="Times New Roman"/>
          <w:sz w:val="24"/>
          <w:szCs w:val="24"/>
        </w:rPr>
        <w:t>е</w:t>
      </w:r>
      <w:r w:rsidRPr="00B23275">
        <w:rPr>
          <w:rFonts w:ascii="Times New Roman" w:hAnsi="Times New Roman" w:cs="Times New Roman"/>
          <w:sz w:val="24"/>
          <w:szCs w:val="24"/>
        </w:rPr>
        <w:t>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w:t>
      </w:r>
      <w:r w:rsidRPr="00B23275">
        <w:rPr>
          <w:rFonts w:ascii="Times New Roman" w:hAnsi="Times New Roman" w:cs="Times New Roman"/>
          <w:sz w:val="24"/>
          <w:szCs w:val="24"/>
        </w:rPr>
        <w:t>а</w:t>
      </w:r>
      <w:r w:rsidRPr="00B23275">
        <w:rPr>
          <w:rFonts w:ascii="Times New Roman" w:hAnsi="Times New Roman" w:cs="Times New Roman"/>
          <w:sz w:val="24"/>
          <w:szCs w:val="24"/>
        </w:rPr>
        <w:t>ции, по радио, телевидению и в сети Интернет и другие, не запрещенные законном спос</w:t>
      </w:r>
      <w:r w:rsidRPr="00B23275">
        <w:rPr>
          <w:rFonts w:ascii="Times New Roman" w:hAnsi="Times New Roman" w:cs="Times New Roman"/>
          <w:sz w:val="24"/>
          <w:szCs w:val="24"/>
        </w:rPr>
        <w:t>о</w:t>
      </w:r>
      <w:r w:rsidRPr="00B23275">
        <w:rPr>
          <w:rFonts w:ascii="Times New Roman" w:hAnsi="Times New Roman" w:cs="Times New Roman"/>
          <w:sz w:val="24"/>
          <w:szCs w:val="24"/>
        </w:rPr>
        <w:t>бы.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Участники публичных слушаний вправе представлять свои предложения и зам</w:t>
      </w:r>
      <w:r w:rsidRPr="00B23275">
        <w:rPr>
          <w:rFonts w:ascii="Times New Roman" w:hAnsi="Times New Roman" w:cs="Times New Roman"/>
          <w:sz w:val="24"/>
          <w:szCs w:val="24"/>
        </w:rPr>
        <w:t>е</w:t>
      </w:r>
      <w:r w:rsidRPr="00B23275">
        <w:rPr>
          <w:rFonts w:ascii="Times New Roman" w:hAnsi="Times New Roman" w:cs="Times New Roman"/>
          <w:sz w:val="24"/>
          <w:szCs w:val="24"/>
        </w:rPr>
        <w:t>чания, касающиеся обсуждаемых вопрос, для включения в протокол публичных слуш</w:t>
      </w:r>
      <w:r w:rsidRPr="00B23275">
        <w:rPr>
          <w:rFonts w:ascii="Times New Roman" w:hAnsi="Times New Roman" w:cs="Times New Roman"/>
          <w:sz w:val="24"/>
          <w:szCs w:val="24"/>
        </w:rPr>
        <w:t>а</w:t>
      </w:r>
      <w:r w:rsidRPr="00B23275">
        <w:rPr>
          <w:rFonts w:ascii="Times New Roman" w:hAnsi="Times New Roman" w:cs="Times New Roman"/>
          <w:sz w:val="24"/>
          <w:szCs w:val="24"/>
        </w:rPr>
        <w:t>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Выявление мнений участников публичных слушаний не влечет обязанности о</w:t>
      </w:r>
      <w:r w:rsidRPr="00B23275">
        <w:rPr>
          <w:rFonts w:ascii="Times New Roman" w:hAnsi="Times New Roman" w:cs="Times New Roman"/>
          <w:sz w:val="24"/>
          <w:szCs w:val="24"/>
        </w:rPr>
        <w:t>р</w:t>
      </w:r>
      <w:r w:rsidRPr="00B23275">
        <w:rPr>
          <w:rFonts w:ascii="Times New Roman" w:hAnsi="Times New Roman" w:cs="Times New Roman"/>
          <w:sz w:val="24"/>
          <w:szCs w:val="24"/>
        </w:rPr>
        <w:t>гана, принимающего решение с учетом результатов публичных слушаний принимать р</w:t>
      </w:r>
      <w:r w:rsidRPr="00B23275">
        <w:rPr>
          <w:rFonts w:ascii="Times New Roman" w:hAnsi="Times New Roman" w:cs="Times New Roman"/>
          <w:sz w:val="24"/>
          <w:szCs w:val="24"/>
        </w:rPr>
        <w:t>е</w:t>
      </w:r>
      <w:r w:rsidRPr="00B23275">
        <w:rPr>
          <w:rFonts w:ascii="Times New Roman" w:hAnsi="Times New Roman" w:cs="Times New Roman"/>
          <w:sz w:val="24"/>
          <w:szCs w:val="24"/>
        </w:rPr>
        <w:t>шение, отражающее мнение большинства участников публичных слушании.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Решение подлежит опубликованию в средствах массовой информации, а также может быть размещено на официальном сайте администрации городского поселения в с</w:t>
      </w:r>
      <w:r w:rsidRPr="00B23275">
        <w:rPr>
          <w:rFonts w:ascii="Times New Roman" w:hAnsi="Times New Roman" w:cs="Times New Roman"/>
          <w:sz w:val="24"/>
          <w:szCs w:val="24"/>
        </w:rPr>
        <w:t>е</w:t>
      </w:r>
      <w:r w:rsidRPr="00B23275">
        <w:rPr>
          <w:rFonts w:ascii="Times New Roman" w:hAnsi="Times New Roman" w:cs="Times New Roman"/>
          <w:sz w:val="24"/>
          <w:szCs w:val="24"/>
        </w:rPr>
        <w:t>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9. Правом на участие в публичных слушаниях обладают граждане Российской Ф</w:t>
      </w:r>
      <w:r w:rsidRPr="00B23275">
        <w:rPr>
          <w:rFonts w:ascii="Times New Roman" w:hAnsi="Times New Roman" w:cs="Times New Roman"/>
          <w:sz w:val="24"/>
          <w:szCs w:val="24"/>
        </w:rPr>
        <w:t>е</w:t>
      </w:r>
      <w:r w:rsidRPr="00B23275">
        <w:rPr>
          <w:rFonts w:ascii="Times New Roman" w:hAnsi="Times New Roman" w:cs="Times New Roman"/>
          <w:sz w:val="24"/>
          <w:szCs w:val="24"/>
        </w:rPr>
        <w:t>дерации, постоянно проживающие на территории городского поселения,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w:t>
      </w:r>
      <w:r w:rsidRPr="00B23275">
        <w:rPr>
          <w:rFonts w:ascii="Times New Roman" w:hAnsi="Times New Roman" w:cs="Times New Roman"/>
          <w:sz w:val="24"/>
          <w:szCs w:val="24"/>
        </w:rPr>
        <w:t>я</w:t>
      </w:r>
      <w:r w:rsidRPr="00B23275">
        <w:rPr>
          <w:rFonts w:ascii="Times New Roman" w:hAnsi="Times New Roman" w:cs="Times New Roman"/>
          <w:sz w:val="24"/>
          <w:szCs w:val="24"/>
        </w:rPr>
        <w:t>тельность на территории городского поселения, юридические лица Российской Федер</w:t>
      </w:r>
      <w:r w:rsidRPr="00B23275">
        <w:rPr>
          <w:rFonts w:ascii="Times New Roman" w:hAnsi="Times New Roman" w:cs="Times New Roman"/>
          <w:sz w:val="24"/>
          <w:szCs w:val="24"/>
        </w:rPr>
        <w:t>а</w:t>
      </w:r>
      <w:r w:rsidRPr="00B23275">
        <w:rPr>
          <w:rFonts w:ascii="Times New Roman" w:hAnsi="Times New Roman" w:cs="Times New Roman"/>
          <w:sz w:val="24"/>
          <w:szCs w:val="24"/>
        </w:rPr>
        <w:t>ции, средства массовой информации.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Опубликованное сообщение о проведении публичных слушаний должно с</w:t>
      </w:r>
      <w:r w:rsidRPr="00B23275">
        <w:rPr>
          <w:rFonts w:ascii="Times New Roman" w:hAnsi="Times New Roman" w:cs="Times New Roman"/>
          <w:sz w:val="24"/>
          <w:szCs w:val="24"/>
        </w:rPr>
        <w:t>о</w:t>
      </w:r>
      <w:r w:rsidRPr="00B23275">
        <w:rPr>
          <w:rFonts w:ascii="Times New Roman" w:hAnsi="Times New Roman" w:cs="Times New Roman"/>
          <w:sz w:val="24"/>
          <w:szCs w:val="24"/>
        </w:rPr>
        <w:t>держать следующую информацию:</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предмет обсуждаемого вопроса;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дату, время и место проведения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дату, время и место предварительного ознакомления с соответствующей инфо</w:t>
      </w:r>
      <w:r w:rsidRPr="00B23275">
        <w:rPr>
          <w:rFonts w:ascii="Times New Roman" w:hAnsi="Times New Roman" w:cs="Times New Roman"/>
          <w:sz w:val="24"/>
          <w:szCs w:val="24"/>
        </w:rPr>
        <w:t>р</w:t>
      </w:r>
      <w:r w:rsidRPr="00B23275">
        <w:rPr>
          <w:rFonts w:ascii="Times New Roman" w:hAnsi="Times New Roman" w:cs="Times New Roman"/>
          <w:sz w:val="24"/>
          <w:szCs w:val="24"/>
        </w:rPr>
        <w:t>мацией;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сроки начала и окончания приема замечаний и предложений по вопросу публи</w:t>
      </w:r>
      <w:r w:rsidRPr="00B23275">
        <w:rPr>
          <w:rFonts w:ascii="Times New Roman" w:hAnsi="Times New Roman" w:cs="Times New Roman"/>
          <w:sz w:val="24"/>
          <w:szCs w:val="24"/>
        </w:rPr>
        <w:t>ч</w:t>
      </w:r>
      <w:r w:rsidRPr="00B23275">
        <w:rPr>
          <w:rFonts w:ascii="Times New Roman" w:hAnsi="Times New Roman" w:cs="Times New Roman"/>
          <w:sz w:val="24"/>
          <w:szCs w:val="24"/>
        </w:rPr>
        <w:t>ных слушаний, наименование и местонахождения органа, принимающего замечания и предложения.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Организация и проведение публичных слушаний осуществляется соответс</w:t>
      </w:r>
      <w:r w:rsidRPr="00B23275">
        <w:rPr>
          <w:rFonts w:ascii="Times New Roman" w:hAnsi="Times New Roman" w:cs="Times New Roman"/>
          <w:sz w:val="24"/>
          <w:szCs w:val="24"/>
        </w:rPr>
        <w:t>т</w:t>
      </w:r>
      <w:r w:rsidRPr="00B23275">
        <w:rPr>
          <w:rFonts w:ascii="Times New Roman" w:hAnsi="Times New Roman" w:cs="Times New Roman"/>
          <w:sz w:val="24"/>
          <w:szCs w:val="24"/>
        </w:rPr>
        <w:t>вующей Комиссией, ответственной за организацию и проведение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12. Порядок работы Комиссии, ее состав, порядок финансирования и возмещения расходов на проведение публичных слушаний, регламент работы Комиссии и другие в</w:t>
      </w:r>
      <w:r w:rsidRPr="00B23275">
        <w:rPr>
          <w:rFonts w:ascii="Times New Roman" w:hAnsi="Times New Roman" w:cs="Times New Roman"/>
          <w:sz w:val="24"/>
          <w:szCs w:val="24"/>
        </w:rPr>
        <w:t>о</w:t>
      </w:r>
      <w:r w:rsidRPr="00B23275">
        <w:rPr>
          <w:rFonts w:ascii="Times New Roman" w:hAnsi="Times New Roman" w:cs="Times New Roman"/>
          <w:sz w:val="24"/>
          <w:szCs w:val="24"/>
        </w:rPr>
        <w:t xml:space="preserve">просы, связанные с работой Комиссии, определяются решением </w:t>
      </w:r>
      <w:r w:rsidR="007811A1">
        <w:rPr>
          <w:rFonts w:ascii="Times New Roman" w:hAnsi="Times New Roman" w:cs="Times New Roman"/>
          <w:sz w:val="24"/>
          <w:szCs w:val="24"/>
        </w:rPr>
        <w:t>Администрации</w:t>
      </w:r>
      <w:r w:rsidRPr="00B23275">
        <w:rPr>
          <w:rFonts w:ascii="Times New Roman" w:hAnsi="Times New Roman" w:cs="Times New Roman"/>
          <w:sz w:val="24"/>
          <w:szCs w:val="24"/>
        </w:rPr>
        <w:t xml:space="preserve">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13. При подготовке проведения публичных слушаний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составляет план работы по подготовке и проведению публичных слушаний, ра</w:t>
      </w:r>
      <w:r w:rsidRPr="00B23275">
        <w:rPr>
          <w:rFonts w:ascii="Times New Roman" w:hAnsi="Times New Roman" w:cs="Times New Roman"/>
          <w:sz w:val="24"/>
          <w:szCs w:val="24"/>
        </w:rPr>
        <w:t>с</w:t>
      </w:r>
      <w:r w:rsidRPr="00B23275">
        <w:rPr>
          <w:rFonts w:ascii="Times New Roman" w:hAnsi="Times New Roman" w:cs="Times New Roman"/>
          <w:sz w:val="24"/>
          <w:szCs w:val="24"/>
        </w:rPr>
        <w:t>пределяет обязанности среди членов Комиссии;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проводит анализ материалов, представленных участниками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составляет список приглашенных лиц;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определяет докладчиков;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устанавливает порядок выступлений на публичных слушаниях;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организует выставки, экспозиции демонстрационных материалов;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проводит мероприятия, направленные на опубликование сообщения о предсто</w:t>
      </w:r>
      <w:r w:rsidRPr="00B23275">
        <w:rPr>
          <w:rFonts w:ascii="Times New Roman" w:hAnsi="Times New Roman" w:cs="Times New Roman"/>
          <w:sz w:val="24"/>
          <w:szCs w:val="24"/>
        </w:rPr>
        <w:t>я</w:t>
      </w:r>
      <w:r w:rsidRPr="00B23275">
        <w:rPr>
          <w:rFonts w:ascii="Times New Roman" w:hAnsi="Times New Roman" w:cs="Times New Roman"/>
          <w:sz w:val="24"/>
          <w:szCs w:val="24"/>
        </w:rPr>
        <w:t>щем публичном слушании путем помещения сообщения в средствах массовой информ</w:t>
      </w:r>
      <w:r w:rsidRPr="00B23275">
        <w:rPr>
          <w:rFonts w:ascii="Times New Roman" w:hAnsi="Times New Roman" w:cs="Times New Roman"/>
          <w:sz w:val="24"/>
          <w:szCs w:val="24"/>
        </w:rPr>
        <w:t>а</w:t>
      </w:r>
      <w:r w:rsidRPr="00B23275">
        <w:rPr>
          <w:rFonts w:ascii="Times New Roman" w:hAnsi="Times New Roman" w:cs="Times New Roman"/>
          <w:sz w:val="24"/>
          <w:szCs w:val="24"/>
        </w:rPr>
        <w:t>ции, с возможным размещением также на официальном сайте в сети Интернет. Дополн</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тельное информирование может осуществляться путем вывешивания сообщения в здании администрации;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организует (при необходимости) выступления представителей органа местного самоуправления в средствах массовой информации;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определяет перечень должностных лиц, специалистов, представителей общес</w:t>
      </w:r>
      <w:r w:rsidRPr="00B23275">
        <w:rPr>
          <w:rFonts w:ascii="Times New Roman" w:hAnsi="Times New Roman" w:cs="Times New Roman"/>
          <w:sz w:val="24"/>
          <w:szCs w:val="24"/>
        </w:rPr>
        <w:t>т</w:t>
      </w:r>
      <w:r w:rsidRPr="00B23275">
        <w:rPr>
          <w:rFonts w:ascii="Times New Roman" w:hAnsi="Times New Roman" w:cs="Times New Roman"/>
          <w:sz w:val="24"/>
          <w:szCs w:val="24"/>
        </w:rPr>
        <w:t>венности и направляет им официальные обращения с просьбой дать свои предложения по вопросам, выносимым на обсуждение;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готовит заключение по результатам проведения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14.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w:t>
      </w:r>
      <w:r w:rsidRPr="00B23275">
        <w:rPr>
          <w:rFonts w:ascii="Times New Roman" w:hAnsi="Times New Roman" w:cs="Times New Roman"/>
          <w:sz w:val="24"/>
          <w:szCs w:val="24"/>
        </w:rPr>
        <w:t>ч</w:t>
      </w:r>
      <w:r w:rsidRPr="00B23275">
        <w:rPr>
          <w:rFonts w:ascii="Times New Roman" w:hAnsi="Times New Roman" w:cs="Times New Roman"/>
          <w:sz w:val="24"/>
          <w:szCs w:val="24"/>
        </w:rPr>
        <w:t>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15. Публичные слушания проводятся в рабочие дни с 9-00 часов до 17-00 часов. Во время публичн</w:t>
      </w:r>
      <w:r w:rsidR="007811A1">
        <w:rPr>
          <w:rFonts w:ascii="Times New Roman" w:hAnsi="Times New Roman" w:cs="Times New Roman"/>
          <w:sz w:val="24"/>
          <w:szCs w:val="24"/>
        </w:rPr>
        <w:t>ых слушаний может вестись аудио</w:t>
      </w:r>
      <w:r w:rsidRPr="00B23275">
        <w:rPr>
          <w:rFonts w:ascii="Times New Roman" w:hAnsi="Times New Roman" w:cs="Times New Roman"/>
          <w:sz w:val="24"/>
          <w:szCs w:val="24"/>
        </w:rPr>
        <w:t>запись. Видеозапись производится с предварительного получения согласия лиц, в отношении которых применяется видеоз</w:t>
      </w:r>
      <w:r w:rsidRPr="00B23275">
        <w:rPr>
          <w:rFonts w:ascii="Times New Roman" w:hAnsi="Times New Roman" w:cs="Times New Roman"/>
          <w:sz w:val="24"/>
          <w:szCs w:val="24"/>
        </w:rPr>
        <w:t>а</w:t>
      </w:r>
      <w:r w:rsidRPr="00B23275">
        <w:rPr>
          <w:rFonts w:ascii="Times New Roman" w:hAnsi="Times New Roman" w:cs="Times New Roman"/>
          <w:sz w:val="24"/>
          <w:szCs w:val="24"/>
        </w:rPr>
        <w:t>пись.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16. Сроки проведения публичных слушаний </w:t>
      </w:r>
      <w:r w:rsidR="007811A1">
        <w:rPr>
          <w:rFonts w:ascii="Times New Roman" w:hAnsi="Times New Roman" w:cs="Times New Roman"/>
          <w:sz w:val="24"/>
          <w:szCs w:val="24"/>
        </w:rPr>
        <w:t>устанавливаются в соответствии с Градостроительным кодексом</w:t>
      </w:r>
      <w:r w:rsidRPr="00B23275">
        <w:rPr>
          <w:rFonts w:ascii="Times New Roman" w:hAnsi="Times New Roman" w:cs="Times New Roman"/>
          <w:sz w:val="24"/>
          <w:szCs w:val="24"/>
        </w:rPr>
        <w:t xml:space="preserve">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17. Комиссия вправе привлекать к своей деятельности специалистов для выполн</w:t>
      </w:r>
      <w:r w:rsidRPr="00B23275">
        <w:rPr>
          <w:rFonts w:ascii="Times New Roman" w:hAnsi="Times New Roman" w:cs="Times New Roman"/>
          <w:sz w:val="24"/>
          <w:szCs w:val="24"/>
        </w:rPr>
        <w:t>е</w:t>
      </w:r>
      <w:r w:rsidRPr="00B23275">
        <w:rPr>
          <w:rFonts w:ascii="Times New Roman" w:hAnsi="Times New Roman" w:cs="Times New Roman"/>
          <w:sz w:val="24"/>
          <w:szCs w:val="24"/>
        </w:rPr>
        <w:t>ния консультационных и экспертных работ.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w:t>
      </w:r>
      <w:r w:rsidRPr="00B23275">
        <w:rPr>
          <w:rFonts w:ascii="Times New Roman" w:hAnsi="Times New Roman" w:cs="Times New Roman"/>
          <w:sz w:val="24"/>
          <w:szCs w:val="24"/>
        </w:rPr>
        <w:t>а</w:t>
      </w:r>
      <w:r w:rsidRPr="00B23275">
        <w:rPr>
          <w:rFonts w:ascii="Times New Roman" w:hAnsi="Times New Roman" w:cs="Times New Roman"/>
          <w:sz w:val="24"/>
          <w:szCs w:val="24"/>
        </w:rPr>
        <w:t>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w:t>
      </w:r>
      <w:r w:rsidRPr="00B23275">
        <w:rPr>
          <w:rFonts w:ascii="Times New Roman" w:hAnsi="Times New Roman" w:cs="Times New Roman"/>
          <w:sz w:val="24"/>
          <w:szCs w:val="24"/>
        </w:rPr>
        <w:t>а</w:t>
      </w:r>
      <w:r w:rsidRPr="00B23275">
        <w:rPr>
          <w:rFonts w:ascii="Times New Roman" w:hAnsi="Times New Roman" w:cs="Times New Roman"/>
          <w:sz w:val="24"/>
          <w:szCs w:val="24"/>
        </w:rPr>
        <w:t>нием для признания публичных слушаний не состоявшимися.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19. Продолжительность проведения публичных слушаний устанавливается в реш</w:t>
      </w:r>
      <w:r w:rsidRPr="00B23275">
        <w:rPr>
          <w:rFonts w:ascii="Times New Roman" w:hAnsi="Times New Roman" w:cs="Times New Roman"/>
          <w:sz w:val="24"/>
          <w:szCs w:val="24"/>
        </w:rPr>
        <w:t>е</w:t>
      </w:r>
      <w:r w:rsidRPr="00B23275">
        <w:rPr>
          <w:rFonts w:ascii="Times New Roman" w:hAnsi="Times New Roman" w:cs="Times New Roman"/>
          <w:sz w:val="24"/>
          <w:szCs w:val="24"/>
        </w:rPr>
        <w:t>нии о назначении публичных слушаний и должна составлять: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w:t>
      </w:r>
      <w:r w:rsidRPr="00B23275">
        <w:rPr>
          <w:rFonts w:ascii="Times New Roman" w:hAnsi="Times New Roman" w:cs="Times New Roman"/>
          <w:sz w:val="24"/>
          <w:szCs w:val="24"/>
        </w:rPr>
        <w:t>а</w:t>
      </w:r>
      <w:r w:rsidRPr="00B23275">
        <w:rPr>
          <w:rFonts w:ascii="Times New Roman" w:hAnsi="Times New Roman" w:cs="Times New Roman"/>
          <w:sz w:val="24"/>
          <w:szCs w:val="24"/>
        </w:rPr>
        <w:t>кого проекта;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w:t>
      </w:r>
      <w:r w:rsidRPr="00B23275">
        <w:rPr>
          <w:rFonts w:ascii="Times New Roman" w:hAnsi="Times New Roman" w:cs="Times New Roman"/>
          <w:sz w:val="24"/>
          <w:szCs w:val="24"/>
        </w:rPr>
        <w:t>а</w:t>
      </w:r>
      <w:r w:rsidRPr="00B23275">
        <w:rPr>
          <w:rFonts w:ascii="Times New Roman" w:hAnsi="Times New Roman" w:cs="Times New Roman"/>
          <w:sz w:val="24"/>
          <w:szCs w:val="24"/>
        </w:rPr>
        <w:t>ний не может быть менее одного месяца и более трех месяцев;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w:t>
      </w:r>
      <w:r w:rsidRPr="00B23275">
        <w:rPr>
          <w:rFonts w:ascii="Times New Roman" w:hAnsi="Times New Roman" w:cs="Times New Roman"/>
          <w:sz w:val="24"/>
          <w:szCs w:val="24"/>
        </w:rPr>
        <w:t>у</w:t>
      </w:r>
      <w:r w:rsidRPr="00B23275">
        <w:rPr>
          <w:rFonts w:ascii="Times New Roman" w:hAnsi="Times New Roman" w:cs="Times New Roman"/>
          <w:sz w:val="24"/>
          <w:szCs w:val="24"/>
        </w:rPr>
        <w:t>шаний не может быть более одного месяца по вопросам предоставления разрешения на разрешения на условно разрешенный вид использования земельного участка или объекта капитального строительства и по вопросам получения разрешения на отклонение от пр</w:t>
      </w:r>
      <w:r w:rsidRPr="00B23275">
        <w:rPr>
          <w:rFonts w:ascii="Times New Roman" w:hAnsi="Times New Roman" w:cs="Times New Roman"/>
          <w:sz w:val="24"/>
          <w:szCs w:val="24"/>
        </w:rPr>
        <w:t>е</w:t>
      </w:r>
      <w:r w:rsidRPr="00B23275">
        <w:rPr>
          <w:rFonts w:ascii="Times New Roman" w:hAnsi="Times New Roman" w:cs="Times New Roman"/>
          <w:sz w:val="24"/>
          <w:szCs w:val="24"/>
        </w:rPr>
        <w:t>дельных параметров разрешенного строительства, реконструкции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20. Расходы, связанные с организацией и проведением публичных слушаний по в</w:t>
      </w:r>
      <w:r w:rsidRPr="00B23275">
        <w:rPr>
          <w:rFonts w:ascii="Times New Roman" w:hAnsi="Times New Roman" w:cs="Times New Roman"/>
          <w:sz w:val="24"/>
          <w:szCs w:val="24"/>
        </w:rPr>
        <w:t>о</w:t>
      </w:r>
      <w:r w:rsidRPr="00B23275">
        <w:rPr>
          <w:rFonts w:ascii="Times New Roman" w:hAnsi="Times New Roman" w:cs="Times New Roman"/>
          <w:sz w:val="24"/>
          <w:szCs w:val="24"/>
        </w:rPr>
        <w:t>просам градостроительной деятельности, несет соответствующий орган местного сам</w:t>
      </w:r>
      <w:r w:rsidRPr="00B23275">
        <w:rPr>
          <w:rFonts w:ascii="Times New Roman" w:hAnsi="Times New Roman" w:cs="Times New Roman"/>
          <w:sz w:val="24"/>
          <w:szCs w:val="24"/>
        </w:rPr>
        <w:t>о</w:t>
      </w:r>
      <w:r w:rsidRPr="00B23275">
        <w:rPr>
          <w:rFonts w:ascii="Times New Roman" w:hAnsi="Times New Roman" w:cs="Times New Roman"/>
          <w:sz w:val="24"/>
          <w:szCs w:val="24"/>
        </w:rPr>
        <w:t>управления городского поселения,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129BC" w:rsidRPr="00B23275" w:rsidRDefault="00E129BC" w:rsidP="00F41D56">
      <w:pPr>
        <w:pStyle w:val="3"/>
      </w:pPr>
      <w:bookmarkStart w:id="151" w:name="_Toc441619281"/>
      <w:bookmarkStart w:id="152" w:name="_Toc43220898"/>
      <w:r w:rsidRPr="00B23275">
        <w:t>Раздел 2. Порядок проведения публичных слушаний по вопросам градостроительной деятельности</w:t>
      </w:r>
      <w:bookmarkEnd w:id="151"/>
      <w:bookmarkEnd w:id="152"/>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1. Решение о назначении публичных слушаний принимает </w:t>
      </w:r>
      <w:r w:rsidR="007811A1">
        <w:rPr>
          <w:rFonts w:ascii="Times New Roman" w:hAnsi="Times New Roman" w:cs="Times New Roman"/>
          <w:sz w:val="24"/>
          <w:szCs w:val="24"/>
        </w:rPr>
        <w:t xml:space="preserve">Глава администрации </w:t>
      </w:r>
      <w:r w:rsidRPr="00B23275">
        <w:rPr>
          <w:rFonts w:ascii="Times New Roman" w:hAnsi="Times New Roman" w:cs="Times New Roman"/>
          <w:sz w:val="24"/>
          <w:szCs w:val="24"/>
        </w:rPr>
        <w:t xml:space="preserve">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Решение о назначении публичных слушаний должно содержать: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предмет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срок проведения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дату (даты), время и место (места) проведения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место размещения документов, материалов, подлежащих рассмотрению на пу</w:t>
      </w:r>
      <w:r w:rsidRPr="00B23275">
        <w:rPr>
          <w:rFonts w:ascii="Times New Roman" w:hAnsi="Times New Roman" w:cs="Times New Roman"/>
          <w:sz w:val="24"/>
          <w:szCs w:val="24"/>
        </w:rPr>
        <w:t>б</w:t>
      </w:r>
      <w:r w:rsidRPr="00B23275">
        <w:rPr>
          <w:rFonts w:ascii="Times New Roman" w:hAnsi="Times New Roman" w:cs="Times New Roman"/>
          <w:sz w:val="24"/>
          <w:szCs w:val="24"/>
        </w:rPr>
        <w:t>личных слушаниях;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Решение о назначении публичных слушаний подлежит опубликованию в поря</w:t>
      </w:r>
      <w:r w:rsidRPr="00B23275">
        <w:rPr>
          <w:rFonts w:ascii="Times New Roman" w:hAnsi="Times New Roman" w:cs="Times New Roman"/>
          <w:sz w:val="24"/>
          <w:szCs w:val="24"/>
        </w:rPr>
        <w:t>д</w:t>
      </w:r>
      <w:r w:rsidRPr="00B23275">
        <w:rPr>
          <w:rFonts w:ascii="Times New Roman" w:hAnsi="Times New Roman" w:cs="Times New Roman"/>
          <w:sz w:val="24"/>
          <w:szCs w:val="24"/>
        </w:rPr>
        <w:t>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 в сети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Исчисление сроков проведения публичных слушаний начинается со дня опублик</w:t>
      </w:r>
      <w:r w:rsidRPr="00B23275">
        <w:rPr>
          <w:rFonts w:ascii="Times New Roman" w:hAnsi="Times New Roman" w:cs="Times New Roman"/>
          <w:sz w:val="24"/>
          <w:szCs w:val="24"/>
        </w:rPr>
        <w:t>о</w:t>
      </w:r>
      <w:r w:rsidRPr="00B23275">
        <w:rPr>
          <w:rFonts w:ascii="Times New Roman" w:hAnsi="Times New Roman" w:cs="Times New Roman"/>
          <w:sz w:val="24"/>
          <w:szCs w:val="24"/>
        </w:rPr>
        <w:t>вания решения о назначении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w:t>
      </w:r>
      <w:r w:rsidR="007811A1">
        <w:rPr>
          <w:rFonts w:ascii="Times New Roman" w:hAnsi="Times New Roman" w:cs="Times New Roman"/>
          <w:sz w:val="24"/>
          <w:szCs w:val="24"/>
        </w:rPr>
        <w:t>10</w:t>
      </w:r>
      <w:r w:rsidRPr="00B23275">
        <w:rPr>
          <w:rFonts w:ascii="Times New Roman" w:hAnsi="Times New Roman" w:cs="Times New Roman"/>
          <w:sz w:val="24"/>
          <w:szCs w:val="24"/>
        </w:rPr>
        <w:t xml:space="preserve">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Прибывшие на публичные слушания граждане подлежат регистрации секретарем публичных слушаний с указанием места их постоянного проживания на основании па</w:t>
      </w:r>
      <w:r w:rsidRPr="00B23275">
        <w:rPr>
          <w:rFonts w:ascii="Times New Roman" w:hAnsi="Times New Roman" w:cs="Times New Roman"/>
          <w:sz w:val="24"/>
          <w:szCs w:val="24"/>
        </w:rPr>
        <w:t>с</w:t>
      </w:r>
      <w:r w:rsidRPr="00B23275">
        <w:rPr>
          <w:rFonts w:ascii="Times New Roman" w:hAnsi="Times New Roman" w:cs="Times New Roman"/>
          <w:sz w:val="24"/>
          <w:szCs w:val="24"/>
        </w:rPr>
        <w:t>портных данных (документов удостоверяющих личность), общественные объединения граждан и юридические лица, средства массовой информации регистрируются на основ</w:t>
      </w:r>
      <w:r w:rsidRPr="00B23275">
        <w:rPr>
          <w:rFonts w:ascii="Times New Roman" w:hAnsi="Times New Roman" w:cs="Times New Roman"/>
          <w:sz w:val="24"/>
          <w:szCs w:val="24"/>
        </w:rPr>
        <w:t>а</w:t>
      </w:r>
      <w:r w:rsidRPr="00B23275">
        <w:rPr>
          <w:rFonts w:ascii="Times New Roman" w:hAnsi="Times New Roman" w:cs="Times New Roman"/>
          <w:sz w:val="24"/>
          <w:szCs w:val="24"/>
        </w:rPr>
        <w:t>нии свидетельств о государственной регистрации с указанием адреса.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При проведении публичных слушаний Комиссия обязана: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организовать регистрацию участников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-предоставить возможность изложить свою точку зрения, замечания и рекоменд</w:t>
      </w:r>
      <w:r w:rsidRPr="00B23275">
        <w:rPr>
          <w:rFonts w:ascii="Times New Roman" w:hAnsi="Times New Roman" w:cs="Times New Roman"/>
          <w:sz w:val="24"/>
          <w:szCs w:val="24"/>
        </w:rPr>
        <w:t>а</w:t>
      </w:r>
      <w:r w:rsidRPr="00B23275">
        <w:rPr>
          <w:rFonts w:ascii="Times New Roman" w:hAnsi="Times New Roman" w:cs="Times New Roman"/>
          <w:sz w:val="24"/>
          <w:szCs w:val="24"/>
        </w:rPr>
        <w:t>ции по обсуждаемому вопросу всем заинтересованным сторонам в рамках регламента р</w:t>
      </w:r>
      <w:r w:rsidRPr="00B23275">
        <w:rPr>
          <w:rFonts w:ascii="Times New Roman" w:hAnsi="Times New Roman" w:cs="Times New Roman"/>
          <w:sz w:val="24"/>
          <w:szCs w:val="24"/>
        </w:rPr>
        <w:t>а</w:t>
      </w:r>
      <w:r w:rsidRPr="00B23275">
        <w:rPr>
          <w:rFonts w:ascii="Times New Roman" w:hAnsi="Times New Roman" w:cs="Times New Roman"/>
          <w:sz w:val="24"/>
          <w:szCs w:val="24"/>
        </w:rPr>
        <w:t>боты;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В ходе проведения публичных слушаний ведется протокол. В протоколе фикс</w:t>
      </w:r>
      <w:r w:rsidRPr="00B23275">
        <w:rPr>
          <w:rFonts w:ascii="Times New Roman" w:hAnsi="Times New Roman" w:cs="Times New Roman"/>
          <w:sz w:val="24"/>
          <w:szCs w:val="24"/>
        </w:rPr>
        <w:t>и</w:t>
      </w:r>
      <w:r w:rsidRPr="00B23275">
        <w:rPr>
          <w:rFonts w:ascii="Times New Roman" w:hAnsi="Times New Roman" w:cs="Times New Roman"/>
          <w:sz w:val="24"/>
          <w:szCs w:val="24"/>
        </w:rPr>
        <w:t>руются устные и письменные замечания и предложения, относящиеся к предмету публи</w:t>
      </w:r>
      <w:r w:rsidRPr="00B23275">
        <w:rPr>
          <w:rFonts w:ascii="Times New Roman" w:hAnsi="Times New Roman" w:cs="Times New Roman"/>
          <w:sz w:val="24"/>
          <w:szCs w:val="24"/>
        </w:rPr>
        <w:t>ч</w:t>
      </w:r>
      <w:r w:rsidRPr="00B23275">
        <w:rPr>
          <w:rFonts w:ascii="Times New Roman" w:hAnsi="Times New Roman" w:cs="Times New Roman"/>
          <w:sz w:val="24"/>
          <w:szCs w:val="24"/>
        </w:rPr>
        <w:t>ных слушаний, поступившие от участников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Регламент проведения публичных слушаний определяется Комиссией, предвар</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 исходя из:</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содержания поступивших официальных заключений уполномоченных органов и независимых экспертиз;</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количества лиц, желающих высказать свое мнение, а также продолжительности</w:t>
      </w:r>
      <w:r w:rsidR="007811A1">
        <w:rPr>
          <w:rFonts w:ascii="Times New Roman" w:hAnsi="Times New Roman" w:cs="Times New Roman"/>
          <w:sz w:val="24"/>
          <w:szCs w:val="24"/>
        </w:rPr>
        <w:t xml:space="preserve"> одного высказывания (не более 3</w:t>
      </w:r>
      <w:r w:rsidRPr="00B23275">
        <w:rPr>
          <w:rFonts w:ascii="Times New Roman" w:hAnsi="Times New Roman" w:cs="Times New Roman"/>
          <w:sz w:val="24"/>
          <w:szCs w:val="24"/>
        </w:rPr>
        <w:t xml:space="preserve"> минут).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 случае длительного рассмотрения вопросов допускается проведение публичных слушаний в течение нескольких дней.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9. По итогам публичных слушаний составляется протокол, который подписывается председателем и секретарем Комиссии. В протоколе указываются: </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дата и место проведения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количество присутствующих лиц;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повестка дня;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краткое содержание выступлений.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К протоколу прикладывается список всех зарегистрированных участников пу</w:t>
      </w:r>
      <w:r w:rsidRPr="00B23275">
        <w:rPr>
          <w:rFonts w:ascii="Times New Roman" w:hAnsi="Times New Roman" w:cs="Times New Roman"/>
          <w:sz w:val="24"/>
          <w:szCs w:val="24"/>
        </w:rPr>
        <w:t>б</w:t>
      </w:r>
      <w:r w:rsidRPr="00B23275">
        <w:rPr>
          <w:rFonts w:ascii="Times New Roman" w:hAnsi="Times New Roman" w:cs="Times New Roman"/>
          <w:sz w:val="24"/>
          <w:szCs w:val="24"/>
        </w:rPr>
        <w:t>личных слушаний, поступившие к моменту проведения слушаний замечания и предлож</w:t>
      </w:r>
      <w:r w:rsidRPr="00B23275">
        <w:rPr>
          <w:rFonts w:ascii="Times New Roman" w:hAnsi="Times New Roman" w:cs="Times New Roman"/>
          <w:sz w:val="24"/>
          <w:szCs w:val="24"/>
        </w:rPr>
        <w:t>е</w:t>
      </w:r>
      <w:r w:rsidRPr="00B23275">
        <w:rPr>
          <w:rFonts w:ascii="Times New Roman" w:hAnsi="Times New Roman" w:cs="Times New Roman"/>
          <w:sz w:val="24"/>
          <w:szCs w:val="24"/>
        </w:rPr>
        <w:t>ния в письменной форме.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 подготовке заключения Комиссия обязана провести анализ поступивших зам</w:t>
      </w:r>
      <w:r w:rsidRPr="00B23275">
        <w:rPr>
          <w:rFonts w:ascii="Times New Roman" w:hAnsi="Times New Roman" w:cs="Times New Roman"/>
          <w:sz w:val="24"/>
          <w:szCs w:val="24"/>
        </w:rPr>
        <w:t>е</w:t>
      </w:r>
      <w:r w:rsidRPr="00B23275">
        <w:rPr>
          <w:rFonts w:ascii="Times New Roman" w:hAnsi="Times New Roman" w:cs="Times New Roman"/>
          <w:sz w:val="24"/>
          <w:szCs w:val="24"/>
        </w:rPr>
        <w:t>чаний и предложений.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С учетом положений протокола Комиссия подготавливает заключение о резул</w:t>
      </w:r>
      <w:r w:rsidRPr="00B23275">
        <w:rPr>
          <w:rFonts w:ascii="Times New Roman" w:hAnsi="Times New Roman" w:cs="Times New Roman"/>
          <w:sz w:val="24"/>
          <w:szCs w:val="24"/>
        </w:rPr>
        <w:t>ь</w:t>
      </w:r>
      <w:r w:rsidRPr="00B23275">
        <w:rPr>
          <w:rFonts w:ascii="Times New Roman" w:hAnsi="Times New Roman" w:cs="Times New Roman"/>
          <w:sz w:val="24"/>
          <w:szCs w:val="24"/>
        </w:rPr>
        <w:t>татах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12. После завершения публичных слушаний Комиссия готовит проект решения, по которому проводились публичные слушания, заключение и протокол публичных слуш</w:t>
      </w:r>
      <w:r w:rsidRPr="00B23275">
        <w:rPr>
          <w:rFonts w:ascii="Times New Roman" w:hAnsi="Times New Roman" w:cs="Times New Roman"/>
          <w:sz w:val="24"/>
          <w:szCs w:val="24"/>
        </w:rPr>
        <w:t>а</w:t>
      </w:r>
      <w:r w:rsidRPr="00B23275">
        <w:rPr>
          <w:rFonts w:ascii="Times New Roman" w:hAnsi="Times New Roman" w:cs="Times New Roman"/>
          <w:sz w:val="24"/>
          <w:szCs w:val="24"/>
        </w:rPr>
        <w:t>ний, а по вопросам предоставления разрешения на условно разрешенный вид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lastRenderedPageBreak/>
        <w:t>ния земельного участка или объекта капитального строительства, по вопросам предоста</w:t>
      </w:r>
      <w:r w:rsidRPr="00B23275">
        <w:rPr>
          <w:rFonts w:ascii="Times New Roman" w:hAnsi="Times New Roman" w:cs="Times New Roman"/>
          <w:sz w:val="24"/>
          <w:szCs w:val="24"/>
        </w:rPr>
        <w:t>в</w:t>
      </w:r>
      <w:r w:rsidRPr="00B23275">
        <w:rPr>
          <w:rFonts w:ascii="Times New Roman" w:hAnsi="Times New Roman" w:cs="Times New Roman"/>
          <w:sz w:val="24"/>
          <w:szCs w:val="24"/>
        </w:rPr>
        <w:t>ления разрешения на отклонение от предельных параметров разрешенного строительства, реконструкции объектов капитального строительства - рекомендации и направляет главе администрации городского поселения для принятия решения.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13. Комиссия обеспечивает опубликование заключения по результатам публичных слушаний в средствах массовой информации и размещает его на официальном сайте а</w:t>
      </w:r>
      <w:r w:rsidRPr="00B23275">
        <w:rPr>
          <w:rFonts w:ascii="Times New Roman" w:hAnsi="Times New Roman" w:cs="Times New Roman"/>
          <w:sz w:val="24"/>
          <w:szCs w:val="24"/>
        </w:rPr>
        <w:t>д</w:t>
      </w:r>
      <w:r w:rsidRPr="00B23275">
        <w:rPr>
          <w:rFonts w:ascii="Times New Roman" w:hAnsi="Times New Roman" w:cs="Times New Roman"/>
          <w:sz w:val="24"/>
          <w:szCs w:val="24"/>
        </w:rPr>
        <w:t>министрации городского поселения в сети Интернет не позднее 10 дней с момента его с</w:t>
      </w:r>
      <w:r w:rsidRPr="00B23275">
        <w:rPr>
          <w:rFonts w:ascii="Times New Roman" w:hAnsi="Times New Roman" w:cs="Times New Roman"/>
          <w:sz w:val="24"/>
          <w:szCs w:val="24"/>
        </w:rPr>
        <w:t>о</w:t>
      </w:r>
      <w:r w:rsidRPr="00B23275">
        <w:rPr>
          <w:rFonts w:ascii="Times New Roman" w:hAnsi="Times New Roman" w:cs="Times New Roman"/>
          <w:sz w:val="24"/>
          <w:szCs w:val="24"/>
        </w:rPr>
        <w:t>ставления.</w:t>
      </w:r>
    </w:p>
    <w:p w:rsidR="00E129BC" w:rsidRPr="00B23275" w:rsidRDefault="00E129BC" w:rsidP="00F41D56">
      <w:pPr>
        <w:pStyle w:val="3"/>
      </w:pPr>
      <w:bookmarkStart w:id="153" w:name="_Toc441619282"/>
      <w:bookmarkStart w:id="154" w:name="_Toc43220899"/>
      <w:r w:rsidRPr="00B23275">
        <w:t>Раздел 3. Особенности проведения публичных слушаний по внесению изменений в настоящие Правила</w:t>
      </w:r>
      <w:bookmarkEnd w:id="153"/>
      <w:bookmarkEnd w:id="154"/>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федеральный орган исполнительной власти;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 исполнительной власти субъекта РФ;</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органы местного самоуправления;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заинтересованные физические и юридические лица, в том числе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2. </w:t>
      </w:r>
      <w:r w:rsidR="007811A1">
        <w:rPr>
          <w:rFonts w:ascii="Times New Roman" w:hAnsi="Times New Roman" w:cs="Times New Roman"/>
          <w:sz w:val="24"/>
          <w:szCs w:val="24"/>
        </w:rPr>
        <w:t>Отдел архитектуры</w:t>
      </w:r>
      <w:r w:rsidRPr="00B23275">
        <w:rPr>
          <w:rFonts w:ascii="Times New Roman" w:hAnsi="Times New Roman" w:cs="Times New Roman"/>
          <w:sz w:val="24"/>
          <w:szCs w:val="24"/>
        </w:rPr>
        <w:t xml:space="preserve"> осуществляет проверку и обеспечивает: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подготовку проекта изменений настоящих Правил и экспозиционных материалов, представляемых на публичные слушания;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проверку проекта изменений настоящих Правил на соответствие требованиям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городского поселения, схемам территориального планирования Ро</w:t>
      </w:r>
      <w:r w:rsidRPr="00B23275">
        <w:rPr>
          <w:rFonts w:ascii="Times New Roman" w:hAnsi="Times New Roman" w:cs="Times New Roman"/>
          <w:sz w:val="24"/>
          <w:szCs w:val="24"/>
        </w:rPr>
        <w:t>с</w:t>
      </w:r>
      <w:r w:rsidRPr="00B23275">
        <w:rPr>
          <w:rFonts w:ascii="Times New Roman" w:hAnsi="Times New Roman" w:cs="Times New Roman"/>
          <w:sz w:val="24"/>
          <w:szCs w:val="24"/>
        </w:rPr>
        <w:t>сийской Федерации перед представлением такого проекта на публичные слушания;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Комиссия осуществляет следующие полномочия: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w:t>
      </w:r>
      <w:r w:rsidRPr="00B23275">
        <w:rPr>
          <w:rFonts w:ascii="Times New Roman" w:hAnsi="Times New Roman" w:cs="Times New Roman"/>
          <w:sz w:val="24"/>
          <w:szCs w:val="24"/>
        </w:rPr>
        <w:t>е</w:t>
      </w:r>
      <w:r w:rsidRPr="00B23275">
        <w:rPr>
          <w:rFonts w:ascii="Times New Roman" w:hAnsi="Times New Roman" w:cs="Times New Roman"/>
          <w:sz w:val="24"/>
          <w:szCs w:val="24"/>
        </w:rPr>
        <w:t>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обеспечивает подготовку сводного заключения (основанного на заключении отд</w:t>
      </w:r>
      <w:r w:rsidRPr="00B23275">
        <w:rPr>
          <w:rFonts w:ascii="Times New Roman" w:hAnsi="Times New Roman" w:cs="Times New Roman"/>
          <w:sz w:val="24"/>
          <w:szCs w:val="24"/>
        </w:rPr>
        <w:t>е</w:t>
      </w:r>
      <w:r w:rsidRPr="00B23275">
        <w:rPr>
          <w:rFonts w:ascii="Times New Roman" w:hAnsi="Times New Roman" w:cs="Times New Roman"/>
          <w:sz w:val="24"/>
          <w:szCs w:val="24"/>
        </w:rPr>
        <w:t>ла архитектуры и строительства) по проекту предложений, направляемого главе админ</w:t>
      </w:r>
      <w:r w:rsidRPr="00B23275">
        <w:rPr>
          <w:rFonts w:ascii="Times New Roman" w:hAnsi="Times New Roman" w:cs="Times New Roman"/>
          <w:sz w:val="24"/>
          <w:szCs w:val="24"/>
        </w:rPr>
        <w:t>и</w:t>
      </w:r>
      <w:r w:rsidRPr="00B23275">
        <w:rPr>
          <w:rFonts w:ascii="Times New Roman" w:hAnsi="Times New Roman" w:cs="Times New Roman"/>
          <w:sz w:val="24"/>
          <w:szCs w:val="24"/>
        </w:rPr>
        <w:t>страции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4. Подготовку обращения в </w:t>
      </w:r>
      <w:r w:rsidR="007811A1">
        <w:rPr>
          <w:rFonts w:ascii="Times New Roman" w:hAnsi="Times New Roman" w:cs="Times New Roman"/>
          <w:sz w:val="24"/>
          <w:szCs w:val="24"/>
        </w:rPr>
        <w:t>Адмнистрацию</w:t>
      </w:r>
      <w:r w:rsidRPr="00B23275">
        <w:rPr>
          <w:rFonts w:ascii="Times New Roman" w:hAnsi="Times New Roman" w:cs="Times New Roman"/>
          <w:sz w:val="24"/>
          <w:szCs w:val="24"/>
        </w:rPr>
        <w:t xml:space="preserve"> городского поселения для принятия решения о назначении публичных слушаний осуществляет </w:t>
      </w:r>
      <w:r w:rsidR="007811A1">
        <w:rPr>
          <w:rFonts w:ascii="Times New Roman" w:hAnsi="Times New Roman" w:cs="Times New Roman"/>
          <w:sz w:val="24"/>
          <w:szCs w:val="24"/>
        </w:rPr>
        <w:t>отдел архитектуры</w:t>
      </w:r>
      <w:r w:rsidRPr="00B23275">
        <w:rPr>
          <w:rFonts w:ascii="Times New Roman" w:hAnsi="Times New Roman" w:cs="Times New Roman"/>
          <w:sz w:val="24"/>
          <w:szCs w:val="24"/>
        </w:rPr>
        <w:t>.</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Участниками публичных слушаний по проекту о внесении изменений в насто</w:t>
      </w:r>
      <w:r w:rsidRPr="00B23275">
        <w:rPr>
          <w:rFonts w:ascii="Times New Roman" w:hAnsi="Times New Roman" w:cs="Times New Roman"/>
          <w:sz w:val="24"/>
          <w:szCs w:val="24"/>
        </w:rPr>
        <w:t>я</w:t>
      </w:r>
      <w:r w:rsidRPr="00B23275">
        <w:rPr>
          <w:rFonts w:ascii="Times New Roman" w:hAnsi="Times New Roman" w:cs="Times New Roman"/>
          <w:sz w:val="24"/>
          <w:szCs w:val="24"/>
        </w:rPr>
        <w:t>щие Правила являются жители городского поселения город Бирск Республики Башкорт</w:t>
      </w:r>
      <w:r w:rsidRPr="00B23275">
        <w:rPr>
          <w:rFonts w:ascii="Times New Roman" w:hAnsi="Times New Roman" w:cs="Times New Roman"/>
          <w:sz w:val="24"/>
          <w:szCs w:val="24"/>
        </w:rPr>
        <w:t>о</w:t>
      </w:r>
      <w:r w:rsidRPr="00B23275">
        <w:rPr>
          <w:rFonts w:ascii="Times New Roman" w:hAnsi="Times New Roman" w:cs="Times New Roman"/>
          <w:sz w:val="24"/>
          <w:szCs w:val="24"/>
        </w:rPr>
        <w:t>стан, правообладатели земельных участков и объектов капитального строительства, ра</w:t>
      </w:r>
      <w:r w:rsidRPr="00B23275">
        <w:rPr>
          <w:rFonts w:ascii="Times New Roman" w:hAnsi="Times New Roman" w:cs="Times New Roman"/>
          <w:sz w:val="24"/>
          <w:szCs w:val="24"/>
        </w:rPr>
        <w:t>с</w:t>
      </w:r>
      <w:r w:rsidRPr="00B23275">
        <w:rPr>
          <w:rFonts w:ascii="Times New Roman" w:hAnsi="Times New Roman" w:cs="Times New Roman"/>
          <w:sz w:val="24"/>
          <w:szCs w:val="24"/>
        </w:rPr>
        <w:t>положенных на территории городского поселения, иные заинтересованные лица.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B23275">
        <w:rPr>
          <w:rFonts w:ascii="Times New Roman" w:hAnsi="Times New Roman" w:cs="Times New Roman"/>
          <w:sz w:val="24"/>
          <w:szCs w:val="24"/>
        </w:rPr>
        <w:t>а</w:t>
      </w:r>
      <w:r w:rsidRPr="00B23275">
        <w:rPr>
          <w:rFonts w:ascii="Times New Roman" w:hAnsi="Times New Roman" w:cs="Times New Roman"/>
          <w:sz w:val="24"/>
          <w:szCs w:val="24"/>
        </w:rPr>
        <w:t>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6. В состав документов, материалов, представляемых участниками публичных слушаний по обсуждению проекта о внесении изменений в настоящие Правила, включ</w:t>
      </w:r>
      <w:r w:rsidRPr="00B23275">
        <w:rPr>
          <w:rFonts w:ascii="Times New Roman" w:hAnsi="Times New Roman" w:cs="Times New Roman"/>
          <w:sz w:val="24"/>
          <w:szCs w:val="24"/>
        </w:rPr>
        <w:t>а</w:t>
      </w:r>
      <w:r w:rsidRPr="00B23275">
        <w:rPr>
          <w:rFonts w:ascii="Times New Roman" w:hAnsi="Times New Roman" w:cs="Times New Roman"/>
          <w:sz w:val="24"/>
          <w:szCs w:val="24"/>
        </w:rPr>
        <w:t>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опубликованный проект о внесении изменений в настоящие Правила;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проект о внесении изменений в настоящие Правила и необходимые обоснования к такому проекту;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заключение Комиссии, в котором отмечается факт готовности проекта о внесении изменений в настоящие Правила к обсуждению и утверждению.</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К заключению Комиссии, в котором отмечается факт готовности проекта о вн</w:t>
      </w:r>
      <w:r w:rsidRPr="00B23275">
        <w:rPr>
          <w:rFonts w:ascii="Times New Roman" w:hAnsi="Times New Roman" w:cs="Times New Roman"/>
          <w:sz w:val="24"/>
          <w:szCs w:val="24"/>
        </w:rPr>
        <w:t>е</w:t>
      </w:r>
      <w:r w:rsidRPr="00B23275">
        <w:rPr>
          <w:rFonts w:ascii="Times New Roman" w:hAnsi="Times New Roman" w:cs="Times New Roman"/>
          <w:sz w:val="24"/>
          <w:szCs w:val="24"/>
        </w:rPr>
        <w:t>сении изменений в настоящие Правила к обсуждению на публичных слушаниях, прилаг</w:t>
      </w:r>
      <w:r w:rsidRPr="00B23275">
        <w:rPr>
          <w:rFonts w:ascii="Times New Roman" w:hAnsi="Times New Roman" w:cs="Times New Roman"/>
          <w:sz w:val="24"/>
          <w:szCs w:val="24"/>
        </w:rPr>
        <w:t>а</w:t>
      </w:r>
      <w:r w:rsidRPr="00B23275">
        <w:rPr>
          <w:rFonts w:ascii="Times New Roman" w:hAnsi="Times New Roman" w:cs="Times New Roman"/>
          <w:sz w:val="24"/>
          <w:szCs w:val="24"/>
        </w:rPr>
        <w:t>ется положительное заключение отдела архитектуры и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Заключение отдела архитектуры и строительства должно включать: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положения, удостоверяющие факт соответствия подготовленного проекта треб</w:t>
      </w:r>
      <w:r w:rsidRPr="00B23275">
        <w:rPr>
          <w:rFonts w:ascii="Times New Roman" w:hAnsi="Times New Roman" w:cs="Times New Roman"/>
          <w:sz w:val="24"/>
          <w:szCs w:val="24"/>
        </w:rPr>
        <w:t>о</w:t>
      </w:r>
      <w:r w:rsidRPr="00B23275">
        <w:rPr>
          <w:rFonts w:ascii="Times New Roman" w:hAnsi="Times New Roman" w:cs="Times New Roman"/>
          <w:sz w:val="24"/>
          <w:szCs w:val="24"/>
        </w:rPr>
        <w:t>ваниям и документам, принятым в установленном порядке, а именно: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подтверждение правильности отображения на карте (картах) градостроительного зонирования существующих: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границ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границ земель, применительно к которым не устанавливается градостроительные регламенты;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границ земель, применительно к которым градостроительные регламенты уст</w:t>
      </w:r>
      <w:r w:rsidRPr="00B23275">
        <w:rPr>
          <w:rFonts w:ascii="Times New Roman" w:hAnsi="Times New Roman" w:cs="Times New Roman"/>
          <w:sz w:val="24"/>
          <w:szCs w:val="24"/>
        </w:rPr>
        <w:t>а</w:t>
      </w:r>
      <w:r w:rsidRPr="00B23275">
        <w:rPr>
          <w:rFonts w:ascii="Times New Roman" w:hAnsi="Times New Roman" w:cs="Times New Roman"/>
          <w:sz w:val="24"/>
          <w:szCs w:val="24"/>
        </w:rPr>
        <w:t>навливаются, и земельных участков таких земель;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красных линий, утвержденных ранее в составе проектов планировки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подтверждение соответствия проекта изменений в настоящие Правила требов</w:t>
      </w:r>
      <w:r w:rsidRPr="00B23275">
        <w:rPr>
          <w:rFonts w:ascii="Times New Roman" w:hAnsi="Times New Roman" w:cs="Times New Roman"/>
          <w:sz w:val="24"/>
          <w:szCs w:val="24"/>
        </w:rPr>
        <w:t>а</w:t>
      </w:r>
      <w:r w:rsidRPr="00B23275">
        <w:rPr>
          <w:rFonts w:ascii="Times New Roman" w:hAnsi="Times New Roman" w:cs="Times New Roman"/>
          <w:sz w:val="24"/>
          <w:szCs w:val="24"/>
        </w:rPr>
        <w:t>ниям технических регламентов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w:t>
      </w:r>
      <w:r w:rsidRPr="00B23275">
        <w:rPr>
          <w:rFonts w:ascii="Times New Roman" w:hAnsi="Times New Roman" w:cs="Times New Roman"/>
          <w:sz w:val="24"/>
          <w:szCs w:val="24"/>
        </w:rPr>
        <w:t>е</w:t>
      </w:r>
      <w:r w:rsidRPr="00B23275">
        <w:rPr>
          <w:rFonts w:ascii="Times New Roman" w:hAnsi="Times New Roman" w:cs="Times New Roman"/>
          <w:sz w:val="24"/>
          <w:szCs w:val="24"/>
        </w:rPr>
        <w:t>рации) в части режима ограничений использования земельных участков и объектов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w:t>
      </w:r>
      <w:r w:rsidRPr="00B23275">
        <w:rPr>
          <w:rFonts w:ascii="Times New Roman" w:hAnsi="Times New Roman" w:cs="Times New Roman"/>
          <w:sz w:val="24"/>
          <w:szCs w:val="24"/>
        </w:rPr>
        <w:t>с</w:t>
      </w:r>
      <w:r w:rsidRPr="00B23275">
        <w:rPr>
          <w:rFonts w:ascii="Times New Roman" w:hAnsi="Times New Roman" w:cs="Times New Roman"/>
          <w:sz w:val="24"/>
          <w:szCs w:val="24"/>
        </w:rPr>
        <w:t>морайонирования, иных зон, устанавливаемых в соответствии с законодательством Ро</w:t>
      </w:r>
      <w:r w:rsidRPr="00B23275">
        <w:rPr>
          <w:rFonts w:ascii="Times New Roman" w:hAnsi="Times New Roman" w:cs="Times New Roman"/>
          <w:sz w:val="24"/>
          <w:szCs w:val="24"/>
        </w:rPr>
        <w:t>с</w:t>
      </w:r>
      <w:r w:rsidRPr="00B23275">
        <w:rPr>
          <w:rFonts w:ascii="Times New Roman" w:hAnsi="Times New Roman" w:cs="Times New Roman"/>
          <w:sz w:val="24"/>
          <w:szCs w:val="24"/>
        </w:rPr>
        <w:t>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подтверждение соответствия проекта о внесении изменений в настоящие Прав</w:t>
      </w:r>
      <w:r w:rsidRPr="00B23275">
        <w:rPr>
          <w:rFonts w:ascii="Times New Roman" w:hAnsi="Times New Roman" w:cs="Times New Roman"/>
          <w:sz w:val="24"/>
          <w:szCs w:val="24"/>
        </w:rPr>
        <w:t>и</w:t>
      </w:r>
      <w:r w:rsidRPr="00B23275">
        <w:rPr>
          <w:rFonts w:ascii="Times New Roman" w:hAnsi="Times New Roman" w:cs="Times New Roman"/>
          <w:sz w:val="24"/>
          <w:szCs w:val="24"/>
        </w:rPr>
        <w:t>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w:t>
      </w:r>
      <w:r w:rsidRPr="00B23275">
        <w:rPr>
          <w:rFonts w:ascii="Times New Roman" w:hAnsi="Times New Roman" w:cs="Times New Roman"/>
          <w:sz w:val="24"/>
          <w:szCs w:val="24"/>
        </w:rPr>
        <w:t>е</w:t>
      </w:r>
      <w:r w:rsidRPr="00B23275">
        <w:rPr>
          <w:rFonts w:ascii="Times New Roman" w:hAnsi="Times New Roman" w:cs="Times New Roman"/>
          <w:sz w:val="24"/>
          <w:szCs w:val="24"/>
        </w:rPr>
        <w:t>ленных документами территориального планирования);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с учетом его корректировки, в части корректировки, в части целей и задач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ториального планирования, перечня мероприятий по территориальному планированию и указаний на последовательность их выполнения;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д) подтверждение соответствия проекта о внесении изменений в настоящие Прав</w:t>
      </w:r>
      <w:r w:rsidRPr="00B23275">
        <w:rPr>
          <w:rFonts w:ascii="Times New Roman" w:hAnsi="Times New Roman" w:cs="Times New Roman"/>
          <w:sz w:val="24"/>
          <w:szCs w:val="24"/>
        </w:rPr>
        <w:t>и</w:t>
      </w:r>
      <w:r w:rsidRPr="00B23275">
        <w:rPr>
          <w:rFonts w:ascii="Times New Roman" w:hAnsi="Times New Roman" w:cs="Times New Roman"/>
          <w:sz w:val="24"/>
          <w:szCs w:val="24"/>
        </w:rPr>
        <w:t>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е) подтверждение соответствия проекта о внесении изменений в настоящие Прав</w:t>
      </w:r>
      <w:r w:rsidRPr="00B23275">
        <w:rPr>
          <w:rFonts w:ascii="Times New Roman" w:hAnsi="Times New Roman" w:cs="Times New Roman"/>
          <w:sz w:val="24"/>
          <w:szCs w:val="24"/>
        </w:rPr>
        <w:t>и</w:t>
      </w:r>
      <w:r w:rsidRPr="00B23275">
        <w:rPr>
          <w:rFonts w:ascii="Times New Roman" w:hAnsi="Times New Roman" w:cs="Times New Roman"/>
          <w:sz w:val="24"/>
          <w:szCs w:val="24"/>
        </w:rPr>
        <w:t>ла требованиям федерального законодательства, законодательства Республики Башкорт</w:t>
      </w:r>
      <w:r w:rsidRPr="00B23275">
        <w:rPr>
          <w:rFonts w:ascii="Times New Roman" w:hAnsi="Times New Roman" w:cs="Times New Roman"/>
          <w:sz w:val="24"/>
          <w:szCs w:val="24"/>
        </w:rPr>
        <w:t>о</w:t>
      </w:r>
      <w:r w:rsidRPr="00B23275">
        <w:rPr>
          <w:rFonts w:ascii="Times New Roman" w:hAnsi="Times New Roman" w:cs="Times New Roman"/>
          <w:sz w:val="24"/>
          <w:szCs w:val="24"/>
        </w:rPr>
        <w:t>стан, нормативными правовыми актами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обоснование предполагаемого градостроительного зонирования в части полож</w:t>
      </w:r>
      <w:r w:rsidRPr="00B23275">
        <w:rPr>
          <w:rFonts w:ascii="Times New Roman" w:hAnsi="Times New Roman" w:cs="Times New Roman"/>
          <w:sz w:val="24"/>
          <w:szCs w:val="24"/>
        </w:rPr>
        <w:t>е</w:t>
      </w:r>
      <w:r w:rsidRPr="00B23275">
        <w:rPr>
          <w:rFonts w:ascii="Times New Roman" w:hAnsi="Times New Roman" w:cs="Times New Roman"/>
          <w:sz w:val="24"/>
          <w:szCs w:val="24"/>
        </w:rPr>
        <w:t>ний, не формализованных обязательствами требованиям: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 - о составе, конфигурации границ и характеристиках территориальной зоны,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 составе градостроительных регламентов применительно к различным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риальным зонам.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9. Предметом публичных слушаний по проекту о внесении изменений в настоящие Правила являются вопросы, указанные в части 8 настоящего пункта.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10. После проведения публичных слушаний по проекту о внесении изменений в н</w:t>
      </w:r>
      <w:r w:rsidRPr="00B23275">
        <w:rPr>
          <w:rFonts w:ascii="Times New Roman" w:hAnsi="Times New Roman" w:cs="Times New Roman"/>
          <w:sz w:val="24"/>
          <w:szCs w:val="24"/>
        </w:rPr>
        <w:t>а</w:t>
      </w:r>
      <w:r w:rsidRPr="00B23275">
        <w:rPr>
          <w:rFonts w:ascii="Times New Roman" w:hAnsi="Times New Roman" w:cs="Times New Roman"/>
          <w:sz w:val="24"/>
          <w:szCs w:val="24"/>
        </w:rPr>
        <w:t>стоящие Правила Комиссия обеспечивает подготовку заключения по результатам публи</w:t>
      </w:r>
      <w:r w:rsidRPr="00B23275">
        <w:rPr>
          <w:rFonts w:ascii="Times New Roman" w:hAnsi="Times New Roman" w:cs="Times New Roman"/>
          <w:sz w:val="24"/>
          <w:szCs w:val="24"/>
        </w:rPr>
        <w:t>ч</w:t>
      </w:r>
      <w:r w:rsidRPr="00B23275">
        <w:rPr>
          <w:rFonts w:ascii="Times New Roman" w:hAnsi="Times New Roman" w:cs="Times New Roman"/>
          <w:sz w:val="24"/>
          <w:szCs w:val="24"/>
        </w:rPr>
        <w:t>ных слушаний, его опубликование и размещение на официальном сайте городского пос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 в сети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в случае, если проект подготовлен по инициативе администрации городского п</w:t>
      </w:r>
      <w:r w:rsidRPr="00B23275">
        <w:rPr>
          <w:rFonts w:ascii="Times New Roman" w:hAnsi="Times New Roman" w:cs="Times New Roman"/>
          <w:sz w:val="24"/>
          <w:szCs w:val="24"/>
        </w:rPr>
        <w:t>о</w:t>
      </w:r>
      <w:r w:rsidRPr="00B23275">
        <w:rPr>
          <w:rFonts w:ascii="Times New Roman" w:hAnsi="Times New Roman" w:cs="Times New Roman"/>
          <w:sz w:val="24"/>
          <w:szCs w:val="24"/>
        </w:rPr>
        <w:t>селения,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обеспечивает доработку проекта о внесении изменений в настоящие Правила по результатам публичных слушаний (при необходимости);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подготавливает комплект документов и направляет его главе администрации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в случае, когда проект предложений подготовлен по инициативе заинтересова</w:t>
      </w:r>
      <w:r w:rsidRPr="00B23275">
        <w:rPr>
          <w:rFonts w:ascii="Times New Roman" w:hAnsi="Times New Roman" w:cs="Times New Roman"/>
          <w:sz w:val="24"/>
          <w:szCs w:val="24"/>
        </w:rPr>
        <w:t>н</w:t>
      </w:r>
      <w:r w:rsidRPr="00B23275">
        <w:rPr>
          <w:rFonts w:ascii="Times New Roman" w:hAnsi="Times New Roman" w:cs="Times New Roman"/>
          <w:sz w:val="24"/>
          <w:szCs w:val="24"/>
        </w:rPr>
        <w:t>ных физических или юридических лиц, предпринимателей,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подготавливает комплект документов и направляет его главе администрации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 (в случае, когда по результатам публичных слушаний не возникла н</w:t>
      </w:r>
      <w:r w:rsidRPr="00B23275">
        <w:rPr>
          <w:rFonts w:ascii="Times New Roman" w:hAnsi="Times New Roman" w:cs="Times New Roman"/>
          <w:sz w:val="24"/>
          <w:szCs w:val="24"/>
        </w:rPr>
        <w:t>е</w:t>
      </w:r>
      <w:r w:rsidRPr="00B23275">
        <w:rPr>
          <w:rFonts w:ascii="Times New Roman" w:hAnsi="Times New Roman" w:cs="Times New Roman"/>
          <w:sz w:val="24"/>
          <w:szCs w:val="24"/>
        </w:rPr>
        <w:t>обходимость внесения изменений в предложения, а также в случаях, когда указанными лицами были внесены необходимые изменения в проект предложений). Указанный ко</w:t>
      </w:r>
      <w:r w:rsidRPr="00B23275">
        <w:rPr>
          <w:rFonts w:ascii="Times New Roman" w:hAnsi="Times New Roman" w:cs="Times New Roman"/>
          <w:sz w:val="24"/>
          <w:szCs w:val="24"/>
        </w:rPr>
        <w:t>м</w:t>
      </w:r>
      <w:r w:rsidRPr="00B23275">
        <w:rPr>
          <w:rFonts w:ascii="Times New Roman" w:hAnsi="Times New Roman" w:cs="Times New Roman"/>
          <w:sz w:val="24"/>
          <w:szCs w:val="24"/>
        </w:rPr>
        <w:t>плект материалов содержит: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заключение Комиссии, в котором отмечается факт готовности проекта о внесении изменений в настоящие Правила с приложением: протокола (протоколы) публичных сл</w:t>
      </w:r>
      <w:r w:rsidRPr="00B23275">
        <w:rPr>
          <w:rFonts w:ascii="Times New Roman" w:hAnsi="Times New Roman" w:cs="Times New Roman"/>
          <w:sz w:val="24"/>
          <w:szCs w:val="24"/>
        </w:rPr>
        <w:t>у</w:t>
      </w:r>
      <w:r w:rsidRPr="00B23275">
        <w:rPr>
          <w:rFonts w:ascii="Times New Roman" w:hAnsi="Times New Roman" w:cs="Times New Roman"/>
          <w:sz w:val="24"/>
          <w:szCs w:val="24"/>
        </w:rPr>
        <w:t>шаний и заключения отдела архитектуры и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проект о внесении изменений в настоящие Правила с приложением к нему обо</w:t>
      </w:r>
      <w:r w:rsidRPr="00B23275">
        <w:rPr>
          <w:rFonts w:ascii="Times New Roman" w:hAnsi="Times New Roman" w:cs="Times New Roman"/>
          <w:sz w:val="24"/>
          <w:szCs w:val="24"/>
        </w:rPr>
        <w:t>с</w:t>
      </w:r>
      <w:r w:rsidRPr="00B23275">
        <w:rPr>
          <w:rFonts w:ascii="Times New Roman" w:hAnsi="Times New Roman" w:cs="Times New Roman"/>
          <w:sz w:val="24"/>
          <w:szCs w:val="24"/>
        </w:rPr>
        <w:t>новывающих материалов;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11. Глава администрации городского поселения с учетом представленных ему д</w:t>
      </w:r>
      <w:r w:rsidRPr="00B23275">
        <w:rPr>
          <w:rFonts w:ascii="Times New Roman" w:hAnsi="Times New Roman" w:cs="Times New Roman"/>
          <w:sz w:val="24"/>
          <w:szCs w:val="24"/>
        </w:rPr>
        <w:t>о</w:t>
      </w:r>
      <w:r w:rsidRPr="00B23275">
        <w:rPr>
          <w:rFonts w:ascii="Times New Roman" w:hAnsi="Times New Roman" w:cs="Times New Roman"/>
          <w:sz w:val="24"/>
          <w:szCs w:val="24"/>
        </w:rPr>
        <w:t>кументов в течение 30 календарных дней принимает одно из следующих решений: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о направлении проекта о внесении изменений в настоящие Правила в Совет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об отклонении проекта.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Глава администрации городского поселения направляет в Совет городского пос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сопроводительное письмо о соответствии такого проекта установленным требов</w:t>
      </w:r>
      <w:r w:rsidRPr="00B23275">
        <w:rPr>
          <w:rFonts w:ascii="Times New Roman" w:hAnsi="Times New Roman" w:cs="Times New Roman"/>
          <w:sz w:val="24"/>
          <w:szCs w:val="24"/>
        </w:rPr>
        <w:t>а</w:t>
      </w:r>
      <w:r w:rsidRPr="00B23275">
        <w:rPr>
          <w:rFonts w:ascii="Times New Roman" w:hAnsi="Times New Roman" w:cs="Times New Roman"/>
          <w:sz w:val="24"/>
          <w:szCs w:val="24"/>
        </w:rPr>
        <w:t>ниям, включая требования технических регламентов (до их вступления в установленном порядке в силу - нормативных технических документов в части, не противоречащей Фед</w:t>
      </w:r>
      <w:r w:rsidRPr="00B23275">
        <w:rPr>
          <w:rFonts w:ascii="Times New Roman" w:hAnsi="Times New Roman" w:cs="Times New Roman"/>
          <w:sz w:val="24"/>
          <w:szCs w:val="24"/>
        </w:rPr>
        <w:t>е</w:t>
      </w:r>
      <w:r w:rsidRPr="00B23275">
        <w:rPr>
          <w:rFonts w:ascii="Times New Roman" w:hAnsi="Times New Roman" w:cs="Times New Roman"/>
          <w:sz w:val="24"/>
          <w:szCs w:val="24"/>
        </w:rPr>
        <w:t>ральному закону «О техническом регулировании», Градостроительному кодексу Росси</w:t>
      </w:r>
      <w:r w:rsidRPr="00B23275">
        <w:rPr>
          <w:rFonts w:ascii="Times New Roman" w:hAnsi="Times New Roman" w:cs="Times New Roman"/>
          <w:sz w:val="24"/>
          <w:szCs w:val="24"/>
        </w:rPr>
        <w:t>й</w:t>
      </w:r>
      <w:r w:rsidRPr="00B23275">
        <w:rPr>
          <w:rFonts w:ascii="Times New Roman" w:hAnsi="Times New Roman" w:cs="Times New Roman"/>
          <w:sz w:val="24"/>
          <w:szCs w:val="24"/>
        </w:rPr>
        <w:t>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заключение Комиссии, в котором отмечается факт готовности проекта о внесении изменений в настоящие Правила к утверждению с приложением: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протокола (протоколов)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заключения о результатах публичных слушаний;</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в</w:t>
      </w:r>
      <w:r w:rsidR="00E129BC" w:rsidRPr="00B23275">
        <w:rPr>
          <w:rFonts w:ascii="Times New Roman" w:hAnsi="Times New Roman" w:cs="Times New Roman"/>
          <w:sz w:val="24"/>
          <w:szCs w:val="24"/>
        </w:rPr>
        <w:t>) проект о внесении изменений в настоящие Правила и обосновывающие матери</w:t>
      </w:r>
      <w:r w:rsidR="00E129BC" w:rsidRPr="00B23275">
        <w:rPr>
          <w:rFonts w:ascii="Times New Roman" w:hAnsi="Times New Roman" w:cs="Times New Roman"/>
          <w:sz w:val="24"/>
          <w:szCs w:val="24"/>
        </w:rPr>
        <w:t>а</w:t>
      </w:r>
      <w:r w:rsidR="00E129BC" w:rsidRPr="00B23275">
        <w:rPr>
          <w:rFonts w:ascii="Times New Roman" w:hAnsi="Times New Roman" w:cs="Times New Roman"/>
          <w:sz w:val="24"/>
          <w:szCs w:val="24"/>
        </w:rPr>
        <w:t>лы к нему.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Совет городского поселения по результатам рассмотрения документов, предста</w:t>
      </w:r>
      <w:r w:rsidRPr="00B23275">
        <w:rPr>
          <w:rFonts w:ascii="Times New Roman" w:hAnsi="Times New Roman" w:cs="Times New Roman"/>
          <w:sz w:val="24"/>
          <w:szCs w:val="24"/>
        </w:rPr>
        <w:t>в</w:t>
      </w:r>
      <w:r w:rsidRPr="00B23275">
        <w:rPr>
          <w:rFonts w:ascii="Times New Roman" w:hAnsi="Times New Roman" w:cs="Times New Roman"/>
          <w:sz w:val="24"/>
          <w:szCs w:val="24"/>
        </w:rPr>
        <w:t>ленных главой администрации городского поселения, может принять одно из следующих решений: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утвердить изменения в настоящие Правила;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отклонить изменения в настоящие Правила и направить на доработку.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12. Утвержденные изменения в настоящие Правила подлежат: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опубликованию в порядке, установленном для официального опубликования м</w:t>
      </w:r>
      <w:r w:rsidRPr="00B23275">
        <w:rPr>
          <w:rFonts w:ascii="Times New Roman" w:hAnsi="Times New Roman" w:cs="Times New Roman"/>
          <w:sz w:val="24"/>
          <w:szCs w:val="24"/>
        </w:rPr>
        <w:t>у</w:t>
      </w:r>
      <w:r w:rsidRPr="00B23275">
        <w:rPr>
          <w:rFonts w:ascii="Times New Roman" w:hAnsi="Times New Roman" w:cs="Times New Roman"/>
          <w:sz w:val="24"/>
          <w:szCs w:val="24"/>
        </w:rPr>
        <w:t>ниципальных правовых актов, иной официальной информации, и размещаются на офиц</w:t>
      </w:r>
      <w:r w:rsidRPr="00B23275">
        <w:rPr>
          <w:rFonts w:ascii="Times New Roman" w:hAnsi="Times New Roman" w:cs="Times New Roman"/>
          <w:sz w:val="24"/>
          <w:szCs w:val="24"/>
        </w:rPr>
        <w:t>и</w:t>
      </w:r>
      <w:r w:rsidRPr="00B23275">
        <w:rPr>
          <w:rFonts w:ascii="Times New Roman" w:hAnsi="Times New Roman" w:cs="Times New Roman"/>
          <w:sz w:val="24"/>
          <w:szCs w:val="24"/>
        </w:rPr>
        <w:t>альном сайте администрации городского поселения в сети Интернет;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 соответствии с требованиями части 2 статьи 57 Градостроительного кодекса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а) направлению в течение семи дней со дня утверждения в информационную си</w:t>
      </w:r>
      <w:r w:rsidRPr="00B23275">
        <w:rPr>
          <w:rFonts w:ascii="Times New Roman" w:hAnsi="Times New Roman" w:cs="Times New Roman"/>
          <w:sz w:val="24"/>
          <w:szCs w:val="24"/>
        </w:rPr>
        <w:t>с</w:t>
      </w:r>
      <w:r w:rsidRPr="00B23275">
        <w:rPr>
          <w:rFonts w:ascii="Times New Roman" w:hAnsi="Times New Roman" w:cs="Times New Roman"/>
          <w:sz w:val="24"/>
          <w:szCs w:val="24"/>
        </w:rPr>
        <w:t>тему обеспечения градостроительной деятельности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 размещению в течение четырнадцати дней со дня получения копий в информ</w:t>
      </w:r>
      <w:r w:rsidRPr="00B23275">
        <w:rPr>
          <w:rFonts w:ascii="Times New Roman" w:hAnsi="Times New Roman" w:cs="Times New Roman"/>
          <w:sz w:val="24"/>
          <w:szCs w:val="24"/>
        </w:rPr>
        <w:t>а</w:t>
      </w:r>
      <w:r w:rsidRPr="00B23275">
        <w:rPr>
          <w:rFonts w:ascii="Times New Roman" w:hAnsi="Times New Roman" w:cs="Times New Roman"/>
          <w:sz w:val="24"/>
          <w:szCs w:val="24"/>
        </w:rPr>
        <w:t>ционной системе обеспечения градостроительной деятельности городского поселения.</w:t>
      </w:r>
    </w:p>
    <w:p w:rsidR="00E129BC" w:rsidRPr="00B23275" w:rsidRDefault="00E129BC" w:rsidP="00F41D56">
      <w:pPr>
        <w:pStyle w:val="3"/>
      </w:pPr>
      <w:bookmarkStart w:id="155" w:name="_Toc441619283"/>
      <w:bookmarkStart w:id="156" w:name="_Toc43220900"/>
      <w:r w:rsidRPr="00B23275">
        <w:t>Раздел 4. Особенности проведения публичных слушаний по проекту документации по планировке территории</w:t>
      </w:r>
      <w:bookmarkEnd w:id="155"/>
      <w:bookmarkEnd w:id="156"/>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Инициаторами подготовки проектов документов, обсуждаемых на публичных слушаниях по проекту документации по планировке территории, могут быть:</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органы местного самоуправления городского;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заинтересованные физические и юридические лица, в том числе предпринимат</w:t>
      </w:r>
      <w:r w:rsidRPr="00B23275">
        <w:rPr>
          <w:rFonts w:ascii="Times New Roman" w:hAnsi="Times New Roman" w:cs="Times New Roman"/>
          <w:sz w:val="24"/>
          <w:szCs w:val="24"/>
        </w:rPr>
        <w:t>е</w:t>
      </w:r>
      <w:r w:rsidRPr="00B23275">
        <w:rPr>
          <w:rFonts w:ascii="Times New Roman" w:hAnsi="Times New Roman" w:cs="Times New Roman"/>
          <w:sz w:val="24"/>
          <w:szCs w:val="24"/>
        </w:rPr>
        <w:t>ли, подготовившие проект документации по планировке территории либо проект о внес</w:t>
      </w:r>
      <w:r w:rsidRPr="00B23275">
        <w:rPr>
          <w:rFonts w:ascii="Times New Roman" w:hAnsi="Times New Roman" w:cs="Times New Roman"/>
          <w:sz w:val="24"/>
          <w:szCs w:val="24"/>
        </w:rPr>
        <w:t>е</w:t>
      </w:r>
      <w:r w:rsidRPr="00B23275">
        <w:rPr>
          <w:rFonts w:ascii="Times New Roman" w:hAnsi="Times New Roman" w:cs="Times New Roman"/>
          <w:sz w:val="24"/>
          <w:szCs w:val="24"/>
        </w:rPr>
        <w:t>нии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w:t>
      </w:r>
      <w:r w:rsidRPr="00B23275">
        <w:rPr>
          <w:rFonts w:ascii="Times New Roman" w:hAnsi="Times New Roman" w:cs="Times New Roman"/>
          <w:sz w:val="24"/>
          <w:szCs w:val="24"/>
        </w:rPr>
        <w:t>й</w:t>
      </w:r>
      <w:r w:rsidRPr="00B23275">
        <w:rPr>
          <w:rFonts w:ascii="Times New Roman" w:hAnsi="Times New Roman" w:cs="Times New Roman"/>
          <w:sz w:val="24"/>
          <w:szCs w:val="24"/>
        </w:rPr>
        <w:t>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xml:space="preserve">2. </w:t>
      </w:r>
      <w:r w:rsidR="007811A1">
        <w:rPr>
          <w:rFonts w:ascii="Times New Roman" w:hAnsi="Times New Roman" w:cs="Times New Roman"/>
          <w:sz w:val="24"/>
          <w:szCs w:val="24"/>
        </w:rPr>
        <w:t>Отдел архитектуры</w:t>
      </w:r>
      <w:r w:rsidRPr="00B23275">
        <w:rPr>
          <w:rFonts w:ascii="Times New Roman" w:hAnsi="Times New Roman" w:cs="Times New Roman"/>
          <w:sz w:val="24"/>
          <w:szCs w:val="24"/>
        </w:rPr>
        <w:t>, обеспечивает: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подготовку материалов, предоставляемых на публичные слушания, (в случае, е</w:t>
      </w:r>
      <w:r w:rsidRPr="00B23275">
        <w:rPr>
          <w:rFonts w:ascii="Times New Roman" w:hAnsi="Times New Roman" w:cs="Times New Roman"/>
          <w:sz w:val="24"/>
          <w:szCs w:val="24"/>
        </w:rPr>
        <w:t>с</w:t>
      </w:r>
      <w:r w:rsidRPr="00B23275">
        <w:rPr>
          <w:rFonts w:ascii="Times New Roman" w:hAnsi="Times New Roman" w:cs="Times New Roman"/>
          <w:sz w:val="24"/>
          <w:szCs w:val="24"/>
        </w:rPr>
        <w:t>ли заказчиком по разработке проектной документации по планировке территории являю</w:t>
      </w:r>
      <w:r w:rsidRPr="00B23275">
        <w:rPr>
          <w:rFonts w:ascii="Times New Roman" w:hAnsi="Times New Roman" w:cs="Times New Roman"/>
          <w:sz w:val="24"/>
          <w:szCs w:val="24"/>
        </w:rPr>
        <w:t>т</w:t>
      </w:r>
      <w:r w:rsidRPr="00B23275">
        <w:rPr>
          <w:rFonts w:ascii="Times New Roman" w:hAnsi="Times New Roman" w:cs="Times New Roman"/>
          <w:sz w:val="24"/>
          <w:szCs w:val="24"/>
        </w:rPr>
        <w:t>ся органы местного самоуправления);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проверку документации по планировке территории на соответствие правилам землепользования и застройки, требованиям технических регламентов, нормативов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строительного проектирования, градостроительных регламентов с учетом границ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перед предоставлением такой док</w:t>
      </w:r>
      <w:r w:rsidRPr="00B23275">
        <w:rPr>
          <w:rFonts w:ascii="Times New Roman" w:hAnsi="Times New Roman" w:cs="Times New Roman"/>
          <w:sz w:val="24"/>
          <w:szCs w:val="24"/>
        </w:rPr>
        <w:t>у</w:t>
      </w:r>
      <w:r w:rsidRPr="00B23275">
        <w:rPr>
          <w:rFonts w:ascii="Times New Roman" w:hAnsi="Times New Roman" w:cs="Times New Roman"/>
          <w:sz w:val="24"/>
          <w:szCs w:val="24"/>
        </w:rPr>
        <w:t>ментации на публичные слушания;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размещение экспозиционных материалов, предоставляемых на публичные слуш</w:t>
      </w:r>
      <w:r w:rsidRPr="00B23275">
        <w:rPr>
          <w:rFonts w:ascii="Times New Roman" w:hAnsi="Times New Roman" w:cs="Times New Roman"/>
          <w:sz w:val="24"/>
          <w:szCs w:val="24"/>
        </w:rPr>
        <w:t>а</w:t>
      </w:r>
      <w:r w:rsidRPr="00B23275">
        <w:rPr>
          <w:rFonts w:ascii="Times New Roman" w:hAnsi="Times New Roman" w:cs="Times New Roman"/>
          <w:sz w:val="24"/>
          <w:szCs w:val="24"/>
        </w:rPr>
        <w:t>ния (в случае, если заказчиком по разработке проектной документации по планировке территории являются органы местного самоуправления);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подготовку проекта решения Совета городского поселения о проведении публи</w:t>
      </w:r>
      <w:r w:rsidRPr="00B23275">
        <w:rPr>
          <w:rFonts w:ascii="Times New Roman" w:hAnsi="Times New Roman" w:cs="Times New Roman"/>
          <w:sz w:val="24"/>
          <w:szCs w:val="24"/>
        </w:rPr>
        <w:t>ч</w:t>
      </w:r>
      <w:r w:rsidRPr="00B23275">
        <w:rPr>
          <w:rFonts w:ascii="Times New Roman" w:hAnsi="Times New Roman" w:cs="Times New Roman"/>
          <w:sz w:val="24"/>
          <w:szCs w:val="24"/>
        </w:rPr>
        <w:t>ных слушаний по проекту документации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подготовку проекта постановления главы администрации городского поселения об утверждении либо отклонении проектной документации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Участниками публичных слушаний по проекту документации по планировке территории являются: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граждане, проживающие на территории, применительно к которой осуществляе</w:t>
      </w:r>
      <w:r w:rsidRPr="00B23275">
        <w:rPr>
          <w:rFonts w:ascii="Times New Roman" w:hAnsi="Times New Roman" w:cs="Times New Roman"/>
          <w:sz w:val="24"/>
          <w:szCs w:val="24"/>
        </w:rPr>
        <w:t>т</w:t>
      </w:r>
      <w:r w:rsidRPr="00B23275">
        <w:rPr>
          <w:rFonts w:ascii="Times New Roman" w:hAnsi="Times New Roman" w:cs="Times New Roman"/>
          <w:sz w:val="24"/>
          <w:szCs w:val="24"/>
        </w:rPr>
        <w:t>ся подготовка проекта документации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земельных участков и объектов капитального строительства, расположенные на указанной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лица, законные интересы которых могут быть нарушены в связи с реализацией документации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В состав документов и материалов, представляемых участникам публичных слушаний по обсуждению документации по планировке территории, включаются:</w:t>
      </w:r>
    </w:p>
    <w:p w:rsidR="007811A1"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комплект материалов проекта документации по планировке территории, включая материалы по обоснованию</w:t>
      </w:r>
      <w:r w:rsidR="007811A1">
        <w:rPr>
          <w:rFonts w:ascii="Times New Roman" w:hAnsi="Times New Roman" w:cs="Times New Roman"/>
          <w:sz w:val="24"/>
          <w:szCs w:val="24"/>
        </w:rPr>
        <w:t>.</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5</w:t>
      </w:r>
      <w:r w:rsidR="00E129BC" w:rsidRPr="00B23275">
        <w:rPr>
          <w:rFonts w:ascii="Times New Roman" w:hAnsi="Times New Roman" w:cs="Times New Roman"/>
          <w:sz w:val="24"/>
          <w:szCs w:val="24"/>
        </w:rPr>
        <w:t>. Применительно к проекту планировки территории, не содержащему в своем с</w:t>
      </w:r>
      <w:r w:rsidR="00E129BC" w:rsidRPr="00B23275">
        <w:rPr>
          <w:rFonts w:ascii="Times New Roman" w:hAnsi="Times New Roman" w:cs="Times New Roman"/>
          <w:sz w:val="24"/>
          <w:szCs w:val="24"/>
        </w:rPr>
        <w:t>о</w:t>
      </w:r>
      <w:r w:rsidR="00E129BC" w:rsidRPr="00B23275">
        <w:rPr>
          <w:rFonts w:ascii="Times New Roman" w:hAnsi="Times New Roman" w:cs="Times New Roman"/>
          <w:sz w:val="24"/>
          <w:szCs w:val="24"/>
        </w:rPr>
        <w:t>ставе проект межевания территории, заключение органа, уполномоченного в области гр</w:t>
      </w:r>
      <w:r w:rsidR="00E129BC" w:rsidRPr="00B23275">
        <w:rPr>
          <w:rFonts w:ascii="Times New Roman" w:hAnsi="Times New Roman" w:cs="Times New Roman"/>
          <w:sz w:val="24"/>
          <w:szCs w:val="24"/>
        </w:rPr>
        <w:t>а</w:t>
      </w:r>
      <w:r w:rsidR="00E129BC" w:rsidRPr="00B23275">
        <w:rPr>
          <w:rFonts w:ascii="Times New Roman" w:hAnsi="Times New Roman" w:cs="Times New Roman"/>
          <w:sz w:val="24"/>
          <w:szCs w:val="24"/>
        </w:rPr>
        <w:t>достроительной деятельности, должно включать положения, определенные подпунктами «а», «б», «в» пункта 1); подпунктами «а», «б», «в» пункта 2) части 6 Раздела 4 настоящей Главы.</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6</w:t>
      </w:r>
      <w:r w:rsidR="00E129BC" w:rsidRPr="00B23275">
        <w:rPr>
          <w:rFonts w:ascii="Times New Roman" w:hAnsi="Times New Roman" w:cs="Times New Roman"/>
          <w:sz w:val="24"/>
          <w:szCs w:val="24"/>
        </w:rPr>
        <w:t>. Предметом публичных слушаний по проекту планировки территорий, содерж</w:t>
      </w:r>
      <w:r w:rsidR="00E129BC" w:rsidRPr="00B23275">
        <w:rPr>
          <w:rFonts w:ascii="Times New Roman" w:hAnsi="Times New Roman" w:cs="Times New Roman"/>
          <w:sz w:val="24"/>
          <w:szCs w:val="24"/>
        </w:rPr>
        <w:t>а</w:t>
      </w:r>
      <w:r w:rsidR="00E129BC" w:rsidRPr="00B23275">
        <w:rPr>
          <w:rFonts w:ascii="Times New Roman" w:hAnsi="Times New Roman" w:cs="Times New Roman"/>
          <w:sz w:val="24"/>
          <w:szCs w:val="24"/>
        </w:rPr>
        <w:t>щему в своем составе проект межевания территории, являются следующие вопросы: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подтверждение соответствия проекта планировки территории Генеральному плану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подтверждение соответствия проекта планировки территории требованиям те</w:t>
      </w:r>
      <w:r w:rsidRPr="00B23275">
        <w:rPr>
          <w:rFonts w:ascii="Times New Roman" w:hAnsi="Times New Roman" w:cs="Times New Roman"/>
          <w:sz w:val="24"/>
          <w:szCs w:val="24"/>
        </w:rPr>
        <w:t>х</w:t>
      </w:r>
      <w:r w:rsidRPr="00B23275">
        <w:rPr>
          <w:rFonts w:ascii="Times New Roman" w:hAnsi="Times New Roman" w:cs="Times New Roman"/>
          <w:sz w:val="24"/>
          <w:szCs w:val="24"/>
        </w:rPr>
        <w:t>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w:t>
      </w:r>
      <w:r w:rsidRPr="00B23275">
        <w:rPr>
          <w:rFonts w:ascii="Times New Roman" w:hAnsi="Times New Roman" w:cs="Times New Roman"/>
          <w:sz w:val="24"/>
          <w:szCs w:val="24"/>
        </w:rPr>
        <w:t>е</w:t>
      </w:r>
      <w:r w:rsidRPr="00B23275">
        <w:rPr>
          <w:rFonts w:ascii="Times New Roman" w:hAnsi="Times New Roman" w:cs="Times New Roman"/>
          <w:sz w:val="24"/>
          <w:szCs w:val="24"/>
        </w:rPr>
        <w:t>ском регулировании» и Градостроительному кодексу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подтверждение учета в проекте планировки существующих правовых фактов;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подтверждение соответствия проекта планировки территории требованию, с</w:t>
      </w:r>
      <w:r w:rsidRPr="00B23275">
        <w:rPr>
          <w:rFonts w:ascii="Times New Roman" w:hAnsi="Times New Roman" w:cs="Times New Roman"/>
          <w:sz w:val="24"/>
          <w:szCs w:val="24"/>
        </w:rPr>
        <w:t>о</w:t>
      </w:r>
      <w:r w:rsidRPr="00B23275">
        <w:rPr>
          <w:rFonts w:ascii="Times New Roman" w:hAnsi="Times New Roman" w:cs="Times New Roman"/>
          <w:sz w:val="24"/>
          <w:szCs w:val="24"/>
        </w:rPr>
        <w:t>гласно которому размеры земельных участков в границах застроенных территорий дол</w:t>
      </w:r>
      <w:r w:rsidRPr="00B23275">
        <w:rPr>
          <w:rFonts w:ascii="Times New Roman" w:hAnsi="Times New Roman" w:cs="Times New Roman"/>
          <w:sz w:val="24"/>
          <w:szCs w:val="24"/>
        </w:rPr>
        <w:t>ж</w:t>
      </w:r>
      <w:r w:rsidRPr="00B23275">
        <w:rPr>
          <w:rFonts w:ascii="Times New Roman" w:hAnsi="Times New Roman" w:cs="Times New Roman"/>
          <w:sz w:val="24"/>
          <w:szCs w:val="24"/>
        </w:rPr>
        <w:t>ны устанавливаться с учетом фактического землепользования и градостроительных но</w:t>
      </w:r>
      <w:r w:rsidRPr="00B23275">
        <w:rPr>
          <w:rFonts w:ascii="Times New Roman" w:hAnsi="Times New Roman" w:cs="Times New Roman"/>
          <w:sz w:val="24"/>
          <w:szCs w:val="24"/>
        </w:rPr>
        <w:t>р</w:t>
      </w:r>
      <w:r w:rsidRPr="00B23275">
        <w:rPr>
          <w:rFonts w:ascii="Times New Roman" w:hAnsi="Times New Roman" w:cs="Times New Roman"/>
          <w:sz w:val="24"/>
          <w:szCs w:val="24"/>
        </w:rPr>
        <w:t>мативов и правил, действовавших в период застройки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6) красные линии, посредством которых определяются и изменяются границы пр</w:t>
      </w:r>
      <w:r w:rsidRPr="00B23275">
        <w:rPr>
          <w:rFonts w:ascii="Times New Roman" w:hAnsi="Times New Roman" w:cs="Times New Roman"/>
          <w:sz w:val="24"/>
          <w:szCs w:val="24"/>
        </w:rPr>
        <w:t>о</w:t>
      </w:r>
      <w:r w:rsidRPr="00B23275">
        <w:rPr>
          <w:rFonts w:ascii="Times New Roman" w:hAnsi="Times New Roman" w:cs="Times New Roman"/>
          <w:sz w:val="24"/>
          <w:szCs w:val="24"/>
        </w:rPr>
        <w:t>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7) наличие в пределах застроенной территории свободных от прав третьих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ных участков, которые могут быть предоставлены для строительства в порядке, опред</w:t>
      </w:r>
      <w:r w:rsidRPr="00B23275">
        <w:rPr>
          <w:rFonts w:ascii="Times New Roman" w:hAnsi="Times New Roman" w:cs="Times New Roman"/>
          <w:sz w:val="24"/>
          <w:szCs w:val="24"/>
        </w:rPr>
        <w:t>е</w:t>
      </w:r>
      <w:r w:rsidRPr="00B23275">
        <w:rPr>
          <w:rFonts w:ascii="Times New Roman" w:hAnsi="Times New Roman" w:cs="Times New Roman"/>
          <w:sz w:val="24"/>
          <w:szCs w:val="24"/>
        </w:rPr>
        <w:t>ленном в соответствии с земельным законодательством;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8) земельные участки, предлагаемые в границах зон действия публичных сервит</w:t>
      </w:r>
      <w:r w:rsidRPr="00B23275">
        <w:rPr>
          <w:rFonts w:ascii="Times New Roman" w:hAnsi="Times New Roman" w:cs="Times New Roman"/>
          <w:sz w:val="24"/>
          <w:szCs w:val="24"/>
        </w:rPr>
        <w:t>у</w:t>
      </w:r>
      <w:r w:rsidRPr="00B23275">
        <w:rPr>
          <w:rFonts w:ascii="Times New Roman" w:hAnsi="Times New Roman" w:cs="Times New Roman"/>
          <w:sz w:val="24"/>
          <w:szCs w:val="24"/>
        </w:rPr>
        <w:t>тов для обеспечения прохода, проезда неограниченному кругу лиц;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9) наличие градостроительных планов земельных участков, на которых располаг</w:t>
      </w:r>
      <w:r w:rsidRPr="00B23275">
        <w:rPr>
          <w:rFonts w:ascii="Times New Roman" w:hAnsi="Times New Roman" w:cs="Times New Roman"/>
          <w:sz w:val="24"/>
          <w:szCs w:val="24"/>
        </w:rPr>
        <w:t>а</w:t>
      </w:r>
      <w:r w:rsidRPr="00B23275">
        <w:rPr>
          <w:rFonts w:ascii="Times New Roman" w:hAnsi="Times New Roman" w:cs="Times New Roman"/>
          <w:sz w:val="24"/>
          <w:szCs w:val="24"/>
        </w:rPr>
        <w:t>ются объекты капитального строительства, в том числе многоквартирные дома.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настоящем пункте.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случае принятии решения о проведении публичных слушаний по проектам меж</w:t>
      </w:r>
      <w:r w:rsidRPr="00B23275">
        <w:rPr>
          <w:rFonts w:ascii="Times New Roman" w:hAnsi="Times New Roman" w:cs="Times New Roman"/>
          <w:sz w:val="24"/>
          <w:szCs w:val="24"/>
        </w:rPr>
        <w:t>е</w:t>
      </w:r>
      <w:r w:rsidRPr="00B23275">
        <w:rPr>
          <w:rFonts w:ascii="Times New Roman" w:hAnsi="Times New Roman" w:cs="Times New Roman"/>
          <w:sz w:val="24"/>
          <w:szCs w:val="24"/>
        </w:rPr>
        <w:t>вания территории, подготовленных в виде отдельного документа, предметом обсуждения на публичных слушаниях являются вопросы 1,2,3,4,7,8,9, установленные настоящим пунктом.</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7</w:t>
      </w:r>
      <w:r w:rsidR="00E129BC" w:rsidRPr="00B23275">
        <w:rPr>
          <w:rFonts w:ascii="Times New Roman" w:hAnsi="Times New Roman" w:cs="Times New Roman"/>
          <w:sz w:val="24"/>
          <w:szCs w:val="24"/>
        </w:rPr>
        <w:t>. После проведения публичных слушаний по проекту документации по планиро</w:t>
      </w:r>
      <w:r w:rsidR="00E129BC" w:rsidRPr="00B23275">
        <w:rPr>
          <w:rFonts w:ascii="Times New Roman" w:hAnsi="Times New Roman" w:cs="Times New Roman"/>
          <w:sz w:val="24"/>
          <w:szCs w:val="24"/>
        </w:rPr>
        <w:t>в</w:t>
      </w:r>
      <w:r w:rsidR="00E129BC" w:rsidRPr="00B23275">
        <w:rPr>
          <w:rFonts w:ascii="Times New Roman" w:hAnsi="Times New Roman" w:cs="Times New Roman"/>
          <w:sz w:val="24"/>
          <w:szCs w:val="24"/>
        </w:rPr>
        <w:t>ке территории Комиссия обеспечивает подготовку протокола и заключения о результатах публичных слушаний, его опубликование и размещение на официальном сайте админис</w:t>
      </w:r>
      <w:r w:rsidR="00E129BC" w:rsidRPr="00B23275">
        <w:rPr>
          <w:rFonts w:ascii="Times New Roman" w:hAnsi="Times New Roman" w:cs="Times New Roman"/>
          <w:sz w:val="24"/>
          <w:szCs w:val="24"/>
        </w:rPr>
        <w:t>т</w:t>
      </w:r>
      <w:r w:rsidR="00E129BC" w:rsidRPr="00B23275">
        <w:rPr>
          <w:rFonts w:ascii="Times New Roman" w:hAnsi="Times New Roman" w:cs="Times New Roman"/>
          <w:sz w:val="24"/>
          <w:szCs w:val="24"/>
        </w:rPr>
        <w:t>рации городского поселения в сети Интернет (в сроки, предусмотренные Градостроител</w:t>
      </w:r>
      <w:r w:rsidR="00E129BC" w:rsidRPr="00B23275">
        <w:rPr>
          <w:rFonts w:ascii="Times New Roman" w:hAnsi="Times New Roman" w:cs="Times New Roman"/>
          <w:sz w:val="24"/>
          <w:szCs w:val="24"/>
        </w:rPr>
        <w:t>ь</w:t>
      </w:r>
      <w:r w:rsidR="00E129BC" w:rsidRPr="00B23275">
        <w:rPr>
          <w:rFonts w:ascii="Times New Roman" w:hAnsi="Times New Roman" w:cs="Times New Roman"/>
          <w:sz w:val="24"/>
          <w:szCs w:val="24"/>
        </w:rPr>
        <w:t>ным Кодексом РФ).</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8</w:t>
      </w:r>
      <w:r w:rsidR="00E129BC" w:rsidRPr="00B23275">
        <w:rPr>
          <w:rFonts w:ascii="Times New Roman" w:hAnsi="Times New Roman" w:cs="Times New Roman"/>
          <w:sz w:val="24"/>
          <w:szCs w:val="24"/>
        </w:rPr>
        <w:t xml:space="preserve">. В случае, когда решение о подготовке документации по планировке территории принимается по инициативе органа местного самоуправления городского поселения, </w:t>
      </w:r>
      <w:r>
        <w:rPr>
          <w:rFonts w:ascii="Times New Roman" w:hAnsi="Times New Roman" w:cs="Times New Roman"/>
          <w:sz w:val="24"/>
          <w:szCs w:val="24"/>
        </w:rPr>
        <w:t>о</w:t>
      </w:r>
      <w:r>
        <w:rPr>
          <w:rFonts w:ascii="Times New Roman" w:hAnsi="Times New Roman" w:cs="Times New Roman"/>
          <w:sz w:val="24"/>
          <w:szCs w:val="24"/>
        </w:rPr>
        <w:t>т</w:t>
      </w:r>
      <w:r>
        <w:rPr>
          <w:rFonts w:ascii="Times New Roman" w:hAnsi="Times New Roman" w:cs="Times New Roman"/>
          <w:sz w:val="24"/>
          <w:szCs w:val="24"/>
        </w:rPr>
        <w:t>дел архитектуры</w:t>
      </w:r>
      <w:r w:rsidR="00E129BC" w:rsidRPr="00B23275">
        <w:rPr>
          <w:rFonts w:ascii="Times New Roman" w:hAnsi="Times New Roman" w:cs="Times New Roman"/>
          <w:sz w:val="24"/>
          <w:szCs w:val="24"/>
        </w:rPr>
        <w:t>:</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подготавливает комплект документов и направляет главе Администрации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случае, когда документация по планировке подготовлена по инициативе физич</w:t>
      </w:r>
      <w:r w:rsidRPr="00B23275">
        <w:rPr>
          <w:rFonts w:ascii="Times New Roman" w:hAnsi="Times New Roman" w:cs="Times New Roman"/>
          <w:sz w:val="24"/>
          <w:szCs w:val="24"/>
        </w:rPr>
        <w:t>е</w:t>
      </w:r>
      <w:r w:rsidRPr="00B23275">
        <w:rPr>
          <w:rFonts w:ascii="Times New Roman" w:hAnsi="Times New Roman" w:cs="Times New Roman"/>
          <w:sz w:val="24"/>
          <w:szCs w:val="24"/>
        </w:rPr>
        <w:t>ских и юридических лиц, предпринимателей, орган, уполномоченный в области град</w:t>
      </w:r>
      <w:r w:rsidRPr="00B23275">
        <w:rPr>
          <w:rFonts w:ascii="Times New Roman" w:hAnsi="Times New Roman" w:cs="Times New Roman"/>
          <w:sz w:val="24"/>
          <w:szCs w:val="24"/>
        </w:rPr>
        <w:t>о</w:t>
      </w:r>
      <w:r w:rsidRPr="00B23275">
        <w:rPr>
          <w:rFonts w:ascii="Times New Roman" w:hAnsi="Times New Roman" w:cs="Times New Roman"/>
          <w:sz w:val="24"/>
          <w:szCs w:val="24"/>
        </w:rPr>
        <w:t>строительной деятельности: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может предложить указанным лицам внести изменения в документацию по пл</w:t>
      </w:r>
      <w:r w:rsidRPr="00B23275">
        <w:rPr>
          <w:rFonts w:ascii="Times New Roman" w:hAnsi="Times New Roman" w:cs="Times New Roman"/>
          <w:sz w:val="24"/>
          <w:szCs w:val="24"/>
        </w:rPr>
        <w:t>а</w:t>
      </w:r>
      <w:r w:rsidRPr="00B23275">
        <w:rPr>
          <w:rFonts w:ascii="Times New Roman" w:hAnsi="Times New Roman" w:cs="Times New Roman"/>
          <w:sz w:val="24"/>
          <w:szCs w:val="24"/>
        </w:rPr>
        <w:t>нировке территории (в случае, когда такая необходимость выявилась по результатам пу</w:t>
      </w:r>
      <w:r w:rsidRPr="00B23275">
        <w:rPr>
          <w:rFonts w:ascii="Times New Roman" w:hAnsi="Times New Roman" w:cs="Times New Roman"/>
          <w:sz w:val="24"/>
          <w:szCs w:val="24"/>
        </w:rPr>
        <w:t>б</w:t>
      </w:r>
      <w:r w:rsidRPr="00B23275">
        <w:rPr>
          <w:rFonts w:ascii="Times New Roman" w:hAnsi="Times New Roman" w:cs="Times New Roman"/>
          <w:sz w:val="24"/>
          <w:szCs w:val="24"/>
        </w:rPr>
        <w:t>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подготавливает комплект документов и направляет его главе администрации г</w:t>
      </w:r>
      <w:r w:rsidRPr="00B23275">
        <w:rPr>
          <w:rFonts w:ascii="Times New Roman" w:hAnsi="Times New Roman" w:cs="Times New Roman"/>
          <w:sz w:val="24"/>
          <w:szCs w:val="24"/>
        </w:rPr>
        <w:t>о</w:t>
      </w:r>
      <w:r w:rsidRPr="00B23275">
        <w:rPr>
          <w:rFonts w:ascii="Times New Roman" w:hAnsi="Times New Roman" w:cs="Times New Roman"/>
          <w:sz w:val="24"/>
          <w:szCs w:val="24"/>
        </w:rPr>
        <w:t>родского поселения на утверждение (в случае, когда по результатам публичных слушаний не возникла необходимость внесения изменений и дополнений в документацию по план</w:t>
      </w:r>
      <w:r w:rsidRPr="00B23275">
        <w:rPr>
          <w:rFonts w:ascii="Times New Roman" w:hAnsi="Times New Roman" w:cs="Times New Roman"/>
          <w:sz w:val="24"/>
          <w:szCs w:val="24"/>
        </w:rPr>
        <w:t>и</w:t>
      </w:r>
      <w:r w:rsidRPr="00B23275">
        <w:rPr>
          <w:rFonts w:ascii="Times New Roman" w:hAnsi="Times New Roman" w:cs="Times New Roman"/>
          <w:sz w:val="24"/>
          <w:szCs w:val="24"/>
        </w:rPr>
        <w:t>ровке территории, а также в случаях, когда указанными лицами были внесены необход</w:t>
      </w:r>
      <w:r w:rsidRPr="00B23275">
        <w:rPr>
          <w:rFonts w:ascii="Times New Roman" w:hAnsi="Times New Roman" w:cs="Times New Roman"/>
          <w:sz w:val="24"/>
          <w:szCs w:val="24"/>
        </w:rPr>
        <w:t>и</w:t>
      </w:r>
      <w:r w:rsidRPr="00B23275">
        <w:rPr>
          <w:rFonts w:ascii="Times New Roman" w:hAnsi="Times New Roman" w:cs="Times New Roman"/>
          <w:sz w:val="24"/>
          <w:szCs w:val="24"/>
        </w:rPr>
        <w:t>мые изменения и дополнения в документацию по планировке территории).</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9</w:t>
      </w:r>
      <w:r w:rsidR="00E129BC" w:rsidRPr="00B23275">
        <w:rPr>
          <w:rFonts w:ascii="Times New Roman" w:hAnsi="Times New Roman" w:cs="Times New Roman"/>
          <w:sz w:val="24"/>
          <w:szCs w:val="24"/>
        </w:rPr>
        <w:t>. Указанные выше комплекты документов содержат: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протокол (протоколы)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заключение о результатах публичных слушаний;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комплект документации по планировке территории с обосновывающими матери</w:t>
      </w:r>
      <w:r w:rsidRPr="00B23275">
        <w:rPr>
          <w:rFonts w:ascii="Times New Roman" w:hAnsi="Times New Roman" w:cs="Times New Roman"/>
          <w:sz w:val="24"/>
          <w:szCs w:val="24"/>
        </w:rPr>
        <w:t>а</w:t>
      </w:r>
      <w:r w:rsidRPr="00B23275">
        <w:rPr>
          <w:rFonts w:ascii="Times New Roman" w:hAnsi="Times New Roman" w:cs="Times New Roman"/>
          <w:sz w:val="24"/>
          <w:szCs w:val="24"/>
        </w:rPr>
        <w:t>лами к ней.</w:t>
      </w:r>
    </w:p>
    <w:p w:rsidR="00E129BC" w:rsidRPr="00B23275" w:rsidRDefault="007811A1" w:rsidP="002F40D7">
      <w:pPr>
        <w:spacing w:before="0" w:after="0"/>
        <w:rPr>
          <w:rFonts w:ascii="Times New Roman" w:hAnsi="Times New Roman" w:cs="Times New Roman"/>
          <w:sz w:val="24"/>
          <w:szCs w:val="24"/>
        </w:rPr>
      </w:pPr>
      <w:r>
        <w:rPr>
          <w:rFonts w:ascii="Times New Roman" w:hAnsi="Times New Roman" w:cs="Times New Roman"/>
          <w:sz w:val="24"/>
          <w:szCs w:val="24"/>
        </w:rPr>
        <w:t>10</w:t>
      </w:r>
      <w:r w:rsidR="00E129BC" w:rsidRPr="00B23275">
        <w:rPr>
          <w:rFonts w:ascii="Times New Roman" w:hAnsi="Times New Roman" w:cs="Times New Roman"/>
          <w:sz w:val="24"/>
          <w:szCs w:val="24"/>
        </w:rPr>
        <w:t>. Глава администрации городского поселения с учетом представленных ему д</w:t>
      </w:r>
      <w:r w:rsidR="00E129BC" w:rsidRPr="00B23275">
        <w:rPr>
          <w:rFonts w:ascii="Times New Roman" w:hAnsi="Times New Roman" w:cs="Times New Roman"/>
          <w:sz w:val="24"/>
          <w:szCs w:val="24"/>
        </w:rPr>
        <w:t>о</w:t>
      </w:r>
      <w:r w:rsidR="00E129BC" w:rsidRPr="00B23275">
        <w:rPr>
          <w:rFonts w:ascii="Times New Roman" w:hAnsi="Times New Roman" w:cs="Times New Roman"/>
          <w:sz w:val="24"/>
          <w:szCs w:val="24"/>
        </w:rPr>
        <w:t>к</w:t>
      </w:r>
      <w:r w:rsidR="00DC7B7C">
        <w:rPr>
          <w:rFonts w:ascii="Times New Roman" w:hAnsi="Times New Roman" w:cs="Times New Roman"/>
          <w:sz w:val="24"/>
          <w:szCs w:val="24"/>
        </w:rPr>
        <w:t>ументов, определенных пунктом 9</w:t>
      </w:r>
      <w:r w:rsidR="00E129BC" w:rsidRPr="00B23275">
        <w:rPr>
          <w:rFonts w:ascii="Times New Roman" w:hAnsi="Times New Roman" w:cs="Times New Roman"/>
          <w:sz w:val="24"/>
          <w:szCs w:val="24"/>
        </w:rPr>
        <w:t xml:space="preserve"> Раздела 4 настоящей Главы, принимает одно из двух решений: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 утверждении документации по планировке территории;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 отклонении документации по планировке территории и направлении на дор</w:t>
      </w:r>
      <w:r w:rsidRPr="00B23275">
        <w:rPr>
          <w:rFonts w:ascii="Times New Roman" w:hAnsi="Times New Roman" w:cs="Times New Roman"/>
          <w:sz w:val="24"/>
          <w:szCs w:val="24"/>
        </w:rPr>
        <w:t>а</w:t>
      </w:r>
      <w:r w:rsidRPr="00B23275">
        <w:rPr>
          <w:rFonts w:ascii="Times New Roman" w:hAnsi="Times New Roman" w:cs="Times New Roman"/>
          <w:sz w:val="24"/>
          <w:szCs w:val="24"/>
        </w:rPr>
        <w:t>ботку.</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w:t>
      </w:r>
      <w:r w:rsidR="007811A1">
        <w:rPr>
          <w:rFonts w:ascii="Times New Roman" w:hAnsi="Times New Roman" w:cs="Times New Roman"/>
          <w:sz w:val="24"/>
          <w:szCs w:val="24"/>
        </w:rPr>
        <w:t>1</w:t>
      </w:r>
      <w:r w:rsidRPr="00B23275">
        <w:rPr>
          <w:rFonts w:ascii="Times New Roman" w:hAnsi="Times New Roman" w:cs="Times New Roman"/>
          <w:sz w:val="24"/>
          <w:szCs w:val="24"/>
        </w:rPr>
        <w:t>. Утвержденная документация по планировке территории подлежит опубликов</w:t>
      </w:r>
      <w:r w:rsidRPr="00B23275">
        <w:rPr>
          <w:rFonts w:ascii="Times New Roman" w:hAnsi="Times New Roman" w:cs="Times New Roman"/>
          <w:sz w:val="24"/>
          <w:szCs w:val="24"/>
        </w:rPr>
        <w:t>а</w:t>
      </w:r>
      <w:r w:rsidRPr="00B23275">
        <w:rPr>
          <w:rFonts w:ascii="Times New Roman" w:hAnsi="Times New Roman" w:cs="Times New Roman"/>
          <w:sz w:val="24"/>
          <w:szCs w:val="24"/>
        </w:rPr>
        <w:t>нию в порядке, установленном для официального опубликования муниципальных прав</w:t>
      </w:r>
      <w:r w:rsidRPr="00B23275">
        <w:rPr>
          <w:rFonts w:ascii="Times New Roman" w:hAnsi="Times New Roman" w:cs="Times New Roman"/>
          <w:sz w:val="24"/>
          <w:szCs w:val="24"/>
        </w:rPr>
        <w:t>о</w:t>
      </w:r>
      <w:r w:rsidRPr="00B23275">
        <w:rPr>
          <w:rFonts w:ascii="Times New Roman" w:hAnsi="Times New Roman" w:cs="Times New Roman"/>
          <w:sz w:val="24"/>
          <w:szCs w:val="24"/>
        </w:rPr>
        <w:t>вых актов, иной официальной информации, и размещается на официальном сайте админ</w:t>
      </w:r>
      <w:r w:rsidRPr="00B23275">
        <w:rPr>
          <w:rFonts w:ascii="Times New Roman" w:hAnsi="Times New Roman" w:cs="Times New Roman"/>
          <w:sz w:val="24"/>
          <w:szCs w:val="24"/>
        </w:rPr>
        <w:t>и</w:t>
      </w:r>
      <w:r w:rsidRPr="00B23275">
        <w:rPr>
          <w:rFonts w:ascii="Times New Roman" w:hAnsi="Times New Roman" w:cs="Times New Roman"/>
          <w:sz w:val="24"/>
          <w:szCs w:val="24"/>
        </w:rPr>
        <w:t>страции городского поселения в сети Интернет;</w:t>
      </w:r>
    </w:p>
    <w:p w:rsidR="00E129BC" w:rsidRPr="00B23275" w:rsidRDefault="00E129BC" w:rsidP="00F41D56">
      <w:pPr>
        <w:pStyle w:val="3"/>
      </w:pPr>
      <w:bookmarkStart w:id="157" w:name="_Toc441619284"/>
      <w:bookmarkStart w:id="158" w:name="_Toc43220901"/>
      <w:r w:rsidRPr="00B23275">
        <w:t>Раздел 5. Особенности проведения публичных слушаний по предоставлению разрешений на условно разрешенные виды использования земельных участков или объекта капитального строительства</w:t>
      </w:r>
      <w:bookmarkEnd w:id="157"/>
      <w:bookmarkEnd w:id="158"/>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или объектов капитального строительства, могут быть заинтерес</w:t>
      </w:r>
      <w:r w:rsidRPr="00B23275">
        <w:rPr>
          <w:rFonts w:ascii="Times New Roman" w:hAnsi="Times New Roman" w:cs="Times New Roman"/>
          <w:sz w:val="24"/>
          <w:szCs w:val="24"/>
        </w:rPr>
        <w:t>о</w:t>
      </w:r>
      <w:r w:rsidRPr="00B23275">
        <w:rPr>
          <w:rFonts w:ascii="Times New Roman" w:hAnsi="Times New Roman" w:cs="Times New Roman"/>
          <w:sz w:val="24"/>
          <w:szCs w:val="24"/>
        </w:rPr>
        <w:t>ванные физические или юридические лица, предприниматели, подавшие заявление о пр</w:t>
      </w:r>
      <w:r w:rsidRPr="00B23275">
        <w:rPr>
          <w:rFonts w:ascii="Times New Roman" w:hAnsi="Times New Roman" w:cs="Times New Roman"/>
          <w:sz w:val="24"/>
          <w:szCs w:val="24"/>
        </w:rPr>
        <w:t>е</w:t>
      </w:r>
      <w:r w:rsidRPr="00B23275">
        <w:rPr>
          <w:rFonts w:ascii="Times New Roman" w:hAnsi="Times New Roman" w:cs="Times New Roman"/>
          <w:sz w:val="24"/>
          <w:szCs w:val="24"/>
        </w:rPr>
        <w:t>доставлении разрешений на условно разрешенные виды использования земельных учас</w:t>
      </w:r>
      <w:r w:rsidRPr="00B23275">
        <w:rPr>
          <w:rFonts w:ascii="Times New Roman" w:hAnsi="Times New Roman" w:cs="Times New Roman"/>
          <w:sz w:val="24"/>
          <w:szCs w:val="24"/>
        </w:rPr>
        <w:t>т</w:t>
      </w:r>
      <w:r w:rsidRPr="00B23275">
        <w:rPr>
          <w:rFonts w:ascii="Times New Roman" w:hAnsi="Times New Roman" w:cs="Times New Roman"/>
          <w:sz w:val="24"/>
          <w:szCs w:val="24"/>
        </w:rPr>
        <w:t>ков или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Право, определенное пунктом 1 Раздела 5 настоящей Главы, может быть реал</w:t>
      </w:r>
      <w:r w:rsidRPr="00B23275">
        <w:rPr>
          <w:rFonts w:ascii="Times New Roman" w:hAnsi="Times New Roman" w:cs="Times New Roman"/>
          <w:sz w:val="24"/>
          <w:szCs w:val="24"/>
        </w:rPr>
        <w:t>и</w:t>
      </w:r>
      <w:r w:rsidRPr="00B23275">
        <w:rPr>
          <w:rFonts w:ascii="Times New Roman" w:hAnsi="Times New Roman" w:cs="Times New Roman"/>
          <w:sz w:val="24"/>
          <w:szCs w:val="24"/>
        </w:rPr>
        <w:t>зовано только в случаях, когда выполняются следующие условия: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на соответствующую территорию распространяются настоящие Правила;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применительно к соответствующей территориальной зоне в составе градостро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3</w:t>
      </w:r>
      <w:r w:rsidR="00E129BC" w:rsidRPr="00B23275">
        <w:rPr>
          <w:rFonts w:ascii="Times New Roman" w:hAnsi="Times New Roman" w:cs="Times New Roman"/>
          <w:sz w:val="24"/>
          <w:szCs w:val="24"/>
        </w:rPr>
        <w:t>.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сообщает о проведении публичных слушаний лицам, определенным частью 4 ст</w:t>
      </w:r>
      <w:r w:rsidRPr="00B23275">
        <w:rPr>
          <w:rFonts w:ascii="Times New Roman" w:hAnsi="Times New Roman" w:cs="Times New Roman"/>
          <w:sz w:val="24"/>
          <w:szCs w:val="24"/>
        </w:rPr>
        <w:t>а</w:t>
      </w:r>
      <w:r w:rsidRPr="00B23275">
        <w:rPr>
          <w:rFonts w:ascii="Times New Roman" w:hAnsi="Times New Roman" w:cs="Times New Roman"/>
          <w:sz w:val="24"/>
          <w:szCs w:val="24"/>
        </w:rPr>
        <w:t>тьи 39 Градостроительного кодекса Российской Федерации;</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-готовит заключение </w:t>
      </w:r>
      <w:r w:rsidR="00E129BC" w:rsidRPr="00B23275">
        <w:rPr>
          <w:rFonts w:ascii="Times New Roman" w:hAnsi="Times New Roman" w:cs="Times New Roman"/>
          <w:sz w:val="24"/>
          <w:szCs w:val="24"/>
        </w:rPr>
        <w:t>и рекомендации главе администрации городского поселения о возможности предоставления разрешения либо отказе в предоставлении такого разреш</w:t>
      </w:r>
      <w:r w:rsidR="00E129BC" w:rsidRPr="00B23275">
        <w:rPr>
          <w:rFonts w:ascii="Times New Roman" w:hAnsi="Times New Roman" w:cs="Times New Roman"/>
          <w:sz w:val="24"/>
          <w:szCs w:val="24"/>
        </w:rPr>
        <w:t>е</w:t>
      </w:r>
      <w:r w:rsidR="00E129BC" w:rsidRPr="00B23275">
        <w:rPr>
          <w:rFonts w:ascii="Times New Roman" w:hAnsi="Times New Roman" w:cs="Times New Roman"/>
          <w:sz w:val="24"/>
          <w:szCs w:val="24"/>
        </w:rPr>
        <w:t>ния.</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4</w:t>
      </w:r>
      <w:r w:rsidR="00E129BC" w:rsidRPr="00B23275">
        <w:rPr>
          <w:rFonts w:ascii="Times New Roman" w:hAnsi="Times New Roman" w:cs="Times New Roman"/>
          <w:sz w:val="24"/>
          <w:szCs w:val="24"/>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w:t>
      </w:r>
      <w:r w:rsidR="00E129BC" w:rsidRPr="00B23275">
        <w:rPr>
          <w:rFonts w:ascii="Times New Roman" w:hAnsi="Times New Roman" w:cs="Times New Roman"/>
          <w:sz w:val="24"/>
          <w:szCs w:val="24"/>
        </w:rPr>
        <w:t>и</w:t>
      </w:r>
      <w:r w:rsidR="00E129BC" w:rsidRPr="00B23275">
        <w:rPr>
          <w:rFonts w:ascii="Times New Roman" w:hAnsi="Times New Roman" w:cs="Times New Roman"/>
          <w:sz w:val="24"/>
          <w:szCs w:val="24"/>
        </w:rPr>
        <w:t>тельства являются: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земельных участков, имеющих общие границы с земельным участком, применительно к которому запрашивается разрешение;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объектов капитального строительства, расположенных на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мельных участках, имеющих общие границы с земельным участком, применительно к к</w:t>
      </w:r>
      <w:r w:rsidRPr="00B23275">
        <w:rPr>
          <w:rFonts w:ascii="Times New Roman" w:hAnsi="Times New Roman" w:cs="Times New Roman"/>
          <w:sz w:val="24"/>
          <w:szCs w:val="24"/>
        </w:rPr>
        <w:t>о</w:t>
      </w:r>
      <w:r w:rsidRPr="00B23275">
        <w:rPr>
          <w:rFonts w:ascii="Times New Roman" w:hAnsi="Times New Roman" w:cs="Times New Roman"/>
          <w:sz w:val="24"/>
          <w:szCs w:val="24"/>
        </w:rPr>
        <w:t>торому запрашивается разрешение;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помещений, являющихся частью объектов капитального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применительно к которому запрашивается разрешение.</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5</w:t>
      </w:r>
      <w:r w:rsidR="00E129BC" w:rsidRPr="00B23275">
        <w:rPr>
          <w:rFonts w:ascii="Times New Roman" w:hAnsi="Times New Roman" w:cs="Times New Roman"/>
          <w:sz w:val="24"/>
          <w:szCs w:val="24"/>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 обосновыва</w:t>
      </w:r>
      <w:r w:rsidR="00E129BC" w:rsidRPr="00B23275">
        <w:rPr>
          <w:rFonts w:ascii="Times New Roman" w:hAnsi="Times New Roman" w:cs="Times New Roman"/>
          <w:sz w:val="24"/>
          <w:szCs w:val="24"/>
        </w:rPr>
        <w:t>ю</w:t>
      </w:r>
      <w:r w:rsidR="00E129BC" w:rsidRPr="00B23275">
        <w:rPr>
          <w:rFonts w:ascii="Times New Roman" w:hAnsi="Times New Roman" w:cs="Times New Roman"/>
          <w:sz w:val="24"/>
          <w:szCs w:val="24"/>
        </w:rPr>
        <w:t>щими материалами.</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6</w:t>
      </w:r>
      <w:r w:rsidR="00E129BC" w:rsidRPr="00B23275">
        <w:rPr>
          <w:rFonts w:ascii="Times New Roman" w:hAnsi="Times New Roman" w:cs="Times New Roman"/>
          <w:sz w:val="24"/>
          <w:szCs w:val="24"/>
        </w:rPr>
        <w:t>. В заявлении и прилагаемых к нему материалах должна быть обоснована целес</w:t>
      </w:r>
      <w:r w:rsidR="00E129BC" w:rsidRPr="00B23275">
        <w:rPr>
          <w:rFonts w:ascii="Times New Roman" w:hAnsi="Times New Roman" w:cs="Times New Roman"/>
          <w:sz w:val="24"/>
          <w:szCs w:val="24"/>
        </w:rPr>
        <w:t>о</w:t>
      </w:r>
      <w:r w:rsidR="00E129BC" w:rsidRPr="00B23275">
        <w:rPr>
          <w:rFonts w:ascii="Times New Roman" w:hAnsi="Times New Roman" w:cs="Times New Roman"/>
          <w:sz w:val="24"/>
          <w:szCs w:val="24"/>
        </w:rPr>
        <w:t>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w:t>
      </w:r>
      <w:r w:rsidR="00E129BC" w:rsidRPr="00B23275">
        <w:rPr>
          <w:rFonts w:ascii="Times New Roman" w:hAnsi="Times New Roman" w:cs="Times New Roman"/>
          <w:sz w:val="24"/>
          <w:szCs w:val="24"/>
        </w:rPr>
        <w:t>у</w:t>
      </w:r>
      <w:r w:rsidR="00E129BC" w:rsidRPr="00B23275">
        <w:rPr>
          <w:rFonts w:ascii="Times New Roman" w:hAnsi="Times New Roman" w:cs="Times New Roman"/>
          <w:sz w:val="24"/>
          <w:szCs w:val="24"/>
        </w:rPr>
        <w:t>жающую среду в объемах, превышающих пределы, определенные техническими регл</w:t>
      </w:r>
      <w:r w:rsidR="00E129BC" w:rsidRPr="00B23275">
        <w:rPr>
          <w:rFonts w:ascii="Times New Roman" w:hAnsi="Times New Roman" w:cs="Times New Roman"/>
          <w:sz w:val="24"/>
          <w:szCs w:val="24"/>
        </w:rPr>
        <w:t>а</w:t>
      </w:r>
      <w:r w:rsidR="00E129BC" w:rsidRPr="00B23275">
        <w:rPr>
          <w:rFonts w:ascii="Times New Roman" w:hAnsi="Times New Roman" w:cs="Times New Roman"/>
          <w:sz w:val="24"/>
          <w:szCs w:val="24"/>
        </w:rPr>
        <w:t>ментами (до их вступления в установленном порядке в силу - нормативными техническ</w:t>
      </w:r>
      <w:r w:rsidR="00E129BC" w:rsidRPr="00B23275">
        <w:rPr>
          <w:rFonts w:ascii="Times New Roman" w:hAnsi="Times New Roman" w:cs="Times New Roman"/>
          <w:sz w:val="24"/>
          <w:szCs w:val="24"/>
        </w:rPr>
        <w:t>и</w:t>
      </w:r>
      <w:r w:rsidR="00E129BC" w:rsidRPr="00B23275">
        <w:rPr>
          <w:rFonts w:ascii="Times New Roman" w:hAnsi="Times New Roman" w:cs="Times New Roman"/>
          <w:sz w:val="24"/>
          <w:szCs w:val="24"/>
        </w:rPr>
        <w:t>ми документами в части, не противоречащей Федеральному закону «О техническом рег</w:t>
      </w:r>
      <w:r w:rsidR="00E129BC" w:rsidRPr="00B23275">
        <w:rPr>
          <w:rFonts w:ascii="Times New Roman" w:hAnsi="Times New Roman" w:cs="Times New Roman"/>
          <w:sz w:val="24"/>
          <w:szCs w:val="24"/>
        </w:rPr>
        <w:t>у</w:t>
      </w:r>
      <w:r w:rsidR="00E129BC" w:rsidRPr="00B23275">
        <w:rPr>
          <w:rFonts w:ascii="Times New Roman" w:hAnsi="Times New Roman" w:cs="Times New Roman"/>
          <w:sz w:val="24"/>
          <w:szCs w:val="24"/>
        </w:rPr>
        <w:t>лировании» и Градостроительному кодексу Российской Федерации) и градостроительн</w:t>
      </w:r>
      <w:r w:rsidR="00E129BC" w:rsidRPr="00B23275">
        <w:rPr>
          <w:rFonts w:ascii="Times New Roman" w:hAnsi="Times New Roman" w:cs="Times New Roman"/>
          <w:sz w:val="24"/>
          <w:szCs w:val="24"/>
        </w:rPr>
        <w:t>ы</w:t>
      </w:r>
      <w:r w:rsidR="00E129BC" w:rsidRPr="00B23275">
        <w:rPr>
          <w:rFonts w:ascii="Times New Roman" w:hAnsi="Times New Roman" w:cs="Times New Roman"/>
          <w:sz w:val="24"/>
          <w:szCs w:val="24"/>
        </w:rPr>
        <w:t>ми регламентами, определенными настоящими Правилами применительно к соответс</w:t>
      </w:r>
      <w:r w:rsidR="00E129BC" w:rsidRPr="00B23275">
        <w:rPr>
          <w:rFonts w:ascii="Times New Roman" w:hAnsi="Times New Roman" w:cs="Times New Roman"/>
          <w:sz w:val="24"/>
          <w:szCs w:val="24"/>
        </w:rPr>
        <w:t>т</w:t>
      </w:r>
      <w:r w:rsidR="00E129BC" w:rsidRPr="00B23275">
        <w:rPr>
          <w:rFonts w:ascii="Times New Roman" w:hAnsi="Times New Roman" w:cs="Times New Roman"/>
          <w:sz w:val="24"/>
          <w:szCs w:val="24"/>
        </w:rPr>
        <w:t>вующей территориальной зоне.</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7</w:t>
      </w:r>
      <w:r w:rsidR="00E129BC" w:rsidRPr="00B23275">
        <w:rPr>
          <w:rFonts w:ascii="Times New Roman" w:hAnsi="Times New Roman" w:cs="Times New Roman"/>
          <w:sz w:val="24"/>
          <w:szCs w:val="24"/>
        </w:rPr>
        <w:t>. В заявлении отражается содержание запроса и даются идентификационные св</w:t>
      </w:r>
      <w:r w:rsidR="00E129BC" w:rsidRPr="00B23275">
        <w:rPr>
          <w:rFonts w:ascii="Times New Roman" w:hAnsi="Times New Roman" w:cs="Times New Roman"/>
          <w:sz w:val="24"/>
          <w:szCs w:val="24"/>
        </w:rPr>
        <w:t>е</w:t>
      </w:r>
      <w:r w:rsidR="00E129BC" w:rsidRPr="00B23275">
        <w:rPr>
          <w:rFonts w:ascii="Times New Roman" w:hAnsi="Times New Roman" w:cs="Times New Roman"/>
          <w:sz w:val="24"/>
          <w:szCs w:val="24"/>
        </w:rPr>
        <w:t>дения о заявителе.</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8</w:t>
      </w:r>
      <w:r w:rsidR="00E129BC" w:rsidRPr="00B23275">
        <w:rPr>
          <w:rFonts w:ascii="Times New Roman" w:hAnsi="Times New Roman" w:cs="Times New Roman"/>
          <w:sz w:val="24"/>
          <w:szCs w:val="24"/>
        </w:rPr>
        <w:t>. Приложения к заявлению должны содержать идентификационные сведения о з</w:t>
      </w:r>
      <w:r w:rsidR="00E129BC" w:rsidRPr="00B23275">
        <w:rPr>
          <w:rFonts w:ascii="Times New Roman" w:hAnsi="Times New Roman" w:cs="Times New Roman"/>
          <w:sz w:val="24"/>
          <w:szCs w:val="24"/>
        </w:rPr>
        <w:t>е</w:t>
      </w:r>
      <w:r w:rsidR="00E129BC" w:rsidRPr="00B23275">
        <w:rPr>
          <w:rFonts w:ascii="Times New Roman" w:hAnsi="Times New Roman" w:cs="Times New Roman"/>
          <w:sz w:val="24"/>
          <w:szCs w:val="24"/>
        </w:rPr>
        <w:t>мельном участке, обосновывающие материалы и градостроительное заключение.</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9</w:t>
      </w:r>
      <w:r w:rsidR="00E129BC" w:rsidRPr="00B23275">
        <w:rPr>
          <w:rFonts w:ascii="Times New Roman" w:hAnsi="Times New Roman" w:cs="Times New Roman"/>
          <w:sz w:val="24"/>
          <w:szCs w:val="24"/>
        </w:rPr>
        <w:t>. Идентификационные сведения о земельном участке, в отношении которого под</w:t>
      </w:r>
      <w:r w:rsidR="00E129BC" w:rsidRPr="00B23275">
        <w:rPr>
          <w:rFonts w:ascii="Times New Roman" w:hAnsi="Times New Roman" w:cs="Times New Roman"/>
          <w:sz w:val="24"/>
          <w:szCs w:val="24"/>
        </w:rPr>
        <w:t>а</w:t>
      </w:r>
      <w:r w:rsidR="00E129BC" w:rsidRPr="00B23275">
        <w:rPr>
          <w:rFonts w:ascii="Times New Roman" w:hAnsi="Times New Roman" w:cs="Times New Roman"/>
          <w:sz w:val="24"/>
          <w:szCs w:val="24"/>
        </w:rPr>
        <w:t>ется заявление, включают: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адрес расположения земельного участка, объектов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кадастровый номер земельного участка и его кадастровый план;</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правоустанавливающие документы на земельный участок и объекты капитального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w:t>
      </w:r>
      <w:r w:rsidRPr="00B23275">
        <w:rPr>
          <w:rFonts w:ascii="Times New Roman" w:hAnsi="Times New Roman" w:cs="Times New Roman"/>
          <w:sz w:val="24"/>
          <w:szCs w:val="24"/>
        </w:rPr>
        <w:t>н</w:t>
      </w:r>
      <w:r w:rsidRPr="00B23275">
        <w:rPr>
          <w:rFonts w:ascii="Times New Roman" w:hAnsi="Times New Roman" w:cs="Times New Roman"/>
          <w:sz w:val="24"/>
          <w:szCs w:val="24"/>
        </w:rPr>
        <w:t>ных.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w:t>
      </w:r>
      <w:r w:rsidR="00DC7B7C">
        <w:rPr>
          <w:rFonts w:ascii="Times New Roman" w:hAnsi="Times New Roman" w:cs="Times New Roman"/>
          <w:sz w:val="24"/>
          <w:szCs w:val="24"/>
        </w:rPr>
        <w:t>0</w:t>
      </w:r>
      <w:r w:rsidRPr="00B23275">
        <w:rPr>
          <w:rFonts w:ascii="Times New Roman" w:hAnsi="Times New Roman" w:cs="Times New Roman"/>
          <w:sz w:val="24"/>
          <w:szCs w:val="24"/>
        </w:rPr>
        <w:t>. 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 в себя: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проект предложений к градостроительному плану земельного участка с отобр</w:t>
      </w:r>
      <w:r w:rsidRPr="00B23275">
        <w:rPr>
          <w:rFonts w:ascii="Times New Roman" w:hAnsi="Times New Roman" w:cs="Times New Roman"/>
          <w:sz w:val="24"/>
          <w:szCs w:val="24"/>
        </w:rPr>
        <w:t>а</w:t>
      </w:r>
      <w:r w:rsidRPr="00B23275">
        <w:rPr>
          <w:rFonts w:ascii="Times New Roman" w:hAnsi="Times New Roman" w:cs="Times New Roman"/>
          <w:sz w:val="24"/>
          <w:szCs w:val="24"/>
        </w:rPr>
        <w:t>жением на нем позиций, относящихся к запросу, указанием мест расположения сущес</w:t>
      </w:r>
      <w:r w:rsidRPr="00B23275">
        <w:rPr>
          <w:rFonts w:ascii="Times New Roman" w:hAnsi="Times New Roman" w:cs="Times New Roman"/>
          <w:sz w:val="24"/>
          <w:szCs w:val="24"/>
        </w:rPr>
        <w:t>т</w:t>
      </w:r>
      <w:r w:rsidRPr="00B23275">
        <w:rPr>
          <w:rFonts w:ascii="Times New Roman" w:hAnsi="Times New Roman" w:cs="Times New Roman"/>
          <w:sz w:val="24"/>
          <w:szCs w:val="24"/>
        </w:rPr>
        <w:t>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w:t>
      </w:r>
      <w:r w:rsidRPr="00B23275">
        <w:rPr>
          <w:rFonts w:ascii="Times New Roman" w:hAnsi="Times New Roman" w:cs="Times New Roman"/>
          <w:sz w:val="24"/>
          <w:szCs w:val="24"/>
        </w:rPr>
        <w:t>я</w:t>
      </w:r>
      <w:r w:rsidRPr="00B23275">
        <w:rPr>
          <w:rFonts w:ascii="Times New Roman" w:hAnsi="Times New Roman" w:cs="Times New Roman"/>
          <w:sz w:val="24"/>
          <w:szCs w:val="24"/>
        </w:rPr>
        <w:t>нок автомобилей и т.д.):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грузооборот (частота подъезда к объекту грузового автотранспорта);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объемы инженерных ресурсов (энергообеспечение, водоснабжение и т.д.);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документы, подтверждающие возможность получения таких ресурсов в необх</w:t>
      </w:r>
      <w:r w:rsidRPr="00B23275">
        <w:rPr>
          <w:rFonts w:ascii="Times New Roman" w:hAnsi="Times New Roman" w:cs="Times New Roman"/>
          <w:sz w:val="24"/>
          <w:szCs w:val="24"/>
        </w:rPr>
        <w:t>о</w:t>
      </w:r>
      <w:r w:rsidRPr="00B23275">
        <w:rPr>
          <w:rFonts w:ascii="Times New Roman" w:hAnsi="Times New Roman" w:cs="Times New Roman"/>
          <w:sz w:val="24"/>
          <w:szCs w:val="24"/>
        </w:rPr>
        <w:t>димом объеме (технические условия, предоставленные уполномоченными организаци</w:t>
      </w:r>
      <w:r w:rsidRPr="00B23275">
        <w:rPr>
          <w:rFonts w:ascii="Times New Roman" w:hAnsi="Times New Roman" w:cs="Times New Roman"/>
          <w:sz w:val="24"/>
          <w:szCs w:val="24"/>
        </w:rPr>
        <w:t>я</w:t>
      </w:r>
      <w:r w:rsidRPr="00B23275">
        <w:rPr>
          <w:rFonts w:ascii="Times New Roman" w:hAnsi="Times New Roman" w:cs="Times New Roman"/>
          <w:sz w:val="24"/>
          <w:szCs w:val="24"/>
        </w:rPr>
        <w:t>ми);</w:t>
      </w:r>
    </w:p>
    <w:p w:rsidR="00DC7B7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информацию о предполагаемом уровне воздействия на окружающую среду (об</w:t>
      </w:r>
      <w:r w:rsidRPr="00B23275">
        <w:rPr>
          <w:rFonts w:ascii="Times New Roman" w:hAnsi="Times New Roman" w:cs="Times New Roman"/>
          <w:sz w:val="24"/>
          <w:szCs w:val="24"/>
        </w:rPr>
        <w:t>ъ</w:t>
      </w:r>
      <w:r w:rsidRPr="00B23275">
        <w:rPr>
          <w:rFonts w:ascii="Times New Roman" w:hAnsi="Times New Roman" w:cs="Times New Roman"/>
          <w:sz w:val="24"/>
          <w:szCs w:val="24"/>
        </w:rPr>
        <w:t>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Могут представляться и другие материалы, обосновывающие целесообразность, возможность и допустимость реализации предложений.</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11</w:t>
      </w:r>
      <w:r w:rsidR="00E129BC" w:rsidRPr="00B23275">
        <w:rPr>
          <w:rFonts w:ascii="Times New Roman" w:hAnsi="Times New Roman" w:cs="Times New Roman"/>
          <w:sz w:val="24"/>
          <w:szCs w:val="24"/>
        </w:rPr>
        <w:t>. Заявление должно содержать также обязательство заинтересованного лица н</w:t>
      </w:r>
      <w:r w:rsidR="00E129BC" w:rsidRPr="00B23275">
        <w:rPr>
          <w:rFonts w:ascii="Times New Roman" w:hAnsi="Times New Roman" w:cs="Times New Roman"/>
          <w:sz w:val="24"/>
          <w:szCs w:val="24"/>
        </w:rPr>
        <w:t>е</w:t>
      </w:r>
      <w:r w:rsidR="00E129BC" w:rsidRPr="00B23275">
        <w:rPr>
          <w:rFonts w:ascii="Times New Roman" w:hAnsi="Times New Roman" w:cs="Times New Roman"/>
          <w:sz w:val="24"/>
          <w:szCs w:val="24"/>
        </w:rPr>
        <w:t>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129BC" w:rsidRPr="00B23275" w:rsidRDefault="00E129BC" w:rsidP="00F41D56">
      <w:pPr>
        <w:pStyle w:val="3"/>
      </w:pPr>
      <w:bookmarkStart w:id="159" w:name="_Toc441619285"/>
      <w:bookmarkStart w:id="160" w:name="_Toc43220902"/>
      <w:r w:rsidRPr="00B23275">
        <w:t>Раздел 6.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159"/>
      <w:bookmarkEnd w:id="160"/>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решенного строительства могут быть заинтересованные физические или юридические л</w:t>
      </w:r>
      <w:r w:rsidRPr="00B23275">
        <w:rPr>
          <w:rFonts w:ascii="Times New Roman" w:hAnsi="Times New Roman" w:cs="Times New Roman"/>
          <w:sz w:val="24"/>
          <w:szCs w:val="24"/>
        </w:rPr>
        <w:t>и</w:t>
      </w:r>
      <w:r w:rsidRPr="00B23275">
        <w:rPr>
          <w:rFonts w:ascii="Times New Roman" w:hAnsi="Times New Roman" w:cs="Times New Roman"/>
          <w:sz w:val="24"/>
          <w:szCs w:val="24"/>
        </w:rPr>
        <w:t>ца, предприниматели, правообладатели, подавшие заявление о предоставлении разреш</w:t>
      </w:r>
      <w:r w:rsidRPr="00B23275">
        <w:rPr>
          <w:rFonts w:ascii="Times New Roman" w:hAnsi="Times New Roman" w:cs="Times New Roman"/>
          <w:sz w:val="24"/>
          <w:szCs w:val="24"/>
        </w:rPr>
        <w:t>е</w:t>
      </w:r>
      <w:r w:rsidRPr="00B23275">
        <w:rPr>
          <w:rFonts w:ascii="Times New Roman" w:hAnsi="Times New Roman" w:cs="Times New Roman"/>
          <w:sz w:val="24"/>
          <w:szCs w:val="24"/>
        </w:rPr>
        <w:t>ний на отклонение от параллельных параметров разрешенного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Право, определенное пунктом 1 Раздела 6 настоящей Главы, может быть реал</w:t>
      </w:r>
      <w:r w:rsidRPr="00B23275">
        <w:rPr>
          <w:rFonts w:ascii="Times New Roman" w:hAnsi="Times New Roman" w:cs="Times New Roman"/>
          <w:sz w:val="24"/>
          <w:szCs w:val="24"/>
        </w:rPr>
        <w:t>и</w:t>
      </w:r>
      <w:r w:rsidRPr="00B23275">
        <w:rPr>
          <w:rFonts w:ascii="Times New Roman" w:hAnsi="Times New Roman" w:cs="Times New Roman"/>
          <w:sz w:val="24"/>
          <w:szCs w:val="24"/>
        </w:rPr>
        <w:t>зовано только в случаях, когда: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применительно к соответствующей территории действуют настоящие Правила;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размеры земельных участков меньше установленных градостроительным регл</w:t>
      </w:r>
      <w:r w:rsidRPr="00B23275">
        <w:rPr>
          <w:rFonts w:ascii="Times New Roman" w:hAnsi="Times New Roman" w:cs="Times New Roman"/>
          <w:sz w:val="24"/>
          <w:szCs w:val="24"/>
        </w:rPr>
        <w:t>а</w:t>
      </w:r>
      <w:r w:rsidRPr="00B23275">
        <w:rPr>
          <w:rFonts w:ascii="Times New Roman" w:hAnsi="Times New Roman" w:cs="Times New Roman"/>
          <w:sz w:val="24"/>
          <w:szCs w:val="24"/>
        </w:rPr>
        <w:t>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стройки.</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3</w:t>
      </w:r>
      <w:r w:rsidR="00E129BC" w:rsidRPr="00B23275">
        <w:rPr>
          <w:rFonts w:ascii="Times New Roman" w:hAnsi="Times New Roman" w:cs="Times New Roman"/>
          <w:sz w:val="24"/>
          <w:szCs w:val="24"/>
        </w:rPr>
        <w:t>. Комиссия: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рассматривает заявление о предоставлении разрешений на отклонение от пр</w:t>
      </w:r>
      <w:r w:rsidRPr="00B23275">
        <w:rPr>
          <w:rFonts w:ascii="Times New Roman" w:hAnsi="Times New Roman" w:cs="Times New Roman"/>
          <w:sz w:val="24"/>
          <w:szCs w:val="24"/>
        </w:rPr>
        <w:t>е</w:t>
      </w:r>
      <w:r w:rsidRPr="00B23275">
        <w:rPr>
          <w:rFonts w:ascii="Times New Roman" w:hAnsi="Times New Roman" w:cs="Times New Roman"/>
          <w:sz w:val="24"/>
          <w:szCs w:val="24"/>
        </w:rPr>
        <w:t>дельных параметров разрешенного 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сообщает о проведении публичных слушаний лицам, определенным частью 1 ст</w:t>
      </w:r>
      <w:r w:rsidRPr="00B23275">
        <w:rPr>
          <w:rFonts w:ascii="Times New Roman" w:hAnsi="Times New Roman" w:cs="Times New Roman"/>
          <w:sz w:val="24"/>
          <w:szCs w:val="24"/>
        </w:rPr>
        <w:t>а</w:t>
      </w:r>
      <w:r w:rsidRPr="00B23275">
        <w:rPr>
          <w:rFonts w:ascii="Times New Roman" w:hAnsi="Times New Roman" w:cs="Times New Roman"/>
          <w:sz w:val="24"/>
          <w:szCs w:val="24"/>
        </w:rPr>
        <w:t>тьи 40 Градостроительного кодекса Российской Федерации.</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4</w:t>
      </w:r>
      <w:r w:rsidR="00E129BC" w:rsidRPr="00B23275">
        <w:rPr>
          <w:rFonts w:ascii="Times New Roman" w:hAnsi="Times New Roman" w:cs="Times New Roman"/>
          <w:sz w:val="24"/>
          <w:szCs w:val="24"/>
        </w:rPr>
        <w:t>. Участниками публичных слушаний по предоставлению разрешений на отклон</w:t>
      </w:r>
      <w:r w:rsidR="00E129BC" w:rsidRPr="00B23275">
        <w:rPr>
          <w:rFonts w:ascii="Times New Roman" w:hAnsi="Times New Roman" w:cs="Times New Roman"/>
          <w:sz w:val="24"/>
          <w:szCs w:val="24"/>
        </w:rPr>
        <w:t>е</w:t>
      </w:r>
      <w:r w:rsidR="00E129BC" w:rsidRPr="00B23275">
        <w:rPr>
          <w:rFonts w:ascii="Times New Roman" w:hAnsi="Times New Roman" w:cs="Times New Roman"/>
          <w:sz w:val="24"/>
          <w:szCs w:val="24"/>
        </w:rPr>
        <w:t>ние от предельных параметров разрешенного строительства являются: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земельных участков, имеющих общие границы с земельным участком, применительно к которому запрашивается разрешение;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объектов капитального строительства, расположенных на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мельных участках, имеющих общие границы с земельным участком, применительно к к</w:t>
      </w:r>
      <w:r w:rsidRPr="00B23275">
        <w:rPr>
          <w:rFonts w:ascii="Times New Roman" w:hAnsi="Times New Roman" w:cs="Times New Roman"/>
          <w:sz w:val="24"/>
          <w:szCs w:val="24"/>
        </w:rPr>
        <w:t>о</w:t>
      </w:r>
      <w:r w:rsidRPr="00B23275">
        <w:rPr>
          <w:rFonts w:ascii="Times New Roman" w:hAnsi="Times New Roman" w:cs="Times New Roman"/>
          <w:sz w:val="24"/>
          <w:szCs w:val="24"/>
        </w:rPr>
        <w:t>торому запрашивается разрешение;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правообладатели помещений, являющихся частью объекта капитального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применительно к которому запрашивается разрешение.</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5</w:t>
      </w:r>
      <w:r w:rsidR="00E129BC" w:rsidRPr="00B23275">
        <w:rPr>
          <w:rFonts w:ascii="Times New Roman" w:hAnsi="Times New Roman" w:cs="Times New Roman"/>
          <w:sz w:val="24"/>
          <w:szCs w:val="24"/>
        </w:rPr>
        <w:t>.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w:t>
      </w:r>
      <w:r w:rsidR="00E129BC" w:rsidRPr="00B23275">
        <w:rPr>
          <w:rFonts w:ascii="Times New Roman" w:hAnsi="Times New Roman" w:cs="Times New Roman"/>
          <w:sz w:val="24"/>
          <w:szCs w:val="24"/>
        </w:rPr>
        <w:t>с</w:t>
      </w:r>
      <w:r w:rsidR="00E129BC" w:rsidRPr="00B23275">
        <w:rPr>
          <w:rFonts w:ascii="Times New Roman" w:hAnsi="Times New Roman" w:cs="Times New Roman"/>
          <w:sz w:val="24"/>
          <w:szCs w:val="24"/>
        </w:rPr>
        <w:t>печивается возможность ознакомления с обосновывающими материалами.</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6</w:t>
      </w:r>
      <w:r w:rsidR="00E129BC" w:rsidRPr="00B23275">
        <w:rPr>
          <w:rFonts w:ascii="Times New Roman" w:hAnsi="Times New Roman" w:cs="Times New Roman"/>
          <w:sz w:val="24"/>
          <w:szCs w:val="24"/>
        </w:rPr>
        <w:t>. В заявлении и прилагаемых к нему материалах должна быть обоснована прав</w:t>
      </w:r>
      <w:r w:rsidR="00E129BC" w:rsidRPr="00B23275">
        <w:rPr>
          <w:rFonts w:ascii="Times New Roman" w:hAnsi="Times New Roman" w:cs="Times New Roman"/>
          <w:sz w:val="24"/>
          <w:szCs w:val="24"/>
        </w:rPr>
        <w:t>о</w:t>
      </w:r>
      <w:r w:rsidR="00E129BC" w:rsidRPr="00B23275">
        <w:rPr>
          <w:rFonts w:ascii="Times New Roman" w:hAnsi="Times New Roman" w:cs="Times New Roman"/>
          <w:sz w:val="24"/>
          <w:szCs w:val="24"/>
        </w:rPr>
        <w:t>мерность намерений и доказано, что: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w:t>
      </w:r>
      <w:r w:rsidRPr="00B23275">
        <w:rPr>
          <w:rFonts w:ascii="Times New Roman" w:hAnsi="Times New Roman" w:cs="Times New Roman"/>
          <w:sz w:val="24"/>
          <w:szCs w:val="24"/>
        </w:rPr>
        <w:t>о</w:t>
      </w:r>
      <w:r w:rsidRPr="00B23275">
        <w:rPr>
          <w:rFonts w:ascii="Times New Roman" w:hAnsi="Times New Roman" w:cs="Times New Roman"/>
          <w:sz w:val="24"/>
          <w:szCs w:val="24"/>
        </w:rPr>
        <w:t>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7</w:t>
      </w:r>
      <w:r w:rsidR="00E129BC" w:rsidRPr="00B23275">
        <w:rPr>
          <w:rFonts w:ascii="Times New Roman" w:hAnsi="Times New Roman" w:cs="Times New Roman"/>
          <w:sz w:val="24"/>
          <w:szCs w:val="24"/>
        </w:rPr>
        <w:t>. В заявлении отражается содержание запроса и даются идентификационные св</w:t>
      </w:r>
      <w:r w:rsidR="00E129BC" w:rsidRPr="00B23275">
        <w:rPr>
          <w:rFonts w:ascii="Times New Roman" w:hAnsi="Times New Roman" w:cs="Times New Roman"/>
          <w:sz w:val="24"/>
          <w:szCs w:val="24"/>
        </w:rPr>
        <w:t>е</w:t>
      </w:r>
      <w:r w:rsidR="00E129BC" w:rsidRPr="00B23275">
        <w:rPr>
          <w:rFonts w:ascii="Times New Roman" w:hAnsi="Times New Roman" w:cs="Times New Roman"/>
          <w:sz w:val="24"/>
          <w:szCs w:val="24"/>
        </w:rPr>
        <w:t>дения о заявителе-правообладателе земельного участка.</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8</w:t>
      </w:r>
      <w:r w:rsidR="00E129BC" w:rsidRPr="00B23275">
        <w:rPr>
          <w:rFonts w:ascii="Times New Roman" w:hAnsi="Times New Roman" w:cs="Times New Roman"/>
          <w:sz w:val="24"/>
          <w:szCs w:val="24"/>
        </w:rPr>
        <w:t>.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w:t>
      </w:r>
      <w:r w:rsidR="00E129BC" w:rsidRPr="00B23275">
        <w:rPr>
          <w:rFonts w:ascii="Times New Roman" w:hAnsi="Times New Roman" w:cs="Times New Roman"/>
          <w:sz w:val="24"/>
          <w:szCs w:val="24"/>
        </w:rPr>
        <w:t>н</w:t>
      </w:r>
      <w:r w:rsidR="00E129BC" w:rsidRPr="00B23275">
        <w:rPr>
          <w:rFonts w:ascii="Times New Roman" w:hAnsi="Times New Roman" w:cs="Times New Roman"/>
          <w:sz w:val="24"/>
          <w:szCs w:val="24"/>
        </w:rPr>
        <w:t>ного строительства, реконструкции, включающего в себя: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проект предложений по градостроительному плану земельного участка с указан</w:t>
      </w:r>
      <w:r w:rsidRPr="00B23275">
        <w:rPr>
          <w:rFonts w:ascii="Times New Roman" w:hAnsi="Times New Roman" w:cs="Times New Roman"/>
          <w:sz w:val="24"/>
          <w:szCs w:val="24"/>
        </w:rPr>
        <w:t>и</w:t>
      </w:r>
      <w:r w:rsidRPr="00B23275">
        <w:rPr>
          <w:rFonts w:ascii="Times New Roman" w:hAnsi="Times New Roman" w:cs="Times New Roman"/>
          <w:sz w:val="24"/>
          <w:szCs w:val="24"/>
        </w:rPr>
        <w:t>ем конкретных параметров, являющихся отклонением от предельных параметров разр</w:t>
      </w:r>
      <w:r w:rsidRPr="00B23275">
        <w:rPr>
          <w:rFonts w:ascii="Times New Roman" w:hAnsi="Times New Roman" w:cs="Times New Roman"/>
          <w:sz w:val="24"/>
          <w:szCs w:val="24"/>
        </w:rPr>
        <w:t>е</w:t>
      </w:r>
      <w:r w:rsidRPr="00B23275">
        <w:rPr>
          <w:rFonts w:ascii="Times New Roman" w:hAnsi="Times New Roman" w:cs="Times New Roman"/>
          <w:sz w:val="24"/>
          <w:szCs w:val="24"/>
        </w:rPr>
        <w:t>шенного строительства, реконструкции;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расчеты и обоснование того, что предполагаемая постройка не превысит по объ</w:t>
      </w:r>
      <w:r w:rsidRPr="00B23275">
        <w:rPr>
          <w:rFonts w:ascii="Times New Roman" w:hAnsi="Times New Roman" w:cs="Times New Roman"/>
          <w:sz w:val="24"/>
          <w:szCs w:val="24"/>
        </w:rPr>
        <w:t>е</w:t>
      </w:r>
      <w:r w:rsidRPr="00B23275">
        <w:rPr>
          <w:rFonts w:ascii="Times New Roman" w:hAnsi="Times New Roman" w:cs="Times New Roman"/>
          <w:sz w:val="24"/>
          <w:szCs w:val="24"/>
        </w:rPr>
        <w:t>му (площади) аналогичную постройку, выполненную без отклонений.</w:t>
      </w:r>
    </w:p>
    <w:p w:rsidR="00E129BC" w:rsidRPr="00B23275" w:rsidRDefault="00DC7B7C" w:rsidP="002F40D7">
      <w:pPr>
        <w:spacing w:before="0" w:after="0"/>
        <w:rPr>
          <w:rFonts w:ascii="Times New Roman" w:hAnsi="Times New Roman" w:cs="Times New Roman"/>
          <w:sz w:val="24"/>
          <w:szCs w:val="24"/>
        </w:rPr>
      </w:pPr>
      <w:r>
        <w:rPr>
          <w:rFonts w:ascii="Times New Roman" w:hAnsi="Times New Roman" w:cs="Times New Roman"/>
          <w:sz w:val="24"/>
          <w:szCs w:val="24"/>
        </w:rPr>
        <w:t>9</w:t>
      </w:r>
      <w:r w:rsidR="00E129BC" w:rsidRPr="00B23275">
        <w:rPr>
          <w:rFonts w:ascii="Times New Roman" w:hAnsi="Times New Roman" w:cs="Times New Roman"/>
          <w:sz w:val="24"/>
          <w:szCs w:val="24"/>
        </w:rPr>
        <w:t>. Заявление должно содержать обязательство заинтересованного лица нести ра</w:t>
      </w:r>
      <w:r w:rsidR="00E129BC" w:rsidRPr="00B23275">
        <w:rPr>
          <w:rFonts w:ascii="Times New Roman" w:hAnsi="Times New Roman" w:cs="Times New Roman"/>
          <w:sz w:val="24"/>
          <w:szCs w:val="24"/>
        </w:rPr>
        <w:t>с</w:t>
      </w:r>
      <w:r w:rsidR="00E129BC" w:rsidRPr="00B23275">
        <w:rPr>
          <w:rFonts w:ascii="Times New Roman" w:hAnsi="Times New Roman" w:cs="Times New Roman"/>
          <w:sz w:val="24"/>
          <w:szCs w:val="24"/>
        </w:rPr>
        <w:t>ходы, связанные с организацией и проведением публичных слушаний по вопросу предо</w:t>
      </w:r>
      <w:r w:rsidR="00E129BC" w:rsidRPr="00B23275">
        <w:rPr>
          <w:rFonts w:ascii="Times New Roman" w:hAnsi="Times New Roman" w:cs="Times New Roman"/>
          <w:sz w:val="24"/>
          <w:szCs w:val="24"/>
        </w:rPr>
        <w:t>с</w:t>
      </w:r>
      <w:r w:rsidR="00E129BC" w:rsidRPr="00B23275">
        <w:rPr>
          <w:rFonts w:ascii="Times New Roman" w:hAnsi="Times New Roman" w:cs="Times New Roman"/>
          <w:sz w:val="24"/>
          <w:szCs w:val="24"/>
        </w:rPr>
        <w:t>тавления разрешения на отклонение от предельных параметров разрешенного строител</w:t>
      </w:r>
      <w:r w:rsidR="00E129BC" w:rsidRPr="00B23275">
        <w:rPr>
          <w:rFonts w:ascii="Times New Roman" w:hAnsi="Times New Roman" w:cs="Times New Roman"/>
          <w:sz w:val="24"/>
          <w:szCs w:val="24"/>
        </w:rPr>
        <w:t>ь</w:t>
      </w:r>
      <w:r w:rsidR="00E129BC" w:rsidRPr="00B23275">
        <w:rPr>
          <w:rFonts w:ascii="Times New Roman" w:hAnsi="Times New Roman" w:cs="Times New Roman"/>
          <w:sz w:val="24"/>
          <w:szCs w:val="24"/>
        </w:rPr>
        <w:t>ства, реконструкции.</w:t>
      </w:r>
    </w:p>
    <w:p w:rsidR="00E129BC" w:rsidRPr="00B23275" w:rsidRDefault="00E129BC" w:rsidP="00F41D56">
      <w:pPr>
        <w:pStyle w:val="2"/>
      </w:pPr>
      <w:bookmarkStart w:id="161" w:name="_Toc441513804"/>
      <w:bookmarkStart w:id="162" w:name="_Toc441517234"/>
      <w:bookmarkStart w:id="163" w:name="_Toc441619286"/>
      <w:bookmarkStart w:id="164" w:name="_Toc43220903"/>
      <w:r w:rsidRPr="00B23275">
        <w:lastRenderedPageBreak/>
        <w:t>Глава 6. ПОРЯДОК ВНЕСЕНИЯ ИЗМЕНЕНИЙ В ПРАВИЛА ЗЕМЛЕПОЛЬЗОВАНИЯ И ЗАСТРОЙКИ ГОРОДСКОГО ПОСЕЛЕНИЯ</w:t>
      </w:r>
      <w:bookmarkEnd w:id="161"/>
      <w:bookmarkEnd w:id="162"/>
      <w:bookmarkEnd w:id="163"/>
      <w:bookmarkEnd w:id="164"/>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Подготовка и утверждение вносимых в настоящие Правила изменений осущес</w:t>
      </w:r>
      <w:r w:rsidRPr="00B23275">
        <w:rPr>
          <w:rFonts w:ascii="Times New Roman" w:hAnsi="Times New Roman" w:cs="Times New Roman"/>
          <w:sz w:val="24"/>
          <w:szCs w:val="24"/>
        </w:rPr>
        <w:t>т</w:t>
      </w:r>
      <w:r w:rsidRPr="00B23275">
        <w:rPr>
          <w:rFonts w:ascii="Times New Roman" w:hAnsi="Times New Roman" w:cs="Times New Roman"/>
          <w:sz w:val="24"/>
          <w:szCs w:val="24"/>
        </w:rPr>
        <w:t>вляются в порядке, предусмотренном ст. ст. 31, 32 Градостроительного кодекса Росси</w:t>
      </w:r>
      <w:r w:rsidRPr="00B23275">
        <w:rPr>
          <w:rFonts w:ascii="Times New Roman" w:hAnsi="Times New Roman" w:cs="Times New Roman"/>
          <w:sz w:val="24"/>
          <w:szCs w:val="24"/>
        </w:rPr>
        <w:t>й</w:t>
      </w:r>
      <w:r w:rsidRPr="00B23275">
        <w:rPr>
          <w:rFonts w:ascii="Times New Roman" w:hAnsi="Times New Roman" w:cs="Times New Roman"/>
          <w:sz w:val="24"/>
          <w:szCs w:val="24"/>
        </w:rPr>
        <w:t>ской Федерации.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В соответствии со статьей 33 Градостроительного кодекса Российской Федер</w:t>
      </w:r>
      <w:r w:rsidRPr="00B23275">
        <w:rPr>
          <w:rFonts w:ascii="Times New Roman" w:hAnsi="Times New Roman" w:cs="Times New Roman"/>
          <w:sz w:val="24"/>
          <w:szCs w:val="24"/>
        </w:rPr>
        <w:t>а</w:t>
      </w:r>
      <w:r w:rsidRPr="00B23275">
        <w:rPr>
          <w:rFonts w:ascii="Times New Roman" w:hAnsi="Times New Roman" w:cs="Times New Roman"/>
          <w:sz w:val="24"/>
          <w:szCs w:val="24"/>
        </w:rPr>
        <w:t>ции основаниями для рассмотрения главой администрации городского поселения вопроса о внесении изменений в настоящие Правила являются: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несоответствие настоящие Правил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w:t>
      </w:r>
      <w:r w:rsidRPr="00B23275">
        <w:rPr>
          <w:rFonts w:ascii="Times New Roman" w:hAnsi="Times New Roman" w:cs="Times New Roman"/>
          <w:sz w:val="24"/>
          <w:szCs w:val="24"/>
        </w:rPr>
        <w:t>е</w:t>
      </w:r>
      <w:r w:rsidRPr="00B23275">
        <w:rPr>
          <w:rFonts w:ascii="Times New Roman" w:hAnsi="Times New Roman" w:cs="Times New Roman"/>
          <w:sz w:val="24"/>
          <w:szCs w:val="24"/>
        </w:rPr>
        <w:t>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поступление предложений об изменении границ территориальных зон, измен</w:t>
      </w:r>
      <w:r w:rsidRPr="00B23275">
        <w:rPr>
          <w:rFonts w:ascii="Times New Roman" w:hAnsi="Times New Roman" w:cs="Times New Roman"/>
          <w:sz w:val="24"/>
          <w:szCs w:val="24"/>
        </w:rPr>
        <w:t>е</w:t>
      </w:r>
      <w:r w:rsidRPr="00B23275">
        <w:rPr>
          <w:rFonts w:ascii="Times New Roman" w:hAnsi="Times New Roman" w:cs="Times New Roman"/>
          <w:sz w:val="24"/>
          <w:szCs w:val="24"/>
        </w:rPr>
        <w:t>нии градостроительных регламентов.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Предложения о внесении изменений в Правила направляются в Комиссию:</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w:t>
      </w:r>
      <w:r w:rsidRPr="00B23275">
        <w:rPr>
          <w:rFonts w:ascii="Times New Roman" w:hAnsi="Times New Roman" w:cs="Times New Roman"/>
          <w:sz w:val="24"/>
          <w:szCs w:val="24"/>
        </w:rPr>
        <w:t>т</w:t>
      </w:r>
      <w:r w:rsidRPr="00B23275">
        <w:rPr>
          <w:rFonts w:ascii="Times New Roman" w:hAnsi="Times New Roman" w:cs="Times New Roman"/>
          <w:sz w:val="24"/>
          <w:szCs w:val="24"/>
        </w:rPr>
        <w:t>ва федерального значения;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w:t>
      </w:r>
      <w:r w:rsidRPr="00B23275">
        <w:rPr>
          <w:rFonts w:ascii="Times New Roman" w:hAnsi="Times New Roman" w:cs="Times New Roman"/>
          <w:sz w:val="24"/>
          <w:szCs w:val="24"/>
        </w:rPr>
        <w:t>о</w:t>
      </w:r>
      <w:r w:rsidRPr="00B23275">
        <w:rPr>
          <w:rFonts w:ascii="Times New Roman" w:hAnsi="Times New Roman" w:cs="Times New Roman"/>
          <w:sz w:val="24"/>
          <w:szCs w:val="24"/>
        </w:rPr>
        <w:t>го строительства регионального значения;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органами местного самоуправления городского поселения город Бирск МР Би</w:t>
      </w:r>
      <w:r w:rsidRPr="00B23275">
        <w:rPr>
          <w:rFonts w:ascii="Times New Roman" w:hAnsi="Times New Roman" w:cs="Times New Roman"/>
          <w:sz w:val="24"/>
          <w:szCs w:val="24"/>
        </w:rPr>
        <w:t>р</w:t>
      </w:r>
      <w:r w:rsidRPr="00B23275">
        <w:rPr>
          <w:rFonts w:ascii="Times New Roman" w:hAnsi="Times New Roman" w:cs="Times New Roman"/>
          <w:sz w:val="24"/>
          <w:szCs w:val="24"/>
        </w:rPr>
        <w:t>ский р-н РБ - в случаях, если необходимо совершенствовать порядок регулирования зе</w:t>
      </w:r>
      <w:r w:rsidRPr="00B23275">
        <w:rPr>
          <w:rFonts w:ascii="Times New Roman" w:hAnsi="Times New Roman" w:cs="Times New Roman"/>
          <w:sz w:val="24"/>
          <w:szCs w:val="24"/>
        </w:rPr>
        <w:t>м</w:t>
      </w:r>
      <w:r w:rsidRPr="00B23275">
        <w:rPr>
          <w:rFonts w:ascii="Times New Roman" w:hAnsi="Times New Roman" w:cs="Times New Roman"/>
          <w:sz w:val="24"/>
          <w:szCs w:val="24"/>
        </w:rPr>
        <w:t>лепользования и застройки на территории городского поселения город Бирск мр Бирский р-н РБ;</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органами местного самоуправления на территории городского поселения город Бирск МР Бирский р-н РБ в случаях, если Правила могут воспрепятствовать функцион</w:t>
      </w:r>
      <w:r w:rsidRPr="00B23275">
        <w:rPr>
          <w:rFonts w:ascii="Times New Roman" w:hAnsi="Times New Roman" w:cs="Times New Roman"/>
          <w:sz w:val="24"/>
          <w:szCs w:val="24"/>
        </w:rPr>
        <w:t>и</w:t>
      </w:r>
      <w:r w:rsidRPr="00B23275">
        <w:rPr>
          <w:rFonts w:ascii="Times New Roman" w:hAnsi="Times New Roman" w:cs="Times New Roman"/>
          <w:sz w:val="24"/>
          <w:szCs w:val="24"/>
        </w:rPr>
        <w:t>рованию, размещению объектов капитального строительства местного значения;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физическими или юридическими лицами - в инициативном порядке либо в случ</w:t>
      </w:r>
      <w:r w:rsidRPr="00B23275">
        <w:rPr>
          <w:rFonts w:ascii="Times New Roman" w:hAnsi="Times New Roman" w:cs="Times New Roman"/>
          <w:sz w:val="24"/>
          <w:szCs w:val="24"/>
        </w:rPr>
        <w:t>а</w:t>
      </w:r>
      <w:r w:rsidRPr="00B23275">
        <w:rPr>
          <w:rFonts w:ascii="Times New Roman" w:hAnsi="Times New Roman" w:cs="Times New Roman"/>
          <w:sz w:val="24"/>
          <w:szCs w:val="24"/>
        </w:rPr>
        <w:t>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w:t>
      </w:r>
      <w:r w:rsidRPr="00B23275">
        <w:rPr>
          <w:rFonts w:ascii="Times New Roman" w:hAnsi="Times New Roman" w:cs="Times New Roman"/>
          <w:sz w:val="24"/>
          <w:szCs w:val="24"/>
        </w:rPr>
        <w:t>а</w:t>
      </w:r>
      <w:r w:rsidRPr="00B23275">
        <w:rPr>
          <w:rFonts w:ascii="Times New Roman" w:hAnsi="Times New Roman" w:cs="Times New Roman"/>
          <w:sz w:val="24"/>
          <w:szCs w:val="24"/>
        </w:rPr>
        <w:t>лизуются права и законные интересы граждан и их объединений.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4. Комиссия в течение тридцати дней со дня поступления предложения о внесении изменений в настоящие Правила осуществляет подготовку заключения, в котором соде</w:t>
      </w:r>
      <w:r w:rsidRPr="00B23275">
        <w:rPr>
          <w:rFonts w:ascii="Times New Roman" w:hAnsi="Times New Roman" w:cs="Times New Roman"/>
          <w:sz w:val="24"/>
          <w:szCs w:val="24"/>
        </w:rPr>
        <w:t>р</w:t>
      </w:r>
      <w:r w:rsidRPr="00B23275">
        <w:rPr>
          <w:rFonts w:ascii="Times New Roman" w:hAnsi="Times New Roman" w:cs="Times New Roman"/>
          <w:sz w:val="24"/>
          <w:szCs w:val="24"/>
        </w:rPr>
        <w:t>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и направляет это заключение главе администрации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Глава администрации городского поселения с учетом рекомендаций, содержащихся в заключении Комиссии, в течении тридцати дней принимает решение о подготовке пр</w:t>
      </w:r>
      <w:r w:rsidRPr="00B23275">
        <w:rPr>
          <w:rFonts w:ascii="Times New Roman" w:hAnsi="Times New Roman" w:cs="Times New Roman"/>
          <w:sz w:val="24"/>
          <w:szCs w:val="24"/>
        </w:rPr>
        <w:t>о</w:t>
      </w:r>
      <w:r w:rsidRPr="00B23275">
        <w:rPr>
          <w:rFonts w:ascii="Times New Roman" w:hAnsi="Times New Roman" w:cs="Times New Roman"/>
          <w:sz w:val="24"/>
          <w:szCs w:val="24"/>
        </w:rPr>
        <w:t>екта о внесении изменений в настоящие Правила или об отклонении предложения о вн</w:t>
      </w:r>
      <w:r w:rsidRPr="00B23275">
        <w:rPr>
          <w:rFonts w:ascii="Times New Roman" w:hAnsi="Times New Roman" w:cs="Times New Roman"/>
          <w:sz w:val="24"/>
          <w:szCs w:val="24"/>
        </w:rPr>
        <w:t>е</w:t>
      </w:r>
      <w:r w:rsidRPr="00B23275">
        <w:rPr>
          <w:rFonts w:ascii="Times New Roman" w:hAnsi="Times New Roman" w:cs="Times New Roman"/>
          <w:sz w:val="24"/>
          <w:szCs w:val="24"/>
        </w:rPr>
        <w:t>сении изменений с указанием причин отклонения и направляет копию такого решения заявителям.</w:t>
      </w:r>
    </w:p>
    <w:p w:rsidR="00E129BC" w:rsidRPr="00B23275" w:rsidRDefault="00E129BC" w:rsidP="002F40D7">
      <w:pPr>
        <w:spacing w:before="0" w:after="0"/>
        <w:rPr>
          <w:rFonts w:ascii="Times New Roman" w:hAnsi="Times New Roman" w:cs="Times New Roman"/>
          <w:sz w:val="24"/>
          <w:szCs w:val="24"/>
        </w:rPr>
      </w:pPr>
    </w:p>
    <w:p w:rsidR="00E129BC" w:rsidRPr="00B23275" w:rsidRDefault="00E129BC" w:rsidP="002F40D7">
      <w:pPr>
        <w:spacing w:before="0" w:after="0"/>
        <w:rPr>
          <w:rFonts w:ascii="Times New Roman" w:hAnsi="Times New Roman" w:cs="Times New Roman"/>
          <w:sz w:val="24"/>
          <w:szCs w:val="24"/>
        </w:rPr>
      </w:pPr>
      <w:bookmarkStart w:id="165" w:name="_Toc142758466"/>
    </w:p>
    <w:bookmarkEnd w:id="165"/>
    <w:p w:rsidR="00E129BC" w:rsidRPr="00B23275" w:rsidRDefault="00E129BC" w:rsidP="002F40D7">
      <w:pPr>
        <w:rPr>
          <w:rFonts w:ascii="Times New Roman" w:hAnsi="Times New Roman" w:cs="Times New Roman"/>
          <w:sz w:val="24"/>
          <w:szCs w:val="24"/>
        </w:rPr>
      </w:pPr>
    </w:p>
    <w:p w:rsidR="00E129BC" w:rsidRPr="00B23275" w:rsidRDefault="00E129BC" w:rsidP="006E1D88">
      <w:pPr>
        <w:pStyle w:val="2"/>
      </w:pPr>
      <w:bookmarkStart w:id="166" w:name="_Toc43220904"/>
      <w:r w:rsidRPr="00B23275">
        <w:lastRenderedPageBreak/>
        <w:t>Глава 7. КАРТА ГРАДОСТРОИТЕЛЬНОГО ЗОНИРОВАНИЯ</w:t>
      </w:r>
      <w:bookmarkEnd w:id="1"/>
      <w:bookmarkEnd w:id="2"/>
      <w:bookmarkEnd w:id="3"/>
      <w:bookmarkEnd w:id="166"/>
    </w:p>
    <w:p w:rsidR="00E129BC" w:rsidRPr="00153A33" w:rsidRDefault="00E129BC" w:rsidP="00153A33">
      <w:pPr>
        <w:pStyle w:val="3"/>
      </w:pPr>
      <w:bookmarkStart w:id="167" w:name="_Toc31542706"/>
      <w:bookmarkStart w:id="168" w:name="_Toc43220905"/>
      <w:r w:rsidRPr="00B23275">
        <w:t>Раздел 1. Общие положения</w:t>
      </w:r>
      <w:bookmarkEnd w:id="167"/>
      <w:bookmarkEnd w:id="168"/>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Карта градостроительного зонирования создается на базе (основе) Генерального плана городского поселения.</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На карте градостроительного зонирования устанавливаются границы территор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риториальных зонах, не допускается. Территориальные зоны, как правило, не устанавл</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ваются применительно к одному земельному участку.</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На карте градостроительного зонирования в обязательном порядке отображаю</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ных картах и устанавливаются с учетом:</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функциональных зон и параметров их планируемого развития, определенных г</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неральным планом поселения, генеральным планом муниципального района;</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определенных Градостроительным Кодексом территориальных зон;</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сложившейся планировки территории и существующего землепользования;</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планируемых изменений границ земель различных территориальных зон в соо</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ветствии с документами территориального планирования и документацией по планировке территории;</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предотвращения возможности причинения вреда объектам капитального стро</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тельства, расположенным на смежных земельных участках.</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Границы территориальных зон устанавливаются по:</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линиям магистралей, улиц, проездов, разделяющим транспортные потоки прот</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воположных направлений;</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красным линиям;</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границам земельных участков;</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границам населенных пунктов в пределах муниципального образования;</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границам муниципального образования;</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естественным границам природных объектов;</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иным границам.</w:t>
      </w:r>
    </w:p>
    <w:p w:rsidR="00E129BC" w:rsidRPr="00B23275" w:rsidRDefault="00E129BC" w:rsidP="00435C2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Границы зон с особыми условиями использования территорий, границы террит</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рий объектов культурного наследия, устанавливаемые в соответствии с законодательс</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вом Российской Федерации, могут не совпадать с границами территориальных зон.</w:t>
      </w:r>
      <w:bookmarkStart w:id="169" w:name="_Toc31542707"/>
    </w:p>
    <w:p w:rsidR="00E129BC" w:rsidRPr="00B23275" w:rsidRDefault="00E129BC" w:rsidP="00435C2C">
      <w:pPr>
        <w:pStyle w:val="-2"/>
        <w:rPr>
          <w:rFonts w:ascii="Times New Roman" w:hAnsi="Times New Roman" w:cs="Times New Roman"/>
          <w:color w:val="auto"/>
          <w:sz w:val="24"/>
          <w:szCs w:val="24"/>
        </w:rPr>
      </w:pPr>
    </w:p>
    <w:p w:rsidR="00E129BC" w:rsidRPr="00B23275" w:rsidRDefault="00E129BC" w:rsidP="006E1D88">
      <w:pPr>
        <w:pStyle w:val="3"/>
      </w:pPr>
      <w:bookmarkStart w:id="170" w:name="_Toc43220906"/>
      <w:r w:rsidRPr="00B23275">
        <w:t>Раздел 2. Виды и состав территориальных зон</w:t>
      </w:r>
      <w:bookmarkEnd w:id="169"/>
      <w:bookmarkEnd w:id="170"/>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6E1D88">
      <w:pPr>
        <w:pStyle w:val="3"/>
      </w:pPr>
      <w:bookmarkStart w:id="171" w:name="_Toc43220907"/>
      <w:r w:rsidRPr="00B23275">
        <w:lastRenderedPageBreak/>
        <w:t>2.1 Жилые зоны</w:t>
      </w:r>
      <w:bookmarkEnd w:id="171"/>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Ж-1.1 Зона застройки индивидуальными жилыми домами (с перспективной мног</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 xml:space="preserve">квартирной жилой застройкой) </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Ж-1.2 Зона застройки индивидуальными жилыми домами</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Ж-1.3 Зона, предназначенная для ведения личного подсобного хозяйства</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Ж-2 Зона застройки малоэтажными многоквартирными жилыми домами</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Ж-3 Зона застройки среднеэтажными многоквартирными жилыми домами</w:t>
      </w:r>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6E1D88">
      <w:pPr>
        <w:pStyle w:val="3"/>
      </w:pPr>
      <w:bookmarkStart w:id="172" w:name="_Toc43220908"/>
      <w:r w:rsidRPr="00B23275">
        <w:t>2.2 Общественно-деловые зоны</w:t>
      </w:r>
      <w:bookmarkEnd w:id="172"/>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xml:space="preserve">ОДЗ-1 Зона делового, общественного и коммерческого назначения </w:t>
      </w:r>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6E1D88">
      <w:pPr>
        <w:pStyle w:val="3"/>
      </w:pPr>
      <w:bookmarkStart w:id="173" w:name="_Toc43220909"/>
      <w:r w:rsidRPr="00B23275">
        <w:t>2.3 Производственные зоны</w:t>
      </w:r>
      <w:bookmarkEnd w:id="173"/>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П-1 Коммунально-производственная зона (для размещения производственных об</w:t>
      </w:r>
      <w:r w:rsidRPr="00B23275">
        <w:rPr>
          <w:rFonts w:ascii="Times New Roman" w:hAnsi="Times New Roman" w:cs="Times New Roman"/>
          <w:color w:val="auto"/>
          <w:sz w:val="24"/>
          <w:szCs w:val="24"/>
        </w:rPr>
        <w:t>ъ</w:t>
      </w:r>
      <w:r w:rsidRPr="00B23275">
        <w:rPr>
          <w:rFonts w:ascii="Times New Roman" w:hAnsi="Times New Roman" w:cs="Times New Roman"/>
          <w:color w:val="auto"/>
          <w:sz w:val="24"/>
          <w:szCs w:val="24"/>
        </w:rPr>
        <w:t>ектов с различными нормативами воздействия на окружающую среду,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w:t>
      </w:r>
      <w:r w:rsidRPr="00B23275">
        <w:rPr>
          <w:rFonts w:ascii="Times New Roman" w:hAnsi="Times New Roman" w:cs="Times New Roman"/>
          <w:color w:val="auto"/>
          <w:sz w:val="24"/>
          <w:szCs w:val="24"/>
        </w:rPr>
        <w:t>ъ</w:t>
      </w:r>
      <w:r w:rsidRPr="00B23275">
        <w:rPr>
          <w:rFonts w:ascii="Times New Roman" w:hAnsi="Times New Roman" w:cs="Times New Roman"/>
          <w:color w:val="auto"/>
          <w:sz w:val="24"/>
          <w:szCs w:val="24"/>
        </w:rPr>
        <w:t>ектов в соответствии с требованиями технических регламентов)</w:t>
      </w:r>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6E1D88">
      <w:pPr>
        <w:pStyle w:val="3"/>
      </w:pPr>
      <w:bookmarkStart w:id="174" w:name="_Toc43220910"/>
      <w:r w:rsidRPr="00B23275">
        <w:t>2.4 Зоны инженерной и транспортной инфраструктур</w:t>
      </w:r>
      <w:bookmarkEnd w:id="174"/>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ИТ-1 Зона инженерной и транспортной инфраструктур (для размещения сооруж</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ний и коммуникаций автомобильного, речного и трубопроводного транспорта, связи, а также для установления санитарно-защитных зон таких объектов в соответствии с треб</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ваниями технических регламентов)</w:t>
      </w:r>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6E1D88">
      <w:pPr>
        <w:pStyle w:val="3"/>
      </w:pPr>
      <w:bookmarkStart w:id="175" w:name="_Toc43220911"/>
      <w:r w:rsidRPr="00B23275">
        <w:t>2.5 Зоны сельскохозяйственного использования</w:t>
      </w:r>
      <w:bookmarkEnd w:id="175"/>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С-1 Зона сельскохозяйственных угодий</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С-2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С-3 Зона, предназначенная для ведения садоводства и огородничества</w:t>
      </w:r>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6E1D88">
      <w:pPr>
        <w:pStyle w:val="3"/>
      </w:pPr>
      <w:bookmarkStart w:id="176" w:name="_Toc43220912"/>
      <w:r w:rsidRPr="00B23275">
        <w:t>2.6 Зоны рекреационного назначения</w:t>
      </w:r>
      <w:bookmarkEnd w:id="176"/>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Р-1 Зона в границах территорий, занятых скверами, парками, городскими садами</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Р-2 Зона в границах иных территорий, используемых и предназначенных для отд</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ха, туризма, занятий физической культурой и спортом</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Р-3 Зона в границах территорий, занятых городскими лесами, прудами, озерами, водохранилищами, пляжами, береговыми полосами водных объектов общего пользования</w:t>
      </w:r>
    </w:p>
    <w:p w:rsidR="00E129BC" w:rsidRPr="00B23275" w:rsidRDefault="00E129BC" w:rsidP="00E47F7C">
      <w:pPr>
        <w:pStyle w:val="-2"/>
        <w:rPr>
          <w:rFonts w:ascii="Times New Roman" w:hAnsi="Times New Roman" w:cs="Times New Roman"/>
          <w:color w:val="auto"/>
          <w:sz w:val="24"/>
          <w:szCs w:val="24"/>
        </w:rPr>
      </w:pPr>
    </w:p>
    <w:p w:rsidR="00E129BC" w:rsidRPr="00B23275" w:rsidRDefault="00E129BC" w:rsidP="006E1D88">
      <w:pPr>
        <w:pStyle w:val="3"/>
      </w:pPr>
      <w:bookmarkStart w:id="177" w:name="_Toc43220913"/>
      <w:r w:rsidRPr="00B23275">
        <w:t>2.7 Зоны особо охраняемых территорий</w:t>
      </w:r>
      <w:bookmarkEnd w:id="177"/>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ООТ-1 Зона, включающая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129BC" w:rsidRPr="00B23275" w:rsidRDefault="00E129BC" w:rsidP="00E47F7C">
      <w:pPr>
        <w:pStyle w:val="-2"/>
        <w:rPr>
          <w:rFonts w:ascii="Times New Roman" w:hAnsi="Times New Roman" w:cs="Times New Roman"/>
          <w:color w:val="auto"/>
          <w:sz w:val="24"/>
          <w:szCs w:val="24"/>
        </w:rPr>
      </w:pPr>
    </w:p>
    <w:p w:rsidR="00E129BC" w:rsidRPr="00B23275" w:rsidRDefault="00E129BC" w:rsidP="006E1D88">
      <w:pPr>
        <w:pStyle w:val="3"/>
      </w:pPr>
      <w:bookmarkStart w:id="178" w:name="_Toc43220914"/>
      <w:r w:rsidRPr="00B23275">
        <w:t>2.8 Зоны специального назначения</w:t>
      </w:r>
      <w:bookmarkEnd w:id="178"/>
      <w:r w:rsidRPr="00B23275">
        <w:t xml:space="preserve"> </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ЗСН-1 Зона, занятая кладбищами, крематориями</w:t>
      </w:r>
    </w:p>
    <w:p w:rsidR="00E129BC" w:rsidRPr="00B23275" w:rsidRDefault="00E129BC" w:rsidP="00E47F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ЗСН-2 Зона, занятая скотомогильниками, объектами, используемыми для захор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нения твердых коммунальных отходов</w:t>
      </w:r>
    </w:p>
    <w:p w:rsidR="00E129BC" w:rsidRPr="00B23275" w:rsidRDefault="00E129BC" w:rsidP="0017107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ЗСН-3 Зона размещения режимных объектов</w:t>
      </w:r>
    </w:p>
    <w:p w:rsidR="00E129BC" w:rsidRPr="00153A33" w:rsidRDefault="00E129BC" w:rsidP="00153A33">
      <w:pPr>
        <w:pStyle w:val="3"/>
      </w:pPr>
      <w:bookmarkStart w:id="179" w:name="_Toc43220915"/>
      <w:bookmarkStart w:id="180" w:name="_Toc31542708"/>
      <w:r w:rsidRPr="00B23275">
        <w:t>Раздел 3. Карта градостроительного зонирования</w:t>
      </w:r>
      <w:bookmarkEnd w:id="179"/>
      <w:r w:rsidRPr="00B23275">
        <w:t xml:space="preserve"> </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Карта градостроительного зонирования городского поселения город Бирск мун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ципального района Бирский район Республики Башкортостан в части границ территор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альных зон представлена в виде картографического документа, являющегося неотъемл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мой частью настоящих Правил (приложение Б). На карте отображены границы следу</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щих территориальных зон:</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Жилые зоны – Ж-1.1, Ж-1.2, Ж-1.3, Ж-2, Ж-3.</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Общественно-деловая зона – ОДЗ-1.</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Производственная зона – П-1.</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Зона инженерной и транспортной инфраструктур – ИТ-1.</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Зоны сельскохозяйственного использования – С-1, С-2, С-3.</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Зоны рекреационного назначения – Р-1, Р-2, Р-3.</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7. Зона особо охраняемых территорий – ООТ-1.</w:t>
      </w:r>
    </w:p>
    <w:p w:rsidR="00E129BC" w:rsidRPr="00B23275" w:rsidRDefault="00E129BC" w:rsidP="00767A7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8. Зоны специального назначения – ЗСН-1, ЗСН-2, ЗСН-3.</w:t>
      </w:r>
    </w:p>
    <w:p w:rsidR="00E129BC" w:rsidRPr="00B23275" w:rsidRDefault="00E129BC" w:rsidP="00682D54">
      <w:pPr>
        <w:pStyle w:val="-2"/>
        <w:ind w:firstLine="0"/>
        <w:rPr>
          <w:rFonts w:ascii="Times New Roman" w:hAnsi="Times New Roman" w:cs="Times New Roman"/>
          <w:b/>
          <w:bCs/>
          <w:color w:val="auto"/>
          <w:sz w:val="24"/>
          <w:szCs w:val="24"/>
        </w:rPr>
      </w:pPr>
    </w:p>
    <w:p w:rsidR="00E129BC" w:rsidRPr="00B23275" w:rsidRDefault="00E129BC" w:rsidP="006E1D88">
      <w:pPr>
        <w:pStyle w:val="3"/>
      </w:pPr>
      <w:bookmarkStart w:id="181" w:name="_Toc43220916"/>
      <w:r w:rsidRPr="00B23275">
        <w:t>Раздел 4. Карта градостроительного зонирования в части границ зон с особыми условиями использования территори</w:t>
      </w:r>
      <w:bookmarkEnd w:id="180"/>
      <w:r w:rsidRPr="00B23275">
        <w:t>й</w:t>
      </w:r>
      <w:bookmarkEnd w:id="181"/>
    </w:p>
    <w:p w:rsidR="00E129BC" w:rsidRPr="00B23275" w:rsidRDefault="00E129BC" w:rsidP="006E1D88">
      <w:pPr>
        <w:pStyle w:val="3"/>
      </w:pPr>
      <w:bookmarkStart w:id="182" w:name="_Toc43220917"/>
      <w:r w:rsidRPr="00B23275">
        <w:t>4.1 Перечень зон с особыми условиями использования территорий городского поселения</w:t>
      </w:r>
      <w:bookmarkEnd w:id="182"/>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(приложение В), входящей в состав Карты градостро</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тельного зонирования городского поселения, отображены следующие зоны с особыми у</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ловиями использования территорий, устанавливаемые в соответствии законодательством Российской Федерации:</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охранные зоны;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санитарно-защитные зоны;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3) зоны охраны объектов культурного наследия (памятников истории и культуры);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водоохранные зоны;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зоны затопления, подтопления;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зоны санитарной охраны источников питьевого и хозяйственного водоснабж</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По мере разработки проектов зон охраны объектов культурного наследия (п</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мятников истории и культуры) народов Российской Федерации и установления их границ, а также в случае установления границ зон охраняемых объектов необходимо внесение и</w:t>
      </w:r>
      <w:r w:rsidRPr="00B23275">
        <w:rPr>
          <w:rFonts w:ascii="Times New Roman" w:hAnsi="Times New Roman" w:cs="Times New Roman"/>
          <w:color w:val="auto"/>
          <w:sz w:val="24"/>
          <w:szCs w:val="24"/>
        </w:rPr>
        <w:t>з</w:t>
      </w:r>
      <w:r w:rsidRPr="00B23275">
        <w:rPr>
          <w:rFonts w:ascii="Times New Roman" w:hAnsi="Times New Roman" w:cs="Times New Roman"/>
          <w:color w:val="auto"/>
          <w:sz w:val="24"/>
          <w:szCs w:val="24"/>
        </w:rPr>
        <w:t>менений в настоящие Правила в установленном порядке.</w:t>
      </w:r>
    </w:p>
    <w:p w:rsidR="00E129BC" w:rsidRPr="00B23275" w:rsidRDefault="00E129BC" w:rsidP="004A3CF3">
      <w:pPr>
        <w:pStyle w:val="-2"/>
        <w:rPr>
          <w:rFonts w:ascii="Times New Roman" w:hAnsi="Times New Roman" w:cs="Times New Roman"/>
          <w:b/>
          <w:bCs/>
          <w:color w:val="auto"/>
          <w:sz w:val="24"/>
          <w:szCs w:val="24"/>
        </w:rPr>
      </w:pPr>
    </w:p>
    <w:p w:rsidR="00E129BC" w:rsidRPr="00153A33" w:rsidRDefault="00E129BC" w:rsidP="00153A33">
      <w:pPr>
        <w:pStyle w:val="3"/>
      </w:pPr>
      <w:bookmarkStart w:id="183" w:name="_Toc43220918"/>
      <w:r w:rsidRPr="00B23275">
        <w:t>4.2 Охранные зоны</w:t>
      </w:r>
      <w:bookmarkEnd w:id="183"/>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отображены границы охранных зон различных объе</w:t>
      </w:r>
      <w:r w:rsidRPr="00B23275">
        <w:rPr>
          <w:rFonts w:ascii="Times New Roman" w:hAnsi="Times New Roman" w:cs="Times New Roman"/>
          <w:color w:val="auto"/>
          <w:sz w:val="24"/>
          <w:szCs w:val="24"/>
        </w:rPr>
        <w:t>к</w:t>
      </w:r>
      <w:r w:rsidRPr="00B23275">
        <w:rPr>
          <w:rFonts w:ascii="Times New Roman" w:hAnsi="Times New Roman" w:cs="Times New Roman"/>
          <w:color w:val="auto"/>
          <w:sz w:val="24"/>
          <w:szCs w:val="24"/>
        </w:rPr>
        <w:t>тов, имеющие следующие обозначения: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«ОЗ-Г» - охранные зоны газораспределительных сетей;</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«ОЗ-МП» - охранная зона пункта метеорологического наблюдения;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«ОЗ-МТ» - охранные зоны магистральных трубопроводов;</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«ОЗ-С» - охранные зоны линий связи;</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xml:space="preserve">- «ОЗ-Э» - охранные зоны объектов электросетевого хозяйства. </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«ОЗ-ЭХЗ» - охранные зоны кабельных линий объектов электрохимзащиты.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Границы охранных зон отображены на основании сведений, содержащихся в и</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ходных данных (кадастровые планы территории), предоставленных Администрацией м</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ниципального района Бирский район Республики Башкортостан.</w:t>
      </w:r>
    </w:p>
    <w:p w:rsidR="00E129BC" w:rsidRPr="00B23275" w:rsidRDefault="00E129BC" w:rsidP="004A3CF3">
      <w:pPr>
        <w:pStyle w:val="-2"/>
        <w:rPr>
          <w:rFonts w:ascii="Times New Roman" w:hAnsi="Times New Roman" w:cs="Times New Roman"/>
          <w:b/>
          <w:bCs/>
          <w:color w:val="auto"/>
          <w:sz w:val="24"/>
          <w:szCs w:val="24"/>
        </w:rPr>
      </w:pPr>
    </w:p>
    <w:p w:rsidR="00E129BC" w:rsidRPr="00B23275" w:rsidRDefault="00E129BC" w:rsidP="006E1D88">
      <w:pPr>
        <w:pStyle w:val="3"/>
      </w:pPr>
      <w:bookmarkStart w:id="184" w:name="_Toc43220919"/>
      <w:r w:rsidRPr="00B23275">
        <w:t>4.3 Санитарно-защитные зоны</w:t>
      </w:r>
      <w:bookmarkEnd w:id="184"/>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отображены границы санитарно-защитных зон разли</w:t>
      </w:r>
      <w:r w:rsidRPr="00B23275">
        <w:rPr>
          <w:rFonts w:ascii="Times New Roman" w:hAnsi="Times New Roman" w:cs="Times New Roman"/>
          <w:color w:val="auto"/>
          <w:sz w:val="24"/>
          <w:szCs w:val="24"/>
        </w:rPr>
        <w:t>ч</w:t>
      </w:r>
      <w:r w:rsidRPr="00B23275">
        <w:rPr>
          <w:rFonts w:ascii="Times New Roman" w:hAnsi="Times New Roman" w:cs="Times New Roman"/>
          <w:color w:val="auto"/>
          <w:sz w:val="24"/>
          <w:szCs w:val="24"/>
        </w:rPr>
        <w:t>ных объектов, имеющие следующие обозначения: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«СЗЗ-К» - санитарно-защитные зоны кладбищ;</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«СЗЗ-П» - санитарно-защитные зоны промышленных и производственных объе</w:t>
      </w:r>
      <w:r w:rsidRPr="00B23275">
        <w:rPr>
          <w:rFonts w:ascii="Times New Roman" w:hAnsi="Times New Roman" w:cs="Times New Roman"/>
          <w:color w:val="auto"/>
          <w:sz w:val="24"/>
          <w:szCs w:val="24"/>
        </w:rPr>
        <w:t>к</w:t>
      </w:r>
      <w:r w:rsidRPr="00B23275">
        <w:rPr>
          <w:rFonts w:ascii="Times New Roman" w:hAnsi="Times New Roman" w:cs="Times New Roman"/>
          <w:color w:val="auto"/>
          <w:sz w:val="24"/>
          <w:szCs w:val="24"/>
        </w:rPr>
        <w:t>тов.</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Границы санитарно-защитных зон отображены на основании материалов Ген</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рального плана и сведений, содержащихся в исходных данных (кадастровые планы терр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тории), предоставленных Администрацией муниципального района Бирский район Ре</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публики Башкортостан.</w:t>
      </w:r>
    </w:p>
    <w:p w:rsidR="00E129BC" w:rsidRPr="00B23275" w:rsidRDefault="00E129BC" w:rsidP="004A3CF3">
      <w:pPr>
        <w:pStyle w:val="-2"/>
        <w:ind w:firstLine="0"/>
        <w:rPr>
          <w:rFonts w:ascii="Times New Roman" w:hAnsi="Times New Roman" w:cs="Times New Roman"/>
          <w:color w:val="auto"/>
          <w:sz w:val="24"/>
          <w:szCs w:val="24"/>
        </w:rPr>
      </w:pPr>
    </w:p>
    <w:p w:rsidR="00E129BC" w:rsidRPr="00B23275" w:rsidRDefault="00E129BC" w:rsidP="006E1D88">
      <w:pPr>
        <w:pStyle w:val="3"/>
      </w:pPr>
      <w:bookmarkStart w:id="185" w:name="_Toc43220920"/>
      <w:r w:rsidRPr="00B23275">
        <w:lastRenderedPageBreak/>
        <w:t>4.4 Зоны охраны объектов культурного наследия (памятников истории и культуры)</w:t>
      </w:r>
      <w:bookmarkEnd w:id="185"/>
    </w:p>
    <w:p w:rsidR="00E129BC" w:rsidRPr="00B23275" w:rsidRDefault="00E129BC" w:rsidP="005673D5">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отображены границы зон охраны объектов культурного наследия (памятников истории и культуры).</w:t>
      </w:r>
    </w:p>
    <w:p w:rsidR="00E129BC" w:rsidRPr="00B23275" w:rsidRDefault="00E129BC" w:rsidP="00787E7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Границы зон охраны объектов культурного наследия (памятников истории и культуры) отображены на основании материалов Генерального плана и сведений, соде</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жащихся в исходных данных, предоставленных Администрацией муниципального района Бирский район Республики Башкортостан.</w:t>
      </w:r>
    </w:p>
    <w:p w:rsidR="00E129BC" w:rsidRPr="00B23275" w:rsidRDefault="00E129BC" w:rsidP="005673D5">
      <w:pPr>
        <w:pStyle w:val="-2"/>
        <w:ind w:firstLine="0"/>
        <w:rPr>
          <w:rFonts w:ascii="Times New Roman" w:hAnsi="Times New Roman" w:cs="Times New Roman"/>
          <w:color w:val="auto"/>
          <w:sz w:val="24"/>
          <w:szCs w:val="24"/>
        </w:rPr>
      </w:pPr>
    </w:p>
    <w:p w:rsidR="00E129BC" w:rsidRPr="00B23275" w:rsidRDefault="00E129BC" w:rsidP="006E1D88">
      <w:pPr>
        <w:pStyle w:val="3"/>
      </w:pPr>
      <w:bookmarkStart w:id="186" w:name="_Toc43220921"/>
      <w:r w:rsidRPr="00B23275">
        <w:t>4.5 Водоохранные зоны</w:t>
      </w:r>
      <w:bookmarkEnd w:id="186"/>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отображены границы водоохранных зон и прибрежных защитных полос, имеющие следующие обозначения: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«ВД» - водоохранные зоны;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 - прибрежные защитные полосы.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Границы водоохранных зон и прибрежных защитных полос отображены на о</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новании материалов Генерального плана и сведений, содержащихся в исходных данных (кадастровые планы территории), предоставленных Администрацией муниципального района Бирский район Республики Башкортостан.</w:t>
      </w:r>
    </w:p>
    <w:p w:rsidR="00E129BC" w:rsidRPr="00B23275" w:rsidRDefault="00E129BC" w:rsidP="004A3CF3">
      <w:pPr>
        <w:pStyle w:val="-2"/>
        <w:rPr>
          <w:rFonts w:ascii="Times New Roman" w:hAnsi="Times New Roman" w:cs="Times New Roman"/>
          <w:color w:val="auto"/>
          <w:sz w:val="24"/>
          <w:szCs w:val="24"/>
        </w:rPr>
      </w:pPr>
    </w:p>
    <w:p w:rsidR="00E129BC" w:rsidRPr="00B23275" w:rsidRDefault="00E129BC" w:rsidP="006E1D88">
      <w:pPr>
        <w:pStyle w:val="3"/>
      </w:pPr>
      <w:bookmarkStart w:id="187" w:name="_Toc43220922"/>
      <w:r w:rsidRPr="00B23275">
        <w:t>4.6 Зоны затопления, подтопления</w:t>
      </w:r>
      <w:bookmarkEnd w:id="187"/>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отображены границы зон затопления, подтопления, имеющие следующие обозначения: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«ПТ» - зона затопления, подтопления однопроцентной обеспеченности (1 раз в 100 лет).</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Границы зон затопления, подтопления отображены на основании материалов Г</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нерального плана.</w:t>
      </w:r>
    </w:p>
    <w:p w:rsidR="00E129BC" w:rsidRPr="00B23275" w:rsidRDefault="00E129BC" w:rsidP="004A3CF3">
      <w:pPr>
        <w:pStyle w:val="-2"/>
        <w:rPr>
          <w:rFonts w:ascii="Times New Roman" w:hAnsi="Times New Roman" w:cs="Times New Roman"/>
          <w:color w:val="auto"/>
          <w:sz w:val="24"/>
          <w:szCs w:val="24"/>
        </w:rPr>
      </w:pPr>
    </w:p>
    <w:p w:rsidR="00E129BC" w:rsidRPr="00B23275" w:rsidRDefault="00E129BC" w:rsidP="006E1D88">
      <w:pPr>
        <w:pStyle w:val="3"/>
      </w:pPr>
      <w:bookmarkStart w:id="188" w:name="_Toc43220923"/>
      <w:r w:rsidRPr="00B23275">
        <w:t>4.7 Зоны санитарной охраны источников питьевого и хозяйственного водоснабжения</w:t>
      </w:r>
      <w:bookmarkEnd w:id="188"/>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отображены границы зон санитарной охраны источн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ков питьевого и хозяйственного водоснабжения, имеющие следующие обозначения: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«ВЗ-</w:t>
      </w:r>
      <w:r w:rsidRPr="00B23275">
        <w:rPr>
          <w:rFonts w:ascii="Times New Roman" w:hAnsi="Times New Roman" w:cs="Times New Roman"/>
          <w:color w:val="auto"/>
          <w:sz w:val="24"/>
          <w:szCs w:val="24"/>
          <w:lang w:val="en-US"/>
        </w:rPr>
        <w:t>I</w:t>
      </w:r>
      <w:r w:rsidRPr="00B23275">
        <w:rPr>
          <w:rFonts w:ascii="Times New Roman" w:hAnsi="Times New Roman" w:cs="Times New Roman"/>
          <w:color w:val="auto"/>
          <w:sz w:val="24"/>
          <w:szCs w:val="24"/>
        </w:rPr>
        <w:t>» - первый пояс зоны санитарной охраны;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«ВЗ-</w:t>
      </w:r>
      <w:r w:rsidRPr="00B23275">
        <w:rPr>
          <w:rFonts w:ascii="Times New Roman" w:hAnsi="Times New Roman" w:cs="Times New Roman"/>
          <w:color w:val="auto"/>
          <w:sz w:val="24"/>
          <w:szCs w:val="24"/>
          <w:lang w:val="en-US"/>
        </w:rPr>
        <w:t>II</w:t>
      </w:r>
      <w:r w:rsidRPr="00B23275">
        <w:rPr>
          <w:rFonts w:ascii="Times New Roman" w:hAnsi="Times New Roman" w:cs="Times New Roman"/>
          <w:color w:val="auto"/>
          <w:sz w:val="24"/>
          <w:szCs w:val="24"/>
        </w:rPr>
        <w:t>» - второй пояс зоны санитарной охраны;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«ВЗ-</w:t>
      </w:r>
      <w:r w:rsidRPr="00B23275">
        <w:rPr>
          <w:rFonts w:ascii="Times New Roman" w:hAnsi="Times New Roman" w:cs="Times New Roman"/>
          <w:color w:val="auto"/>
          <w:sz w:val="24"/>
          <w:szCs w:val="24"/>
          <w:lang w:val="en-US"/>
        </w:rPr>
        <w:t>III</w:t>
      </w:r>
      <w:r w:rsidRPr="00B23275">
        <w:rPr>
          <w:rFonts w:ascii="Times New Roman" w:hAnsi="Times New Roman" w:cs="Times New Roman"/>
          <w:color w:val="auto"/>
          <w:sz w:val="24"/>
          <w:szCs w:val="24"/>
        </w:rPr>
        <w:t>» - третий пояс зоны санитарной охраны.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Границы зон санитарной охраны источников питьевого и хозяйственного вод</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снабжения отображены на основании сведений, содержащихся в исходных данных, пр</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lastRenderedPageBreak/>
        <w:t>доставленных Администрацией муниципального района Бирский район Республики Ба</w:t>
      </w:r>
      <w:r w:rsidRPr="00B23275">
        <w:rPr>
          <w:rFonts w:ascii="Times New Roman" w:hAnsi="Times New Roman" w:cs="Times New Roman"/>
          <w:color w:val="auto"/>
          <w:sz w:val="24"/>
          <w:szCs w:val="24"/>
        </w:rPr>
        <w:t>ш</w:t>
      </w:r>
      <w:r w:rsidRPr="00B23275">
        <w:rPr>
          <w:rFonts w:ascii="Times New Roman" w:hAnsi="Times New Roman" w:cs="Times New Roman"/>
          <w:color w:val="auto"/>
          <w:sz w:val="24"/>
          <w:szCs w:val="24"/>
        </w:rPr>
        <w:t>кортостан.</w:t>
      </w:r>
    </w:p>
    <w:p w:rsidR="00E129BC" w:rsidRPr="00B23275" w:rsidRDefault="00E129BC" w:rsidP="004A3CF3">
      <w:pPr>
        <w:pStyle w:val="-2"/>
        <w:rPr>
          <w:rFonts w:ascii="Times New Roman" w:hAnsi="Times New Roman" w:cs="Times New Roman"/>
          <w:color w:val="auto"/>
          <w:sz w:val="24"/>
          <w:szCs w:val="24"/>
        </w:rPr>
      </w:pPr>
    </w:p>
    <w:p w:rsidR="00E129BC" w:rsidRPr="00B23275" w:rsidRDefault="00E129BC" w:rsidP="006E1D88">
      <w:pPr>
        <w:pStyle w:val="3"/>
      </w:pPr>
      <w:bookmarkStart w:id="189" w:name="_Toc43220924"/>
      <w:r w:rsidRPr="00B23275">
        <w:t>4.8 Прочие сведения, отображенные на Карте градостроительного зонирования территории в части границ зон с особыми условиями использования территорий</w:t>
      </w:r>
      <w:bookmarkEnd w:id="189"/>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На Карте градостроительного зонирования в части границ зон с особыми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виями использования территорий также отображаются: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территории объектов культурного наследия (памятников истории и культуры);</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минимальные расстояния от магистральных трубопроводов;</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придорожная полоса автомобильной дороги общего пользования;</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минимальное расстояние от автодороги;</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санитарный разрыв от гаражей.</w:t>
      </w:r>
    </w:p>
    <w:p w:rsidR="00E129BC" w:rsidRPr="00B23275" w:rsidRDefault="00E129BC" w:rsidP="004A3CF3">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Вышеперечисленные территории, расстояния, полосы и разрывы отображены на основании материалов Генерального плана и сведений, содержащихся в исходных да</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ных, предоставленных Администрацией муниципального района Бирский район Респу</w:t>
      </w:r>
      <w:r w:rsidRPr="00B23275">
        <w:rPr>
          <w:rFonts w:ascii="Times New Roman" w:hAnsi="Times New Roman" w:cs="Times New Roman"/>
          <w:color w:val="auto"/>
          <w:sz w:val="24"/>
          <w:szCs w:val="24"/>
        </w:rPr>
        <w:t>б</w:t>
      </w:r>
      <w:r w:rsidRPr="00B23275">
        <w:rPr>
          <w:rFonts w:ascii="Times New Roman" w:hAnsi="Times New Roman" w:cs="Times New Roman"/>
          <w:color w:val="auto"/>
          <w:sz w:val="24"/>
          <w:szCs w:val="24"/>
        </w:rPr>
        <w:t>лики Башкортостан.</w:t>
      </w:r>
    </w:p>
    <w:p w:rsidR="00E129BC" w:rsidRPr="00B23275" w:rsidRDefault="00E129BC" w:rsidP="00766F5A">
      <w:pPr>
        <w:pStyle w:val="-2"/>
        <w:ind w:firstLine="0"/>
        <w:rPr>
          <w:rFonts w:ascii="Times New Roman" w:hAnsi="Times New Roman" w:cs="Times New Roman"/>
          <w:color w:val="auto"/>
          <w:sz w:val="24"/>
          <w:szCs w:val="24"/>
        </w:rPr>
      </w:pPr>
    </w:p>
    <w:p w:rsidR="00E129BC" w:rsidRPr="00B23275" w:rsidRDefault="00E129BC" w:rsidP="006E1D88">
      <w:pPr>
        <w:pStyle w:val="2"/>
      </w:pPr>
      <w:bookmarkStart w:id="190" w:name="_Toc43220925"/>
      <w:bookmarkStart w:id="191" w:name="_Toc441619292"/>
      <w:r w:rsidRPr="00B23275">
        <w:lastRenderedPageBreak/>
        <w:t>Глава 8. КАРТА ОБЪЕДИНЕННЫХ ОХРАННЫХ ЗОН ПАМЯТНИКОВ КУЛЬТУРНОГО НАСЛЕДИЯ И АРХЕОЛОГИЧЕСКОГО КУЛЬТУРНОГО СЛОЯ</w:t>
      </w:r>
      <w:bookmarkEnd w:id="190"/>
    </w:p>
    <w:p w:rsidR="00E129BC" w:rsidRPr="00B23275" w:rsidRDefault="00E129BC" w:rsidP="006E1D88">
      <w:pPr>
        <w:pStyle w:val="3"/>
      </w:pPr>
      <w:bookmarkStart w:id="192" w:name="_Toc43220929"/>
      <w:r w:rsidRPr="00B23275">
        <w:t xml:space="preserve">Раздел </w:t>
      </w:r>
      <w:r>
        <w:t>1</w:t>
      </w:r>
      <w:r w:rsidRPr="00B23275">
        <w:t xml:space="preserve">. </w:t>
      </w:r>
      <w:bookmarkEnd w:id="191"/>
      <w:r w:rsidRPr="00B23275">
        <w:t>Карта объединенных охранных зон памятников культурного наследия и археологического культурного слоя</w:t>
      </w:r>
      <w:bookmarkEnd w:id="192"/>
    </w:p>
    <w:p w:rsidR="00E129BC" w:rsidRPr="00D76E0D" w:rsidRDefault="00E129BC" w:rsidP="00D76E0D">
      <w:pPr>
        <w:pStyle w:val="3"/>
      </w:pPr>
      <w:bookmarkStart w:id="193" w:name="_Toc43220930"/>
      <w:r>
        <w:t>1</w:t>
      </w:r>
      <w:r w:rsidRPr="00B23275">
        <w:t>.1 Объединенная охранная зона памятников культурного наследия ООЗ-1</w:t>
      </w:r>
      <w:bookmarkEnd w:id="193"/>
    </w:p>
    <w:p w:rsidR="00E129BC" w:rsidRPr="00B23275" w:rsidRDefault="00E129BC" w:rsidP="006E1D88">
      <w:pPr>
        <w:pStyle w:val="3"/>
      </w:pPr>
      <w:bookmarkStart w:id="194" w:name="_Toc43220931"/>
      <w:r>
        <w:t>1</w:t>
      </w:r>
      <w:r w:rsidRPr="00B23275">
        <w:t>.1.1 Ограничения по видам разрешенного использования</w:t>
      </w:r>
      <w:bookmarkEnd w:id="194"/>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Запрещено размещение следующих видов объектов: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объектов, наносящих эстетический ущерб памятникам;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объектов, ухудшающих гидрогеологическую обстановку для памятников (особе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 размывающих основания и нарушающих условия работы фундаментов);</w:t>
      </w:r>
    </w:p>
    <w:p w:rsidR="00E129BC" w:rsidRPr="00B23275" w:rsidRDefault="00E129BC" w:rsidP="00D76E0D">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автостоянок, за исключением применения в качестве сопутствующих к основным видам использования автостоянок, емкостью до 10 машино-мест.</w:t>
      </w:r>
    </w:p>
    <w:p w:rsidR="00E129BC" w:rsidRPr="00B23275" w:rsidRDefault="00E129BC" w:rsidP="006E1D88">
      <w:pPr>
        <w:pStyle w:val="3"/>
      </w:pPr>
      <w:bookmarkStart w:id="195" w:name="_Toc43220932"/>
      <w:r>
        <w:t>1</w:t>
      </w:r>
      <w:r w:rsidRPr="00B23275">
        <w:t>.1.2 Ограничения по границам и размерам земельных участков</w:t>
      </w:r>
      <w:bookmarkEnd w:id="195"/>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Земельные участки по длине, ширине и по площади не должны более чем в полтора раза превышать аналогичные параметры соседних участков в охранной зоне.</w:t>
      </w:r>
    </w:p>
    <w:p w:rsidR="00E129BC" w:rsidRPr="00B23275" w:rsidRDefault="00E129BC" w:rsidP="00766F5A">
      <w:pPr>
        <w:pStyle w:val="-2"/>
        <w:rPr>
          <w:rFonts w:ascii="Times New Roman" w:hAnsi="Times New Roman" w:cs="Times New Roman"/>
          <w:b/>
          <w:bCs/>
          <w:color w:val="auto"/>
          <w:sz w:val="24"/>
          <w:szCs w:val="24"/>
        </w:rPr>
      </w:pPr>
    </w:p>
    <w:p w:rsidR="00E129BC" w:rsidRPr="00B23275" w:rsidRDefault="00E129BC" w:rsidP="006E1D88">
      <w:pPr>
        <w:pStyle w:val="3"/>
      </w:pPr>
      <w:bookmarkStart w:id="196" w:name="_Toc43220933"/>
      <w:r>
        <w:t>1</w:t>
      </w:r>
      <w:r w:rsidRPr="00B23275">
        <w:t>.1.3. Ограничения по предельным параметрам разрешенного строительства, реконструкции объектов капитального строительства</w:t>
      </w:r>
      <w:bookmarkEnd w:id="196"/>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размещению зданий на участке:</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здания должны размещаться вдоль исторических красных линий;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 угловом расположении участка здание должно закреплять угол квартала;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если соседние лицевые корпуса имеют глухие брандмауэры, возможно примык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ние здания к нему вплотную; в ином случае - здание должно соблюсти отступ от границы соседнего участка, равный тому отступу, который сделало соседнее здание в отношении той же границы, но не менее минимального разрыва между зданиями, требуемого норм</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тивами.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Возможно размещение зданий (как контекстных, так и контрастных окружающей застройке) на внутриквартальных территориях при условии удаления от исторических красных линий не менее чем на 40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высоте (этажности)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минимальная этажность застройки - 1 этаж, максимальная - 3 этажа, но не более высоты самого высокого из соседних зданий, находящихся в зонах охраны, при этом н</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вое здание не может выполняться под один карниз с соседним домом;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высота здания (до карниза) не должна превышать ширины улицы в исторических красных линиях;</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высота этажа должна быть не менее 3 м и не более 4 м; для нижнего и верхнего этажей высота может быть от 2,5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масштабу (геометрическим параметрам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 характеристики зданий (общая длина и ширина здания, его высота, протяжё</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ность фасадов, площадь пятна застройки, расстояние между зданиями, уровень детализ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ции фасадов) не должны превышать аналогичные параметры окружающей исторической застройки (должны быть им сомасштабны).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силуэту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уклон кровель зданий должен быть в пределах уклонов кровель исторической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стройки;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 всех случаях применение плоских кровель;</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материалу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ограждающие конструкции стен должны выполняться, в основном, из красного глиняного кирпича с последующим оштукатуриванием или с оставлением лицевой чистой кладки; в последнем случае должен применяться лицевой кирпич;</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для наружной отделки запрещается применение силикатного кирпича, железоб</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тонных, композитных и иных панелей, бетонных блоков, шлакоблоков и прочих несво</w:t>
      </w:r>
      <w:r w:rsidRPr="00B23275">
        <w:rPr>
          <w:rFonts w:ascii="Times New Roman" w:hAnsi="Times New Roman" w:cs="Times New Roman"/>
          <w:color w:val="auto"/>
          <w:sz w:val="24"/>
          <w:szCs w:val="24"/>
        </w:rPr>
        <w:t>й</w:t>
      </w:r>
      <w:r w:rsidRPr="00B23275">
        <w:rPr>
          <w:rFonts w:ascii="Times New Roman" w:hAnsi="Times New Roman" w:cs="Times New Roman"/>
          <w:color w:val="auto"/>
          <w:sz w:val="24"/>
          <w:szCs w:val="24"/>
        </w:rPr>
        <w:t>ственных для исторической застройки материалов.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композиционному соответствию:</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здания и сооружения должны быть соподчинены композиционным решениям о</w:t>
      </w:r>
      <w:r w:rsidRPr="00B23275">
        <w:rPr>
          <w:rFonts w:ascii="Times New Roman" w:hAnsi="Times New Roman" w:cs="Times New Roman"/>
          <w:color w:val="auto"/>
          <w:sz w:val="24"/>
          <w:szCs w:val="24"/>
        </w:rPr>
        <w:t>к</w:t>
      </w:r>
      <w:r w:rsidRPr="00B23275">
        <w:rPr>
          <w:rFonts w:ascii="Times New Roman" w:hAnsi="Times New Roman" w:cs="Times New Roman"/>
          <w:color w:val="auto"/>
          <w:sz w:val="24"/>
          <w:szCs w:val="24"/>
        </w:rPr>
        <w:t>ружающей исторической застройки, как в части планировочных и объёмно-планировочных решений, так и в части фасадных композиций;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лицевые фасадные стены должны, как правило, увенчиваться карнизами;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пропорции оконных и дверных проемов, соотношение ширины этих проемов и простенков должны соответствовать аналогичным параметрам окружающей исторической застройки.</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197" w:name="_Toc43220934"/>
      <w:r>
        <w:t>1</w:t>
      </w:r>
      <w:r w:rsidR="00E129BC" w:rsidRPr="00B23275">
        <w:t>.1.4 Ограничения по видам градостроительных изменений</w:t>
      </w:r>
      <w:bookmarkEnd w:id="197"/>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Реконструкция территорий (равно как и одновременная реконструкция соседних зданий по проектной документации, разработанной одной проектной организацией)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Новое строительство возможно только на участках, свободных от застройки, либо при замене сносимых малоценных построек зданиями, сооружениями, не мешающими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хранению и восприятию памятников.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Пристрои и надстрои для всех исторически ценных зданий запрещены.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Пристрои к исторически ценным зданиям запрещены, за исключением особых сл</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чаев, обоснованных функциональной необходимостью.</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Дорожное и транспортное строительство:</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ликвидация и расширение существующих улиц;</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-прокладка новых улиц, устройство новых площадей, за исключением восстано</w:t>
      </w:r>
      <w:r w:rsidRPr="00B23275">
        <w:rPr>
          <w:rFonts w:ascii="Times New Roman" w:hAnsi="Times New Roman" w:cs="Times New Roman"/>
          <w:color w:val="auto"/>
          <w:sz w:val="24"/>
          <w:szCs w:val="24"/>
        </w:rPr>
        <w:t>в</w:t>
      </w:r>
      <w:r w:rsidRPr="00B23275">
        <w:rPr>
          <w:rFonts w:ascii="Times New Roman" w:hAnsi="Times New Roman" w:cs="Times New Roman"/>
          <w:color w:val="auto"/>
          <w:sz w:val="24"/>
          <w:szCs w:val="24"/>
        </w:rPr>
        <w:t>ления утраченных улиц, элементов и ценных параметров исторически ценной системы планировки, а также устройства дорог и дорожек, относящихся к объектам культурного наследия.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допускается: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воссоздание при реконструкции улиц и тротуаров исторического покрытия (бру</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чатки), во многих местах сохранившегося под современным асфальтом; а также воссозд</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ние сохранившихся частей исторических дренажных сооружений;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мостовых переходов, транспортных развязок и тоннелей при соотве</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ствующем обосновании функциональной необходимости.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набережных, а также строительство подземных пешеходных перех</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дов при условии их размещения на расстоянии от объектов культурного наследия</w:t>
      </w:r>
      <w:r w:rsidRPr="00B23275">
        <w:rPr>
          <w:rFonts w:ascii="Times New Roman" w:hAnsi="Times New Roman" w:cs="Times New Roman"/>
          <w:i/>
          <w:iCs/>
          <w:color w:val="auto"/>
          <w:sz w:val="24"/>
          <w:szCs w:val="24"/>
        </w:rPr>
        <w:t xml:space="preserve">, </w:t>
      </w:r>
      <w:r w:rsidRPr="00B23275">
        <w:rPr>
          <w:rFonts w:ascii="Times New Roman" w:hAnsi="Times New Roman" w:cs="Times New Roman"/>
          <w:color w:val="auto"/>
          <w:sz w:val="24"/>
          <w:szCs w:val="24"/>
        </w:rPr>
        <w:t>прев</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шающем двойную высоту конкретного исторически ценного здания - объекта культурного наследия (но не менее 10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Освоение подземного пространства: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освоение подземного пространства возможно при условии, что зона освоения подземного пространства отстоит от каждого объекта культурного наследия не менее, чем на две его высоты (но не менее, чем на 10 метров) для одноуровневого подземного соор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жения; для многоуровневых подземных сооружений каждый уровень прибавляет к выш</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указанной величине дополнительные 10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Окраска фасадов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окраска фасадов зданий разрешена только на основании колерного бланка, в</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данного администрацией городского поселения по согласованию с госорганом по охране культурного наследия.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первичная окраска фасадов, выполненных в лицевой кирпичной кладке, находящейся в удовлетворительном состоянии.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частичная окраска фасадов.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Размещение рекламы: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размещение вывесок, указателей выше уровня 1-го этажа.</w:t>
      </w:r>
    </w:p>
    <w:p w:rsidR="00E129BC" w:rsidRPr="00B23275" w:rsidRDefault="00E129BC" w:rsidP="00766F5A">
      <w:pPr>
        <w:pStyle w:val="-2"/>
        <w:rPr>
          <w:rFonts w:ascii="Times New Roman" w:hAnsi="Times New Roman" w:cs="Times New Roman"/>
          <w:color w:val="auto"/>
          <w:sz w:val="24"/>
          <w:szCs w:val="24"/>
        </w:rPr>
      </w:pPr>
    </w:p>
    <w:p w:rsidR="00E129BC" w:rsidRPr="00153A33" w:rsidRDefault="00E410A8" w:rsidP="00153A33">
      <w:pPr>
        <w:pStyle w:val="3"/>
      </w:pPr>
      <w:bookmarkStart w:id="198" w:name="_Toc43220935"/>
      <w:r>
        <w:t>1</w:t>
      </w:r>
      <w:r w:rsidR="00E129BC" w:rsidRPr="00B23275">
        <w:t>.2 Объединенная охранная зона памятников культурного наследия ООЗ-2</w:t>
      </w:r>
      <w:bookmarkEnd w:id="198"/>
    </w:p>
    <w:p w:rsidR="00E129BC" w:rsidRPr="00B23275" w:rsidRDefault="00E410A8" w:rsidP="006E1D88">
      <w:pPr>
        <w:pStyle w:val="3"/>
      </w:pPr>
      <w:bookmarkStart w:id="199" w:name="_Toc43220936"/>
      <w:r>
        <w:t>1</w:t>
      </w:r>
      <w:r w:rsidR="00E129BC" w:rsidRPr="00B23275">
        <w:t>.2.1 Ограничения по видам разрешенного использования</w:t>
      </w:r>
      <w:bookmarkEnd w:id="199"/>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Запрещено размещение следующих видов объектов: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объектов, наносящих эстетический ущерб объектам культурного наследия или нарушающих историческую планировку;</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объектов, ухудшающих гидрогеологическую обстановку в зонах расположения объектов культурного наследия (особенно размывающих основания и нарушающих усл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вия работы фундаментов);</w:t>
      </w:r>
    </w:p>
    <w:p w:rsidR="00E129BC" w:rsidRPr="00B23275" w:rsidRDefault="00E129BC" w:rsidP="00A206DB">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автостоянок, за исключением применения в качестве сопутствующих к основным видам использования автостоянок, емкостью до 20 машино-мест.</w:t>
      </w:r>
    </w:p>
    <w:p w:rsidR="00E129BC" w:rsidRPr="00B23275" w:rsidRDefault="00E410A8" w:rsidP="006E1D88">
      <w:pPr>
        <w:pStyle w:val="3"/>
      </w:pPr>
      <w:bookmarkStart w:id="200" w:name="_Toc43220937"/>
      <w:r>
        <w:t>1</w:t>
      </w:r>
      <w:r w:rsidR="00E129BC" w:rsidRPr="00B23275">
        <w:t>.2.2 Ограничения по границам и размерам земельных участков</w:t>
      </w:r>
      <w:bookmarkEnd w:id="200"/>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Земельные участки по длине, ширине и по площади не должны более чем в полтора раза превышать аналогичные параметры соседних участков в охранной зоне.</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01" w:name="_Toc43220938"/>
      <w:r>
        <w:lastRenderedPageBreak/>
        <w:t>1</w:t>
      </w:r>
      <w:r w:rsidR="00E129BC" w:rsidRPr="00B23275">
        <w:t>.2.3 Ограничения по предельным параметрам разрешенного строительства, реконструкции объектов капитального строительства</w:t>
      </w:r>
      <w:bookmarkEnd w:id="201"/>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размещению зданий на участке:</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здания должны размещаться вдоль исторических красных линий (возможен о</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ступ от красных линий на глубину палисада - но не более, чем на 3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 угловом расположении участка здание должно закреплять угол квартала;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если соседние лицевые корпуса имеют глухие брандмауэры, возможно примык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ние здания к нему вплотную; в ином случае - здание должно соблюсти отступ от границы соседнего участка, равный тому отступу, который сделало соседнее здание в отношении той же границы, но не менее минимального разрыва между зданиями, требуемого норм</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тивами;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возможно размещение зданий (как контекстных, так и контрастных окружающей застройке) на внутриквартальных территориях при условии удаления от исторических красных линий не менее чем на 30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высоте (этажности)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минимальная этажность застройки - 1 этаж, максимальная - 3 этажа, но не более высоты самого высокого из соседних зданий, находящихся в зонах охраны, при этом н</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вое здание не может выполняться под один карниз с соседним домом;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высота здания (до карниза) не должна превышать ширины улицы в исторических красных линиях;</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высота этажа должна быть не менее 3 м и не более 4 м; для нижнего и верхнего этажей высота может быть от 2,5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масштабу (геометрическим параметрам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характеристики зданий (общая длина и ширина здания, его высота, протяжё</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ность фасадов, площадь пятна застройки, расстояние между зданиями, уровень детализ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ции фасадов) не должны превышать аналогичные параметры окружающей исторической застройки (должны быть им сомасштабны).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силуэту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уклон кровель зданий должен быть в пределах уклонов кровель исторической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стройки;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 всех случаях применение плоских кровель;</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Допускается: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мансард и мансардных этажей;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вальмовых крыш;</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применение мансардных окон (типа «велюкс» и т.д.).</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материалу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ограждающие конструкции стен должны выполняться, в основном, из красного глиняного кирпича с последующим оштукатуриванием или с оставлением лицевой чистой кладки; в последнем случае должен применяться лицевой кирпич;</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 для наружной отделки запрещается применение силикатного кирпича, железоб</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тонных, композитных и иных панелей, бетонных блоков, шлакоблоков и прочих несво</w:t>
      </w:r>
      <w:r w:rsidRPr="00B23275">
        <w:rPr>
          <w:rFonts w:ascii="Times New Roman" w:hAnsi="Times New Roman" w:cs="Times New Roman"/>
          <w:color w:val="auto"/>
          <w:sz w:val="24"/>
          <w:szCs w:val="24"/>
        </w:rPr>
        <w:t>й</w:t>
      </w:r>
      <w:r w:rsidRPr="00B23275">
        <w:rPr>
          <w:rFonts w:ascii="Times New Roman" w:hAnsi="Times New Roman" w:cs="Times New Roman"/>
          <w:color w:val="auto"/>
          <w:sz w:val="24"/>
          <w:szCs w:val="24"/>
        </w:rPr>
        <w:t>ственных для исторической застройки материалов.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композиционному соответствию:</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здания и сооружения должны быть соподчинены или, в отдельных случаях, ко</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трастны композиционным решениям окружающей исторической застройки, как в части планировочных и объёмно-планировочных решений, так и в части фасадных композиций;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лицевые фасадные стены должны, как правило, увенчиваться карнизами;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пропорции оконных и дверных проемов, соотношение ширины этих проемов и простенков должны соответствовать аналогичным параметрам окружающей исторической застройки.</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02" w:name="_Toc43220939"/>
      <w:r>
        <w:t>1</w:t>
      </w:r>
      <w:r w:rsidR="00E129BC" w:rsidRPr="00B23275">
        <w:t>.2.4 Ограничения по видам градостроительных изменений</w:t>
      </w:r>
      <w:bookmarkEnd w:id="202"/>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Новое строительство возможно только на участках, свободных от застройки, либо при замене сносимых малоценных построек зданиями, сооружениями, не мешающими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хранению и восприятию объектов культурного наследия - как исторически ценной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стройки, так и ландшафтных объектов, обладающих признаками объектов культурного наследия.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Пристрои и надстрои для всех исторически ценных зданий запрещены.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Пристрои к исторически ценным зданиям запрещены, за исключением особых сл</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чаев, обоснованных функциональной необходимостью.</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Дорожное и транспортное строительство:</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ликвидация и расширение существующих улиц;</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прокладка новых улиц, за исключением восстановления утраченных улиц, эл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ментов и ценных параметров исторической системы планировки, а также устройства д</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рог и дорожек, относящихся к объектам культурного наследия.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Допускается: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воссоздание при реконструкции улиц и тротуаров исторического покрытия (бру</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чатки), во многих местах сохранившегося под современным асфальтом; а также воссозд</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ние сохранившихся частей исторических дренажных сооружений;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создание дополнительных внутриквартальных проездов и подъездов;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-устройство мостовых переходов, транспортных развязок и тоннелей при соотве</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ствующем обосновании функциональной необходимости;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набережных, а также строительство подземных пешеходных перех</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дов при условии их размещения на расстоянии от объектов культурного наследия</w:t>
      </w:r>
      <w:r w:rsidRPr="00B23275">
        <w:rPr>
          <w:rFonts w:ascii="Times New Roman" w:hAnsi="Times New Roman" w:cs="Times New Roman"/>
          <w:i/>
          <w:iCs/>
          <w:color w:val="auto"/>
          <w:sz w:val="24"/>
          <w:szCs w:val="24"/>
        </w:rPr>
        <w:t xml:space="preserve">, </w:t>
      </w:r>
      <w:r w:rsidRPr="00B23275">
        <w:rPr>
          <w:rFonts w:ascii="Times New Roman" w:hAnsi="Times New Roman" w:cs="Times New Roman"/>
          <w:color w:val="auto"/>
          <w:sz w:val="24"/>
          <w:szCs w:val="24"/>
        </w:rPr>
        <w:t>прев</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шающем двойную высоту конкретного исторически ценного здания - объекта культурного наследия (но не менее 10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Освоение подземного пространства: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освоение подземного пространства возможно при условии, что зона освоения подземного пространства отстоит от каждого объекта культурного наследия не менее, чем на две его высоты (но не менее, чем на 10 метров) для одноуровневого подземного соор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lastRenderedPageBreak/>
        <w:t>жения; для многоуровневых подземных сооружений каждый уровень прибавляет к выш</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указанной величине дополнительные 10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Окраска фасадов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окраска фасадов зданий разрешена только на основании колерного бланка, в</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данного администрацией городского поселения по согласованию с госорганом по охране культурного наследия;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первичная окраска фасадов, выполненных в лицевой кирпичной кладке, находящейся в удовлетворительном состоянии;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частичная окраска фасадов.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Размещение рекламы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размещение вывесок, указателей выше уровня 1-го этажа.</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03" w:name="_Toc43220940"/>
      <w:r>
        <w:t>1</w:t>
      </w:r>
      <w:r w:rsidR="00E129BC" w:rsidRPr="00B23275">
        <w:t>.3 Зона охраняемого природного ландшафта ЗЛ</w:t>
      </w:r>
      <w:bookmarkEnd w:id="203"/>
    </w:p>
    <w:p w:rsidR="00E129BC" w:rsidRPr="00B23275" w:rsidRDefault="00E410A8" w:rsidP="006E1D88">
      <w:pPr>
        <w:pStyle w:val="3"/>
      </w:pPr>
      <w:bookmarkStart w:id="204" w:name="_Toc43220941"/>
      <w:r>
        <w:t>1</w:t>
      </w:r>
      <w:r w:rsidR="00E129BC" w:rsidRPr="00B23275">
        <w:t>.3.1 Ограничения по видам разрешенного использования</w:t>
      </w:r>
      <w:bookmarkEnd w:id="204"/>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Запрещено размещение автостоянок емкостью более 50 машино-мест.</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05" w:name="_Toc43220942"/>
      <w:r>
        <w:t>1</w:t>
      </w:r>
      <w:r w:rsidR="00E129BC" w:rsidRPr="00B23275">
        <w:t>.3.2 Ограничения по предельным параметрам разрешенного строительства, реконструкции объектов капитального строительства</w:t>
      </w:r>
      <w:bookmarkEnd w:id="205"/>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высоте (этажности)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минимальная этажность застройки - 1 этаж, максимальная - не более высоты с</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мого высокого из соседних зданий, находящихся в зонах охраны. Для участков, на кот</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рых отсутствуют исторические здания, допустима 3-4-этажная застройка.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материалу:</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ограждающие конструкции стен должны выполняться в основном из красного глиняного кирпича с последующим оштукатуриванием или с оставлением лицевой чистой кладки или иными материалами с последующим оштукатуриванием или мастиковкой.</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06" w:name="_Toc43220943"/>
      <w:r>
        <w:t>1</w:t>
      </w:r>
      <w:r w:rsidR="00E129BC" w:rsidRPr="00B23275">
        <w:t>.3.3 Ограничения по видам градостроительных изменений</w:t>
      </w:r>
      <w:bookmarkEnd w:id="206"/>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Реконструкция территорий, за исключением участков, на которых отсутствует и</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торически ценная застройка или занятых дисгармоничными зданиями и сооружениями, 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Освоение подземного пространства: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разрешается при условии устройства возводимых подземных сооружений в сущ</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ствующий рельеф местности.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Земляные работы: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устройство котлованов под фундаменты или инженерная подготовка территории</w:t>
      </w:r>
      <w:r>
        <w:rPr>
          <w:rFonts w:ascii="Times New Roman" w:hAnsi="Times New Roman" w:cs="Times New Roman"/>
          <w:color w:val="auto"/>
          <w:sz w:val="24"/>
          <w:szCs w:val="24"/>
        </w:rPr>
        <w:t>, требующая проведения большеобъ</w:t>
      </w:r>
      <w:r w:rsidRPr="00B23275">
        <w:rPr>
          <w:rFonts w:ascii="Times New Roman" w:hAnsi="Times New Roman" w:cs="Times New Roman"/>
          <w:color w:val="auto"/>
          <w:sz w:val="24"/>
          <w:szCs w:val="24"/>
        </w:rPr>
        <w:t>емных земляных работ или требующая значительного изменения рельефа местности, работ по вертикальной планировке, пред</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lastRenderedPageBreak/>
        <w:t>сматривающих перемещение значительных объемов грунта, кроме работ, обеспечива</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щих безопасность людей - противооползневые, берегоукрепительные и т.д.</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Дорожное и транспортное строительство:</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разрешаются только следующие виды градостроительных изменений: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восстановление утраченной и продолжение существующей уличной сети;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мостовых переходов;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набережных.</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07" w:name="_Toc43220944"/>
      <w:r>
        <w:t>1</w:t>
      </w:r>
      <w:r w:rsidR="00E129BC" w:rsidRPr="00B23275">
        <w:t>.4 Зона регулирования застройки и хозяйственной деятельности ЗР</w:t>
      </w:r>
      <w:bookmarkEnd w:id="207"/>
    </w:p>
    <w:p w:rsidR="00E129BC" w:rsidRPr="00B23275" w:rsidRDefault="00E410A8" w:rsidP="006E1D88">
      <w:pPr>
        <w:pStyle w:val="3"/>
      </w:pPr>
      <w:bookmarkStart w:id="208" w:name="_Toc43220945"/>
      <w:r>
        <w:t>1</w:t>
      </w:r>
      <w:r w:rsidR="00E129BC" w:rsidRPr="00B23275">
        <w:t>.4.1 Ограничения по видам разрешенного использования</w:t>
      </w:r>
      <w:bookmarkEnd w:id="208"/>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Запрещено размещение автостоянок емкостью более 50 машино-мест.</w:t>
      </w:r>
    </w:p>
    <w:p w:rsidR="00E129BC" w:rsidRPr="00B23275" w:rsidRDefault="00E129BC" w:rsidP="00766F5A">
      <w:pPr>
        <w:pStyle w:val="-2"/>
        <w:rPr>
          <w:rFonts w:ascii="Times New Roman" w:hAnsi="Times New Roman" w:cs="Times New Roman"/>
          <w:b/>
          <w:bCs/>
          <w:color w:val="auto"/>
          <w:sz w:val="24"/>
          <w:szCs w:val="24"/>
        </w:rPr>
      </w:pPr>
    </w:p>
    <w:p w:rsidR="00E129BC" w:rsidRPr="00B23275" w:rsidRDefault="00E410A8" w:rsidP="006E1D88">
      <w:pPr>
        <w:pStyle w:val="3"/>
      </w:pPr>
      <w:bookmarkStart w:id="209" w:name="_Toc43220946"/>
      <w:r>
        <w:t>1</w:t>
      </w:r>
      <w:r w:rsidR="00E129BC" w:rsidRPr="00B23275">
        <w:t>.4.2 Ограничения по границам и размерам земельных участков</w:t>
      </w:r>
      <w:bookmarkEnd w:id="209"/>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Земельные участки по длине, ширине и по площади не должны более чем в полтора раза превышать аналогичные параметры соседних участков в охранной зоне или в зоне регулирования.</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10" w:name="_Toc43220947"/>
      <w:r>
        <w:t>1</w:t>
      </w:r>
      <w:r w:rsidR="00E129BC" w:rsidRPr="00B23275">
        <w:t>.4.3 Ограничения по предельным параметрам разрешенного строительства, реконструкции объектов капитального строительства</w:t>
      </w:r>
      <w:bookmarkEnd w:id="210"/>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размещению зданий на участке:</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здания должны размещаться вдоль исторических красных линий;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 угловом расположении участка здание должно закреплять угол квартала;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если соседние лицевые корпуса имеют глухие брандмауэры, возможно примык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ние здания к нему вплотную, в ином случае - здание должно соблюсти отступ от границы соседнего участка, равный тому отступу, который сделало соседнее здание в отношении той же границы, но не менее минимального разрыва между зданиями, требуемого норм</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тивами.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возможно размещение зданий (как контекстных, так и контрастных окружающей застройке) на внутриквартальных территориях при условии удаления от исторических красных линий не менее чем на 30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высоте (этажности)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минимальная этажность застройки - 1 этаж, максимальная - 4 этажа, но не более высоты самого высокого из соседних зданий, находящихся в зонах охраны, при этом н</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вое здание не может выполняться под один карниз с соседним домом;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высота здания (до карниза) не должна превышать ширины улицы в исторических красных линиях;</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высота этажа должна быть не менее 3 м. и не более 4 м.; для нижнего и верхнего этажей высота может быть от 2,5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По масштабу (геометрическим параметрам здания):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масштабные характеристики зданий не должны значительно (более чем в полтора раза) превышать аналогичные параметры характерные для окружающей исторической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стройки, находящейся в зонах охраны. Здания должны быть сомасштабны окружающей исторической застройке в части масштаба применяемых пропорций здания, его частей и элементов и т.д.</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силуэту:</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уклон кровель зданий должен быть близок к уклонам кровель исторической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стройки.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Допускается: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применение плоских кровель (для участков, удаленных более чем на 3 домовл</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дения от исторических зданий по обеим сторонам улицы);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мансард и мансардных этажей;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устройство вальмовых крыш;</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применение мансардных окон (типа «велюкс» и т.д.).</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материалу:</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ограждающие конструкции стен должны выполняться в основном из красного глиняного кирпича с последующим оштукатуриванием или с оставлением лицевой чистой кладки или иными материалами с последующим оштукатуриванием или мастиковкой.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По композиционному соответствию:</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здания и сооружения должны быть соподчинены или контрастны композицио</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ным решениям окружающей исторической застройки, как в части планировочных и об</w:t>
      </w:r>
      <w:r w:rsidRPr="00B23275">
        <w:rPr>
          <w:rFonts w:ascii="Times New Roman" w:hAnsi="Times New Roman" w:cs="Times New Roman"/>
          <w:color w:val="auto"/>
          <w:sz w:val="24"/>
          <w:szCs w:val="24"/>
        </w:rPr>
        <w:t>ъ</w:t>
      </w:r>
      <w:r w:rsidRPr="00B23275">
        <w:rPr>
          <w:rFonts w:ascii="Times New Roman" w:hAnsi="Times New Roman" w:cs="Times New Roman"/>
          <w:color w:val="auto"/>
          <w:sz w:val="24"/>
          <w:szCs w:val="24"/>
        </w:rPr>
        <w:t>ёмно-планировочных решений, так и в части фасадных композиций;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лицевые фасадные стены должны, как правило, увенчиваться карнизами;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пропорции оконных и дверных проемов, соотношение ширины этих проемов и простенков должны соответствовать аналогичным параметрам окружающей исторической застройки.</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11" w:name="_Toc43220948"/>
      <w:r>
        <w:t>1</w:t>
      </w:r>
      <w:r w:rsidR="00E129BC" w:rsidRPr="00B23275">
        <w:t>.4.4 Ограничения по видам градостроительных изменений</w:t>
      </w:r>
      <w:bookmarkEnd w:id="211"/>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Дорожное и транспортное строительство:</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Запрещены: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ликвидация и расширение существующих улиц;</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прокладка новых улиц, устройство новых площадей, за исключением восстано</w:t>
      </w:r>
      <w:r w:rsidRPr="00B23275">
        <w:rPr>
          <w:rFonts w:ascii="Times New Roman" w:hAnsi="Times New Roman" w:cs="Times New Roman"/>
          <w:color w:val="auto"/>
          <w:sz w:val="24"/>
          <w:szCs w:val="24"/>
        </w:rPr>
        <w:t>в</w:t>
      </w:r>
      <w:r w:rsidRPr="00B23275">
        <w:rPr>
          <w:rFonts w:ascii="Times New Roman" w:hAnsi="Times New Roman" w:cs="Times New Roman"/>
          <w:color w:val="auto"/>
          <w:sz w:val="24"/>
          <w:szCs w:val="24"/>
        </w:rPr>
        <w:t>ления утраченных улиц, элементов и ценных параметров исторически ценной системы планировки;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разрешено устройство набережных.</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Освоение подземного пространства:</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возможно при условии, что зона освоения подземного пространства отстоит от каждого исторического здания не менее, чем на две его высоты (но не менее, чем на 10 метров) для одноуровневого подземного сооружения; для многоуровневых подземных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оружений каждый уровень прибавляет к вышеуказанной величине дополнительные 10 м.</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Окраска фасадов зданий:</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окраска фасадов зданий разрешена только на основании колерного бланка, в</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данного администрацией городского поселения по согласованию с госорганом по охране культурного наследия.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первичная окраска фасадов, выполненных в лицевой кирпичной кладке, находящейся в удовлетворительном состоянии;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частичная окраска фасадов.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Размещение рекламы: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запрещается размещение вывесок, указателей выше уровня 1-го этажа.</w:t>
      </w:r>
    </w:p>
    <w:p w:rsidR="00E129BC" w:rsidRPr="00B23275" w:rsidRDefault="00E129BC" w:rsidP="00766F5A">
      <w:pPr>
        <w:pStyle w:val="-2"/>
        <w:rPr>
          <w:rFonts w:ascii="Times New Roman" w:hAnsi="Times New Roman" w:cs="Times New Roman"/>
          <w:color w:val="auto"/>
          <w:sz w:val="24"/>
          <w:szCs w:val="24"/>
        </w:rPr>
      </w:pPr>
    </w:p>
    <w:p w:rsidR="00E129BC" w:rsidRPr="00B23275" w:rsidRDefault="00E410A8" w:rsidP="006E1D88">
      <w:pPr>
        <w:pStyle w:val="3"/>
      </w:pPr>
      <w:bookmarkStart w:id="212" w:name="_Toc43220949"/>
      <w:r>
        <w:t>1</w:t>
      </w:r>
      <w:r w:rsidR="00E129BC" w:rsidRPr="00B23275">
        <w:t>.5 Зона охраняемого культурного слоя ЗОАКС-1</w:t>
      </w:r>
      <w:bookmarkEnd w:id="212"/>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проектирование и ведение любых работ (землеустроительных, земляных, стро</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тельных, мелиоративных, хозяйственных и т.д.), прямо или косвенно связанных с нар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шением поверхностного слоя;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нарушение правил противопожарной безопасности;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проезд и работа большегрузных и самоходных транспортных средств;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размещение туристических стоянок, палаточных лагерей, разведение костров;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проведение незаконных раскопок;</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сборы и вынос археологических материалов (артефактов).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Разрешается: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ведение хозяйственной деятельности, не влияющей негативно на предмет охраны объектов культурного наследия (по согласованию с соответствующим государственным органом охраны объектов культурного наследия).</w:t>
      </w:r>
    </w:p>
    <w:p w:rsidR="00E129BC" w:rsidRPr="00B23275" w:rsidRDefault="00E129BC" w:rsidP="00766F5A">
      <w:pPr>
        <w:pStyle w:val="-2"/>
        <w:rPr>
          <w:rFonts w:ascii="Times New Roman" w:hAnsi="Times New Roman" w:cs="Times New Roman"/>
          <w:color w:val="auto"/>
          <w:sz w:val="24"/>
          <w:szCs w:val="24"/>
        </w:rPr>
      </w:pPr>
    </w:p>
    <w:p w:rsidR="00E129BC" w:rsidRPr="005A47BE" w:rsidRDefault="00E410A8" w:rsidP="005A47BE">
      <w:pPr>
        <w:pStyle w:val="3"/>
      </w:pPr>
      <w:bookmarkStart w:id="213" w:name="_Toc43220950"/>
      <w:r>
        <w:t>1</w:t>
      </w:r>
      <w:r w:rsidR="00E129BC" w:rsidRPr="00B23275">
        <w:t>.6 Зона охраняемого культурного слоя ЗОАКС-2</w:t>
      </w:r>
      <w:bookmarkEnd w:id="213"/>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Запрещается: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новое строительство, прокладка инженерных коммуникаций, размещение карь</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ров, мелиоративные и иные работы;</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проведение незаконных раскопок;</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сборы и вынос археологических материалов (артефактов).</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Разрешается:</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существующее использование территории;</w:t>
      </w:r>
    </w:p>
    <w:p w:rsidR="00E129BC" w:rsidRPr="00B23275" w:rsidRDefault="00E129BC" w:rsidP="00766F5A">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локальные земляные работы в пределах домовладений.</w:t>
      </w:r>
    </w:p>
    <w:p w:rsidR="00E129BC" w:rsidRPr="00B23275" w:rsidRDefault="00E129BC" w:rsidP="009B686E">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Любые земляные работы могут производится только после получения разрешения со стороны госоргана по охране объектов культурного наследия и под его контролем.</w:t>
      </w:r>
    </w:p>
    <w:p w:rsidR="00E129BC" w:rsidRPr="00B23275" w:rsidRDefault="00E129BC" w:rsidP="00D850A7">
      <w:pPr>
        <w:pStyle w:val="-2"/>
        <w:rPr>
          <w:rFonts w:ascii="Times New Roman" w:hAnsi="Times New Roman" w:cs="Times New Roman"/>
          <w:b/>
          <w:bCs/>
          <w:color w:val="auto"/>
          <w:sz w:val="24"/>
          <w:szCs w:val="24"/>
        </w:rPr>
      </w:pPr>
    </w:p>
    <w:p w:rsidR="00E129BC" w:rsidRPr="00B23275" w:rsidRDefault="00E129BC" w:rsidP="00B75D9E">
      <w:pPr>
        <w:pStyle w:val="2"/>
      </w:pPr>
      <w:bookmarkStart w:id="214" w:name="_Toc43220951"/>
      <w:r w:rsidRPr="00B23275">
        <w:lastRenderedPageBreak/>
        <w:t>Глава 9. ГРАДОСТРОИТЕЛЬНЫЕ РЕГЛАМЕНТЫ</w:t>
      </w:r>
      <w:bookmarkEnd w:id="214"/>
    </w:p>
    <w:p w:rsidR="00E129BC" w:rsidRPr="00B23275" w:rsidRDefault="00E129BC" w:rsidP="00B75D9E">
      <w:pPr>
        <w:pStyle w:val="3"/>
      </w:pPr>
      <w:bookmarkStart w:id="215" w:name="_Toc43220952"/>
      <w:r w:rsidRPr="00B23275">
        <w:t>Раздел 1. Градостроительные регламенты в части видов разрешенного использования земельных участков и объектов капитального строительства</w:t>
      </w:r>
      <w:bookmarkEnd w:id="215"/>
    </w:p>
    <w:p w:rsidR="00E129BC" w:rsidRPr="00B23275" w:rsidRDefault="00E129BC" w:rsidP="00E9765B">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Виды разрешенного использования земельных участков и объектов капитального строительства по территориальным зонам городского поселения город Бирск муниц</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пального района Бирский район Республики Башкортостан приведены в таблице 1 (пр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 xml:space="preserve">ложение </w:t>
      </w:r>
      <w:r w:rsidR="004A46F7">
        <w:rPr>
          <w:rFonts w:ascii="Times New Roman" w:hAnsi="Times New Roman" w:cs="Times New Roman"/>
          <w:color w:val="auto"/>
          <w:sz w:val="24"/>
          <w:szCs w:val="24"/>
        </w:rPr>
        <w:t>А</w:t>
      </w:r>
      <w:r w:rsidRPr="00B23275">
        <w:rPr>
          <w:rFonts w:ascii="Times New Roman" w:hAnsi="Times New Roman" w:cs="Times New Roman"/>
          <w:color w:val="auto"/>
          <w:sz w:val="24"/>
          <w:szCs w:val="24"/>
        </w:rPr>
        <w:t>).</w:t>
      </w:r>
    </w:p>
    <w:p w:rsidR="00E129BC" w:rsidRPr="00B23275" w:rsidRDefault="00E129BC" w:rsidP="00BC5048">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Каждый вид разрешенного использования допускает также размещение и эксплу</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тацию линейного объекта (кроме железных и автомобильных дорог общего пользования), защитных сооружений (насаждений), информационных и геодезических знаков, если ф</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деральным законом не установлено иное.</w:t>
      </w:r>
    </w:p>
    <w:p w:rsidR="00E129BC" w:rsidRPr="00B23275" w:rsidRDefault="00E129BC" w:rsidP="00B75D9E">
      <w:pPr>
        <w:pStyle w:val="3"/>
      </w:pPr>
      <w:bookmarkStart w:id="216" w:name="_Toc43220953"/>
      <w:r w:rsidRPr="00B23275">
        <w:t>Раздел 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216"/>
    </w:p>
    <w:p w:rsidR="00E129BC" w:rsidRPr="00B23275" w:rsidRDefault="00E129BC" w:rsidP="00B75D9E">
      <w:pPr>
        <w:pStyle w:val="3"/>
      </w:pPr>
      <w:bookmarkStart w:id="217" w:name="_Toc43220954"/>
      <w:r w:rsidRPr="00B23275">
        <w:t>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7"/>
    </w:p>
    <w:p w:rsidR="00E129BC" w:rsidRPr="00B23275" w:rsidRDefault="00E129BC" w:rsidP="00D850A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w:t>
      </w:r>
      <w:r w:rsidR="00DC7B7C">
        <w:rPr>
          <w:rFonts w:ascii="Times New Roman" w:hAnsi="Times New Roman" w:cs="Times New Roman"/>
          <w:color w:val="auto"/>
          <w:sz w:val="24"/>
          <w:szCs w:val="24"/>
        </w:rPr>
        <w:t>ведены в таблице 2 (Приложение Б</w:t>
      </w:r>
      <w:r w:rsidRPr="00B23275">
        <w:rPr>
          <w:rFonts w:ascii="Times New Roman" w:hAnsi="Times New Roman" w:cs="Times New Roman"/>
          <w:color w:val="auto"/>
          <w:sz w:val="24"/>
          <w:szCs w:val="24"/>
        </w:rPr>
        <w:t>).</w:t>
      </w:r>
    </w:p>
    <w:p w:rsidR="00E129BC" w:rsidRPr="00B23275" w:rsidRDefault="00E129BC" w:rsidP="009B686E">
      <w:pPr>
        <w:pStyle w:val="-2"/>
        <w:ind w:firstLine="0"/>
        <w:rPr>
          <w:rFonts w:ascii="Times New Roman" w:hAnsi="Times New Roman" w:cs="Times New Roman"/>
          <w:b/>
          <w:bCs/>
          <w:color w:val="auto"/>
          <w:sz w:val="24"/>
          <w:szCs w:val="24"/>
        </w:rPr>
      </w:pPr>
    </w:p>
    <w:p w:rsidR="00E129BC" w:rsidRPr="00B23275" w:rsidRDefault="00E129BC" w:rsidP="00B75D9E">
      <w:pPr>
        <w:pStyle w:val="3"/>
      </w:pPr>
      <w:bookmarkStart w:id="218" w:name="_Toc43220955"/>
      <w:r w:rsidRPr="00B23275">
        <w:t>2.2 Иные требования к использованию земельных участков</w:t>
      </w:r>
      <w:bookmarkEnd w:id="218"/>
    </w:p>
    <w:p w:rsidR="00E129BC" w:rsidRPr="00835F8F" w:rsidRDefault="00E129BC" w:rsidP="00835F8F">
      <w:pPr>
        <w:pStyle w:val="-2"/>
        <w:shd w:val="clear" w:color="auto" w:fill="FFFFFF"/>
        <w:rPr>
          <w:rFonts w:ascii="Times New Roman" w:hAnsi="Times New Roman" w:cs="Times New Roman"/>
          <w:color w:val="auto"/>
          <w:sz w:val="24"/>
          <w:szCs w:val="24"/>
        </w:rPr>
      </w:pPr>
      <w:r w:rsidRPr="00B23275">
        <w:rPr>
          <w:rFonts w:ascii="Times New Roman" w:hAnsi="Times New Roman" w:cs="Times New Roman"/>
          <w:color w:val="auto"/>
          <w:sz w:val="24"/>
          <w:szCs w:val="24"/>
        </w:rPr>
        <w:t xml:space="preserve">1. </w:t>
      </w:r>
      <w:r w:rsidRPr="00835F8F">
        <w:rPr>
          <w:rFonts w:ascii="Times New Roman" w:hAnsi="Times New Roman" w:cs="Times New Roman"/>
          <w:color w:val="auto"/>
          <w:sz w:val="24"/>
          <w:szCs w:val="24"/>
        </w:rPr>
        <w:t>Предельные (минимальные и (или) максимальные) размеры земельных участков, предоставляемых гражданам из земель, находящихся в государственной или муниципал</w:t>
      </w:r>
      <w:r w:rsidRPr="00835F8F">
        <w:rPr>
          <w:rFonts w:ascii="Times New Roman" w:hAnsi="Times New Roman" w:cs="Times New Roman"/>
          <w:color w:val="auto"/>
          <w:sz w:val="24"/>
          <w:szCs w:val="24"/>
        </w:rPr>
        <w:t>ь</w:t>
      </w:r>
      <w:r w:rsidRPr="00835F8F">
        <w:rPr>
          <w:rFonts w:ascii="Times New Roman" w:hAnsi="Times New Roman" w:cs="Times New Roman"/>
          <w:color w:val="auto"/>
          <w:sz w:val="24"/>
          <w:szCs w:val="24"/>
        </w:rPr>
        <w:t>ной собственности, составляют:</w:t>
      </w:r>
    </w:p>
    <w:p w:rsidR="00E129BC" w:rsidRDefault="00E129BC" w:rsidP="00835F8F">
      <w:pPr>
        <w:pStyle w:val="-2"/>
        <w:shd w:val="clear" w:color="auto" w:fill="FFFFFF"/>
        <w:rPr>
          <w:rFonts w:ascii="Times New Roman" w:hAnsi="Times New Roman" w:cs="Times New Roman"/>
          <w:color w:val="auto"/>
          <w:sz w:val="24"/>
          <w:szCs w:val="24"/>
        </w:rPr>
      </w:pPr>
      <w:r w:rsidRPr="00835F8F">
        <w:rPr>
          <w:rFonts w:ascii="Times New Roman" w:hAnsi="Times New Roman" w:cs="Times New Roman"/>
          <w:color w:val="auto"/>
          <w:sz w:val="24"/>
          <w:szCs w:val="24"/>
        </w:rPr>
        <w:t>- для ведения крестьянского (фермерского) хозяйства - до 50 га</w:t>
      </w:r>
      <w:r>
        <w:rPr>
          <w:rFonts w:ascii="Times New Roman" w:hAnsi="Times New Roman" w:cs="Times New Roman"/>
          <w:color w:val="auto"/>
          <w:sz w:val="24"/>
          <w:szCs w:val="24"/>
        </w:rPr>
        <w:t>;</w:t>
      </w:r>
    </w:p>
    <w:p w:rsidR="00E129BC" w:rsidRPr="00835F8F" w:rsidRDefault="00E129BC" w:rsidP="00835F8F">
      <w:pPr>
        <w:pStyle w:val="-2"/>
        <w:shd w:val="clear" w:color="auto" w:fill="FFFFFF"/>
        <w:rPr>
          <w:rFonts w:ascii="Times New Roman" w:hAnsi="Times New Roman" w:cs="Times New Roman"/>
          <w:color w:val="auto"/>
          <w:sz w:val="24"/>
          <w:szCs w:val="24"/>
        </w:rPr>
      </w:pPr>
      <w:r>
        <w:rPr>
          <w:rFonts w:ascii="Times New Roman" w:hAnsi="Times New Roman" w:cs="Times New Roman"/>
          <w:color w:val="auto"/>
          <w:sz w:val="24"/>
          <w:szCs w:val="24"/>
        </w:rPr>
        <w:t>- для рыбоводства – от 0,3 га.</w:t>
      </w:r>
    </w:p>
    <w:p w:rsidR="00E129BC" w:rsidRPr="00B23275" w:rsidRDefault="00E129BC" w:rsidP="00435C2C">
      <w:pPr>
        <w:pStyle w:val="-2"/>
        <w:rPr>
          <w:rFonts w:ascii="Times New Roman" w:hAnsi="Times New Roman" w:cs="Times New Roman"/>
          <w:color w:val="auto"/>
          <w:sz w:val="24"/>
          <w:szCs w:val="24"/>
        </w:rPr>
      </w:pPr>
      <w:r>
        <w:rPr>
          <w:rFonts w:ascii="Times New Roman" w:hAnsi="Times New Roman" w:cs="Times New Roman"/>
          <w:color w:val="auto"/>
          <w:sz w:val="24"/>
          <w:szCs w:val="24"/>
        </w:rPr>
        <w:t>2</w:t>
      </w:r>
      <w:r w:rsidRPr="00B23275">
        <w:rPr>
          <w:rFonts w:ascii="Times New Roman" w:hAnsi="Times New Roman" w:cs="Times New Roman"/>
          <w:color w:val="auto"/>
          <w:sz w:val="24"/>
          <w:szCs w:val="24"/>
        </w:rPr>
        <w:t>. В целях предотвращения захламления прилегающих земель производить закре</w:t>
      </w:r>
      <w:r w:rsidRPr="00B23275">
        <w:rPr>
          <w:rFonts w:ascii="Times New Roman" w:hAnsi="Times New Roman" w:cs="Times New Roman"/>
          <w:color w:val="auto"/>
          <w:sz w:val="24"/>
          <w:szCs w:val="24"/>
        </w:rPr>
        <w:t>п</w:t>
      </w:r>
      <w:r w:rsidRPr="00B23275">
        <w:rPr>
          <w:rFonts w:ascii="Times New Roman" w:hAnsi="Times New Roman" w:cs="Times New Roman"/>
          <w:color w:val="auto"/>
          <w:sz w:val="24"/>
          <w:szCs w:val="24"/>
        </w:rPr>
        <w:t>ление за землепользователями для санитарной очистки и благоустройства территорию о</w:t>
      </w:r>
      <w:r>
        <w:rPr>
          <w:rFonts w:ascii="Times New Roman" w:hAnsi="Times New Roman" w:cs="Times New Roman"/>
          <w:color w:val="auto"/>
          <w:sz w:val="24"/>
          <w:szCs w:val="24"/>
        </w:rPr>
        <w:t xml:space="preserve">т границ земельного участка до </w:t>
      </w:r>
      <w:r w:rsidRPr="00B23275">
        <w:rPr>
          <w:rFonts w:ascii="Times New Roman" w:hAnsi="Times New Roman" w:cs="Times New Roman"/>
          <w:color w:val="auto"/>
          <w:sz w:val="24"/>
          <w:szCs w:val="24"/>
        </w:rPr>
        <w:t xml:space="preserve"> проезжей части улиц и дорог.</w:t>
      </w:r>
    </w:p>
    <w:p w:rsidR="00E129BC" w:rsidRPr="00B23275" w:rsidRDefault="00E129BC" w:rsidP="00E47F7C">
      <w:pPr>
        <w:pStyle w:val="-2"/>
        <w:rPr>
          <w:rFonts w:ascii="Times New Roman" w:hAnsi="Times New Roman" w:cs="Times New Roman"/>
          <w:b/>
          <w:bCs/>
          <w:color w:val="auto"/>
          <w:sz w:val="24"/>
          <w:szCs w:val="24"/>
        </w:rPr>
      </w:pPr>
    </w:p>
    <w:p w:rsidR="00E129BC" w:rsidRPr="00B23275" w:rsidRDefault="00E129BC" w:rsidP="00B75D9E">
      <w:pPr>
        <w:pStyle w:val="3"/>
      </w:pPr>
      <w:bookmarkStart w:id="219" w:name="_Toc43220956"/>
      <w:r w:rsidRPr="00B23275">
        <w:t>Раздел 3. Градостроительные регламенты в части ограничений использования земельных участков и объектов капитального строительства</w:t>
      </w:r>
      <w:bookmarkEnd w:id="219"/>
    </w:p>
    <w:p w:rsidR="00E129BC" w:rsidRPr="00B23275" w:rsidRDefault="00E129BC" w:rsidP="00B75D9E">
      <w:pPr>
        <w:pStyle w:val="3"/>
      </w:pPr>
      <w:bookmarkStart w:id="220" w:name="_Toc43220957"/>
      <w:r w:rsidRPr="00B23275">
        <w:t>3.1 Ограничения использования земельных участков и объектов капитального строительства на территории охранных зон</w:t>
      </w:r>
      <w:bookmarkEnd w:id="220"/>
    </w:p>
    <w:p w:rsidR="00E129BC" w:rsidRPr="005A47BE" w:rsidRDefault="00E129BC" w:rsidP="005A47BE">
      <w:pPr>
        <w:pStyle w:val="3"/>
      </w:pPr>
      <w:bookmarkStart w:id="221" w:name="_Toc43220958"/>
      <w:r w:rsidRPr="00B23275">
        <w:t>3.1.1 Ограничения на территории охранных зон газораспределительных сетей</w:t>
      </w:r>
      <w:bookmarkEnd w:id="221"/>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охранных зон газораспределительных сетей устанавливаю</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lastRenderedPageBreak/>
        <w:t>ся в соответствии с требованиями Правил охраны газораспределительных сетей, утве</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жденных Постановлением Правительства РФ от 20.11.2000 г. № 878.</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Правила охраны газораспределительных сетей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положенных в пределах охранных зон газораспределительных сетей, либо проектиру</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щих объекты жилищно-гражданского и производственного назначения, объекты инж</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тации налагаются ограничения (обременения), которыми запрещается лицам, указанным в части 2 настоящего подпункта: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строить объекты жилищно-гражданского и производственного назначения;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сносить и реконструировать мосты, коллекторы, автомобильные и железные д</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разрушать берегоукрепительные сооружения, водопропускные устройства, зе</w:t>
      </w:r>
      <w:r w:rsidRPr="00B23275">
        <w:rPr>
          <w:rFonts w:ascii="Times New Roman" w:hAnsi="Times New Roman" w:cs="Times New Roman"/>
          <w:color w:val="auto"/>
          <w:sz w:val="24"/>
          <w:szCs w:val="24"/>
        </w:rPr>
        <w:t>м</w:t>
      </w:r>
      <w:r w:rsidRPr="00B23275">
        <w:rPr>
          <w:rFonts w:ascii="Times New Roman" w:hAnsi="Times New Roman" w:cs="Times New Roman"/>
          <w:color w:val="auto"/>
          <w:sz w:val="24"/>
          <w:szCs w:val="24"/>
        </w:rPr>
        <w:t>ляные и иные сооружения, предохраняющие газораспределительные сети от разрушений;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перемещать, повреждать, засыпать и уничтожать опознавательные знаки, ко</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трольно-измерительные пункты и другие устройства газораспределительных сетей;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устраивать свалки и склады, разливать растворы кислот, солей, щелочей и др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гих химически активных веществ;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е) огораживать и перегораживать охранные зоны, препятствовать доступу персон</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ла эксплуатационных организаций к газораспределительным сетям, проведению обслуж</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вания и устранению повреждений газораспределительных сетей;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 разводить огонь и размещать источники огня;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 рыть погреба, копать и обрабатывать почву сельскохозяйственными и мелиор</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тивными орудиями и механизмами на глубину более 0,3 метра;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и) открывать калитки и двери газорегуляторных пунктов, станций катодной и др</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нажной защиты, люки подземных колодцев, включать или отключать электроснабжение средств связи, освещения и систем телемеханики;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л) самовольно подключаться к газораспределительным сетям.</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Лесохозяйственные, сельскохозяйственные и другие работы, не подпадающие под ограничения, указанные в части 3 настоящего подпункта, и не связанные с нарушен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Хозяйственная деятельность в охранных зонах газораспределительных сетей, не предусмотренная частями 3 и 4 настоящего подпункта, при которой производится нар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 xml:space="preserve">шение поверхности земельного участка и обработка почвы на глубину более 0,3 метра, </w:t>
      </w:r>
      <w:r w:rsidRPr="00B23275">
        <w:rPr>
          <w:rFonts w:ascii="Times New Roman" w:hAnsi="Times New Roman" w:cs="Times New Roman"/>
          <w:color w:val="auto"/>
          <w:sz w:val="24"/>
          <w:szCs w:val="24"/>
        </w:rPr>
        <w:lastRenderedPageBreak/>
        <w:t>осуществляется на основании письменного разрешения эксплуатационной организации газораспределительных сетей.</w:t>
      </w:r>
    </w:p>
    <w:p w:rsidR="00E129BC" w:rsidRPr="005A47BE" w:rsidRDefault="00E129BC" w:rsidP="005A47BE">
      <w:pPr>
        <w:pStyle w:val="3"/>
      </w:pPr>
      <w:bookmarkStart w:id="222" w:name="_Toc43220959"/>
      <w:r w:rsidRPr="00B23275">
        <w:t>3.1.2 Ограничения на территории охранных зон геодезических пунктов</w:t>
      </w:r>
      <w:bookmarkEnd w:id="222"/>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охранных зон геодезических пунктов устанавливаются в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ответствии с требованиями Правил установления охранных зон пунктов государственной геодезической сети, государственной нивелирной сети и государственной гравиметрич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ской сети, утвержденных Постановлением Правительства РФ от 12 октября 2016 года № 1037.</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пределах границ охранных зон пунктов запрещается без письменного соглас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вания с территориальным органом осуществление видов деятельности и проведение р</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бот, которые могут повлечь повреждение или уничтожение наружных знаков пунктов, н</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рушить неизменность местоположения специальных центров пунктов или создать затру</w:t>
      </w:r>
      <w:r w:rsidRPr="00B23275">
        <w:rPr>
          <w:rFonts w:ascii="Times New Roman" w:hAnsi="Times New Roman" w:cs="Times New Roman"/>
          <w:color w:val="auto"/>
          <w:sz w:val="24"/>
          <w:szCs w:val="24"/>
        </w:rPr>
        <w:t>д</w:t>
      </w:r>
      <w:r w:rsidRPr="00B23275">
        <w:rPr>
          <w:rFonts w:ascii="Times New Roman" w:hAnsi="Times New Roman" w:cs="Times New Roman"/>
          <w:color w:val="auto"/>
          <w:sz w:val="24"/>
          <w:szCs w:val="24"/>
        </w:rPr>
        <w:t>нения для использования пунктов по прямому назначению и свободного доступа к ним, а именно:</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убирать, перемещать, засыпать или повреждать составные части пунктов;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мых для такого доступа проходов и подъездов;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проводить работы, не обеспечивающие сохранность пунктов.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Без согласования с территориальным органом запрещается проведение следу</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щих работ:</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снос объектов капитального строительства, на конструктивных элементах или в подвале которых размещены пункты;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капитальный ремонт помещений, в которых размещены гравиметрические пун</w:t>
      </w:r>
      <w:r w:rsidRPr="00B23275">
        <w:rPr>
          <w:rFonts w:ascii="Times New Roman" w:hAnsi="Times New Roman" w:cs="Times New Roman"/>
          <w:color w:val="auto"/>
          <w:sz w:val="24"/>
          <w:szCs w:val="24"/>
        </w:rPr>
        <w:t>к</w:t>
      </w:r>
      <w:r w:rsidRPr="00B23275">
        <w:rPr>
          <w:rFonts w:ascii="Times New Roman" w:hAnsi="Times New Roman" w:cs="Times New Roman"/>
          <w:color w:val="auto"/>
          <w:sz w:val="24"/>
          <w:szCs w:val="24"/>
        </w:rPr>
        <w:t>ты.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В случае если при осуществлении видов деятельности и проведении работ, ук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занных в частях 2 и 3 настоящего подпункта, требуется осуществить ликвидацию (снос) пункта, такая ликвидация (снос) пункта осуществляется на основании решения террит</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риального органа лицом, выполняющим указанные работы, с одновременным созданием нового пункта, аналогичного ликвидируемому.</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тельством.</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Собственники земельных участков, землевладельцы, землепользователи, арендат</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E129BC" w:rsidRPr="00B23275" w:rsidRDefault="00E129BC" w:rsidP="00FB4787">
      <w:pPr>
        <w:pStyle w:val="-2"/>
        <w:rPr>
          <w:rFonts w:ascii="Times New Roman" w:hAnsi="Times New Roman" w:cs="Times New Roman"/>
          <w:color w:val="auto"/>
          <w:sz w:val="24"/>
          <w:szCs w:val="24"/>
        </w:rPr>
      </w:pPr>
    </w:p>
    <w:p w:rsidR="00E129BC" w:rsidRPr="005A47BE" w:rsidRDefault="00E129BC" w:rsidP="005A47BE">
      <w:pPr>
        <w:pStyle w:val="3"/>
      </w:pPr>
      <w:bookmarkStart w:id="223" w:name="_Toc43220960"/>
      <w:r w:rsidRPr="00B23275">
        <w:t xml:space="preserve">3.1.3 Ограничения на территории охранных зон пунктов метеорологического </w:t>
      </w:r>
      <w:r w:rsidRPr="00B23275">
        <w:lastRenderedPageBreak/>
        <w:t>наблюдения</w:t>
      </w:r>
      <w:bookmarkEnd w:id="223"/>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охранных зон пунктов метеорологического наблюдения у</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танавливаются в соответствии с требованиями Положения о создании охранных зон ст</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ционарных пунктов наблюдений за состоянием окружающей природной среды, её загря</w:t>
      </w:r>
      <w:r w:rsidRPr="00B23275">
        <w:rPr>
          <w:rFonts w:ascii="Times New Roman" w:hAnsi="Times New Roman" w:cs="Times New Roman"/>
          <w:color w:val="auto"/>
          <w:sz w:val="24"/>
          <w:szCs w:val="24"/>
        </w:rPr>
        <w:t>з</w:t>
      </w:r>
      <w:r w:rsidRPr="00B23275">
        <w:rPr>
          <w:rFonts w:ascii="Times New Roman" w:hAnsi="Times New Roman" w:cs="Times New Roman"/>
          <w:color w:val="auto"/>
          <w:sz w:val="24"/>
          <w:szCs w:val="24"/>
        </w:rPr>
        <w:t>нением, утвержденных Постановлением Правительства РФ от 28 августа 1999 г.</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На земельные участки, через которые осуществляется проход или проезд к ст</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ционарным пунктам наблюдений, входящим в государственную наблюдательную сеть, могут быть установлены сервитуты в порядке, определе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ном законодательством Российской Федерации.</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B75D9E">
      <w:pPr>
        <w:pStyle w:val="3"/>
      </w:pPr>
      <w:bookmarkStart w:id="224" w:name="_Toc43220961"/>
      <w:r w:rsidRPr="00B23275">
        <w:t>3.1.4 Ограничения на территории охранных зон магистральных трубопроводов</w:t>
      </w:r>
      <w:bookmarkEnd w:id="224"/>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охранных зон магистральных трубопроводов устанавлив</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ются в соответствии с требованиями Правил охраны магистральных трубопроводов, у</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вержденных постановлением Госгортехнадзора России от 24 апреля 1992 г. № 9.</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охранных зонах трубопроводов запрещается производить всякого рода дейс</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вия, могущие нарушить нормальную эксплуатацию трубопроводов либо привести к их п</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вреждению, в частности: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перемещать, засыпать и ломать опознавательные и сигнальные знаки, контрол</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но-измерительные пункты;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открывать люки, калитки и двери необслуживаемых усилительных пунктов 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бельной связи, ограждений узлов линейной арматуры, станций катодной и дренажной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щиты, линейных и смотровых колодцев и других линейных устройств, открывать и закр</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вать краны и задвижки, отключать или включать средства связи, энергоснабжения и тел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механики трубопроводов;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устраивать всякого рода свалки, выливать растворы кислот, солей и щелочей;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разрушать берегоукрепительные сооружения, водопропускные устройства, зе</w:t>
      </w:r>
      <w:r w:rsidRPr="00B23275">
        <w:rPr>
          <w:rFonts w:ascii="Times New Roman" w:hAnsi="Times New Roman" w:cs="Times New Roman"/>
          <w:color w:val="auto"/>
          <w:sz w:val="24"/>
          <w:szCs w:val="24"/>
        </w:rPr>
        <w:t>м</w:t>
      </w:r>
      <w:r w:rsidRPr="00B23275">
        <w:rPr>
          <w:rFonts w:ascii="Times New Roman" w:hAnsi="Times New Roman" w:cs="Times New Roman"/>
          <w:color w:val="auto"/>
          <w:sz w:val="24"/>
          <w:szCs w:val="24"/>
        </w:rPr>
        <w:t>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тируемой продукции;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бросать якоря, проходить с отданными якорями, цепями, лотами, волокушами и тралами, производить дноуглубительные и землечерпательные работы;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е) разводить огонь и размещать какие-либо открытые или закрытые источники о</w:t>
      </w:r>
      <w:r w:rsidRPr="00B23275">
        <w:rPr>
          <w:rFonts w:ascii="Times New Roman" w:hAnsi="Times New Roman" w:cs="Times New Roman"/>
          <w:color w:val="auto"/>
          <w:sz w:val="24"/>
          <w:szCs w:val="24"/>
        </w:rPr>
        <w:t>г</w:t>
      </w:r>
      <w:r w:rsidRPr="00B23275">
        <w:rPr>
          <w:rFonts w:ascii="Times New Roman" w:hAnsi="Times New Roman" w:cs="Times New Roman"/>
          <w:color w:val="auto"/>
          <w:sz w:val="24"/>
          <w:szCs w:val="24"/>
        </w:rPr>
        <w:t>ня.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В охранных зонах трубопроводов без письменного разрешения предприятий трубопроводного транспорта запрещается: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lastRenderedPageBreak/>
        <w:t>вый отдых людей, любительское рыболовство, расположение временных полевых жилищ</w:t>
      </w:r>
      <w:r>
        <w:rPr>
          <w:rFonts w:ascii="Times New Roman" w:hAnsi="Times New Roman" w:cs="Times New Roman"/>
          <w:color w:val="auto"/>
          <w:sz w:val="24"/>
          <w:szCs w:val="24"/>
        </w:rPr>
        <w:t xml:space="preserve"> и станов любого назначения, за</w:t>
      </w:r>
      <w:r w:rsidRPr="00B23275">
        <w:rPr>
          <w:rFonts w:ascii="Times New Roman" w:hAnsi="Times New Roman" w:cs="Times New Roman"/>
          <w:color w:val="auto"/>
          <w:sz w:val="24"/>
          <w:szCs w:val="24"/>
        </w:rPr>
        <w:t>гоны для скота;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словые участки, производить добычу рыбы, а также водных животных и растений, ус</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раивать водопои, производить колку и заготовку льда;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производить мелиоративные земляные работы, сооружать оросительные и ос</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шительные системы;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производить всякого рода открытые и подземные, горные, строительные, мо</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тажные и взрывные работы, планировку грунта.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Письменное разрешение на производство взрывных работ в охранных зонах труб</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е) производить геолого-съемочные, геолого-разведочные, поисковые, геодезич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ские и другие изыскательские работы, связанные с устройством скважин, шурфов и взят</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ем проб грунта (кроме почвенных образцов).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Предприятия и организации, получившие письменное разрешение на ведение в о</w:t>
      </w:r>
      <w:r w:rsidRPr="00B23275">
        <w:rPr>
          <w:rFonts w:ascii="Times New Roman" w:hAnsi="Times New Roman" w:cs="Times New Roman"/>
          <w:color w:val="auto"/>
          <w:sz w:val="24"/>
          <w:szCs w:val="24"/>
        </w:rPr>
        <w:t>х</w:t>
      </w:r>
      <w:r w:rsidRPr="00B23275">
        <w:rPr>
          <w:rFonts w:ascii="Times New Roman" w:hAnsi="Times New Roman" w:cs="Times New Roman"/>
          <w:color w:val="auto"/>
          <w:sz w:val="24"/>
          <w:szCs w:val="24"/>
        </w:rPr>
        <w:t>ранных зонах трубопроводов работ, обязаны выполнять их с соблюдением условий, обе</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печивающих сохранность трубопроводов и опознавательных знаков, и несут ответстве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ность за повреждение последних.</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B75D9E">
      <w:pPr>
        <w:pStyle w:val="3"/>
      </w:pPr>
      <w:bookmarkStart w:id="225" w:name="_Toc43220962"/>
      <w:r w:rsidRPr="00B23275">
        <w:t>3.1.5 Ограничения на территории охранных зон линий и сооружений связи</w:t>
      </w:r>
      <w:bookmarkEnd w:id="225"/>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охранных зон линий и сооружений связи устанавливаются в соответствии с требованиями Правил охраны линий и сооружений связи Российской Ф</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дерации от 9 июня 1995 года N 578.</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w:t>
      </w:r>
      <w:r w:rsidRPr="00B23275">
        <w:rPr>
          <w:rFonts w:ascii="Times New Roman" w:hAnsi="Times New Roman" w:cs="Times New Roman"/>
          <w:color w:val="auto"/>
          <w:sz w:val="24"/>
          <w:szCs w:val="24"/>
        </w:rPr>
        <w:t>й</w:t>
      </w:r>
      <w:r w:rsidRPr="00B23275">
        <w:rPr>
          <w:rFonts w:ascii="Times New Roman" w:hAnsi="Times New Roman" w:cs="Times New Roman"/>
          <w:color w:val="auto"/>
          <w:sz w:val="24"/>
          <w:szCs w:val="24"/>
        </w:rPr>
        <w:t>ской Федерации.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дательством Российской Федерации с учетом ограничений, установленных Правилами  охраны линий и сооружений связи Российской Федерации и обеспечивающих сохра</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ность линий связи и линий радиофикации.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В   пределах  охранных  зон  без  письменного  согласия  и присутствия предст</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вителей предприятий, эксплуатирующих линии связи и линии радиофикации, юридич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ским и физическим лицам запрещается: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нов)   и   земляные   работы   (за исключением вспашки на глубину не более 0,3 метра);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б) производить геолого-съемочные,  поисковые,  геодезические и другие  изыск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тельские работы,  которые связаны с бурением скважин, шурфованием, взятием проб грунта, осуществлением взрывных работ;</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устраивать проезды и стоянки  автотранспорта,  тракторов  и механизмов,  пр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возить  негабаритные  грузы под проводами воздушных линий  связи  и  линий  радиоф</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кации,   строить   каналы   (арыки), устраивать заграждения и другие препятствия;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устраивать причалы  для  стоянки  судов,  барж  и  плавучих кранов,  произв</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дить погрузочно-разгрузочные, подводно-технические, дноуглубительные    и    землече</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пательные    работы,     выделять рыбопромысловые  участки,  производить  добычу рыбы,  других водных</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животных,  а  также  водных  растений  придонными  орудиями   лова, устраивать  водопои,  производить  колку и заготовку льда.  Судам и другим плавучим средствам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прещается бросать  якоря,  проходить  с отданными якорями, цепями, лотами, волокуш</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ми и тралами;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е) производить    строительство    и    реконструкцию    линий электропередач,   р</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диостанций   и   других   объектов,  излучающих электромагнитную энергию и оказыва</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щих опасное воздействие на линии связи и линии радиофикации;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 производить защиту подземных коммуникаций от  коррозии  без учета прох</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дящих подземных кабельных линий связи.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Юридическим и  физическим  лицам  запрещается  производить всякого  рода  действия,  которые  могут нарушить нормальную работу линий связи и линий радиофик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ции, в частности: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производить   снос   и   реконструкцию   зданий  и  мостов, осуществлять пер</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w:t>
      </w:r>
      <w:r w:rsidRPr="00B23275">
        <w:rPr>
          <w:rFonts w:ascii="Times New Roman" w:hAnsi="Times New Roman" w:cs="Times New Roman"/>
          <w:color w:val="auto"/>
          <w:sz w:val="24"/>
          <w:szCs w:val="24"/>
        </w:rPr>
        <w:t>з</w:t>
      </w:r>
      <w:r w:rsidRPr="00B23275">
        <w:rPr>
          <w:rFonts w:ascii="Times New Roman" w:hAnsi="Times New Roman" w:cs="Times New Roman"/>
          <w:color w:val="auto"/>
          <w:sz w:val="24"/>
          <w:szCs w:val="24"/>
        </w:rPr>
        <w:t>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w:t>
      </w:r>
      <w:r w:rsidRPr="00B23275">
        <w:rPr>
          <w:rFonts w:ascii="Times New Roman" w:hAnsi="Times New Roman" w:cs="Times New Roman"/>
          <w:color w:val="auto"/>
          <w:sz w:val="24"/>
          <w:szCs w:val="24"/>
        </w:rPr>
        <w:t>ш</w:t>
      </w:r>
      <w:r w:rsidRPr="00B23275">
        <w:rPr>
          <w:rFonts w:ascii="Times New Roman" w:hAnsi="Times New Roman" w:cs="Times New Roman"/>
          <w:color w:val="auto"/>
          <w:sz w:val="24"/>
          <w:szCs w:val="24"/>
        </w:rPr>
        <w:t>ленных,  бытовых и прочих  отходов, ломать замерные,  сигнальные,  предупредительные знаки и телефонные колодцы;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фонной     канализации, распределительных шкафов и кабельных ящиков, а также по</w:t>
      </w:r>
      <w:r w:rsidRPr="00B23275">
        <w:rPr>
          <w:rFonts w:ascii="Times New Roman" w:hAnsi="Times New Roman" w:cs="Times New Roman"/>
          <w:color w:val="auto"/>
          <w:sz w:val="24"/>
          <w:szCs w:val="24"/>
        </w:rPr>
        <w:t>д</w:t>
      </w:r>
      <w:r w:rsidRPr="00B23275">
        <w:rPr>
          <w:rFonts w:ascii="Times New Roman" w:hAnsi="Times New Roman" w:cs="Times New Roman"/>
          <w:color w:val="auto"/>
          <w:sz w:val="24"/>
          <w:szCs w:val="24"/>
        </w:rPr>
        <w:t>ключаться к линиям связи (за исключением лиц, обслуживающих эти линии);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огораживать  трассы  линий  связи,  препятствуя  свободному доступу к ним те</w:t>
      </w:r>
      <w:r w:rsidRPr="00B23275">
        <w:rPr>
          <w:rFonts w:ascii="Times New Roman" w:hAnsi="Times New Roman" w:cs="Times New Roman"/>
          <w:color w:val="auto"/>
          <w:sz w:val="24"/>
          <w:szCs w:val="24"/>
        </w:rPr>
        <w:t>х</w:t>
      </w:r>
      <w:r w:rsidRPr="00B23275">
        <w:rPr>
          <w:rFonts w:ascii="Times New Roman" w:hAnsi="Times New Roman" w:cs="Times New Roman"/>
          <w:color w:val="auto"/>
          <w:sz w:val="24"/>
          <w:szCs w:val="24"/>
        </w:rPr>
        <w:t>нического персонала;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самовольно подключаться к абонентской  телефонной  линии  и линии радиоф</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кации в целях пользования услугами связи;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е) совершать   иные   действия,   которые   могут    причинить повреждения  соор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B75D9E">
      <w:pPr>
        <w:pStyle w:val="3"/>
      </w:pPr>
      <w:bookmarkStart w:id="226" w:name="_Toc43220963"/>
      <w:r w:rsidRPr="00B23275">
        <w:t>3.1.6 Ограничения на территории охранных зон объектов электросетевого хозяйства</w:t>
      </w:r>
      <w:bookmarkEnd w:id="226"/>
      <w:r w:rsidRPr="00B23275">
        <w:t xml:space="preserve"> </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w:t>
      </w:r>
      <w:r w:rsidRPr="00B23275">
        <w:rPr>
          <w:rFonts w:ascii="Times New Roman" w:hAnsi="Times New Roman" w:cs="Times New Roman"/>
          <w:color w:val="auto"/>
          <w:sz w:val="24"/>
          <w:szCs w:val="24"/>
        </w:rPr>
        <w:t>в</w:t>
      </w:r>
      <w:r w:rsidRPr="00B23275">
        <w:rPr>
          <w:rFonts w:ascii="Times New Roman" w:hAnsi="Times New Roman" w:cs="Times New Roman"/>
          <w:color w:val="auto"/>
          <w:sz w:val="24"/>
          <w:szCs w:val="24"/>
        </w:rPr>
        <w:t>ливаются в соответствии с требованиями Правил установления охранных зон объектов электросетевого хозяйства и особых условий использования земельных участков, расп</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ложенных в границах таких зон, утвержденных Постановлением Правительства Росси</w:t>
      </w:r>
      <w:r w:rsidRPr="00B23275">
        <w:rPr>
          <w:rFonts w:ascii="Times New Roman" w:hAnsi="Times New Roman" w:cs="Times New Roman"/>
          <w:color w:val="auto"/>
          <w:sz w:val="24"/>
          <w:szCs w:val="24"/>
        </w:rPr>
        <w:t>й</w:t>
      </w:r>
      <w:r w:rsidRPr="00B23275">
        <w:rPr>
          <w:rFonts w:ascii="Times New Roman" w:hAnsi="Times New Roman" w:cs="Times New Roman"/>
          <w:color w:val="auto"/>
          <w:sz w:val="24"/>
          <w:szCs w:val="24"/>
        </w:rPr>
        <w:t>ской Федерации от 24 февраля 2009 г. № 160 «О порядке установления охранных зон об</w:t>
      </w:r>
      <w:r w:rsidRPr="00B23275">
        <w:rPr>
          <w:rFonts w:ascii="Times New Roman" w:hAnsi="Times New Roman" w:cs="Times New Roman"/>
          <w:color w:val="auto"/>
          <w:sz w:val="24"/>
          <w:szCs w:val="24"/>
        </w:rPr>
        <w:t>ъ</w:t>
      </w:r>
      <w:r w:rsidRPr="00B23275">
        <w:rPr>
          <w:rFonts w:ascii="Times New Roman" w:hAnsi="Times New Roman" w:cs="Times New Roman"/>
          <w:color w:val="auto"/>
          <w:sz w:val="24"/>
          <w:szCs w:val="24"/>
        </w:rPr>
        <w:t>ектов электросетевого хозяйства и особых условий использования земельных участков, расположенных в границах таких зон».</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логического ущерба и возникновение пожаров, в том числе:</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набрасывать на провода и опоры воздушных линий электропередачи посторо</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ние предметы, а также подниматься на опоры воздушных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размещать любые объекты и предметы (материалы) в пределах созданных в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го хозяйства, без создания необходимых для такого доступа проходов и подъездов;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находиться в пределах огороженной территории и помещениях распределител</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тановленном порядке работ), разводить огонь в пределах охранных зон вводных и распр</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делительных устройств, подстанций, воздушных линий электропередачи, а также в охра</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ных зонах кабельных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размещать свалки;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териалов (в охранных зонах подземных кабельных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В охранных зонах, установленных для объектов электросетевого хозяйства н</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пряжением свыше 1000 вольт, помимо действий, предусмотренных частью 2 настоящего подпункта, запрещается: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складировать или размещать хранилища любых, в том числе горюче-смазочных, материалов;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водить любые мероприятия, связанные с большим скоплением людей, не занятых выпо</w:t>
      </w:r>
      <w:r w:rsidRPr="00B23275">
        <w:rPr>
          <w:rFonts w:ascii="Times New Roman" w:hAnsi="Times New Roman" w:cs="Times New Roman"/>
          <w:color w:val="auto"/>
          <w:sz w:val="24"/>
          <w:szCs w:val="24"/>
        </w:rPr>
        <w:t>л</w:t>
      </w:r>
      <w:r w:rsidRPr="00B23275">
        <w:rPr>
          <w:rFonts w:ascii="Times New Roman" w:hAnsi="Times New Roman" w:cs="Times New Roman"/>
          <w:color w:val="auto"/>
          <w:sz w:val="24"/>
          <w:szCs w:val="24"/>
        </w:rPr>
        <w:t>нением разрешенных в установленном порядке работ (в охранных зонах воздушных л</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В пределах охранных зон без письменного решения о согласовании сетевых о</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ганизаций юридическим и физическим лицам запрещаются: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строительство, капитальный ремонт, реконструкция или снос зданий и сооруж</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горные, взрывные, мелиоративные работы, в том числе связанные с временным затоплением земель;</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в) посадка и вырубка деревьев и кустарников;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допоев, колка и заготовка льда (в охранных зонах подводных кабельных линий электроп</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ж) земляные работы на глубине более 0,3 метра (на вспахиваемых землях на глуб</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не более 0,45 метра), а также планировка грунта (в охранных зонах подземных кабельных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w:t>
      </w:r>
      <w:r w:rsidRPr="00B23275">
        <w:rPr>
          <w:rFonts w:ascii="Times New Roman" w:hAnsi="Times New Roman" w:cs="Times New Roman"/>
          <w:color w:val="auto"/>
          <w:sz w:val="24"/>
          <w:szCs w:val="24"/>
        </w:rPr>
        <w:t>м</w:t>
      </w:r>
      <w:r w:rsidRPr="00B23275">
        <w:rPr>
          <w:rFonts w:ascii="Times New Roman" w:hAnsi="Times New Roman" w:cs="Times New Roman"/>
          <w:color w:val="auto"/>
          <w:sz w:val="24"/>
          <w:szCs w:val="24"/>
        </w:rPr>
        <w:t>ли (в охранных зонах кабельных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В охранных зонах, установленных для объектов электросетевого хозяйства н</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пряжением до 1000 вольт, помимо действий, предусмотренных частью 4 настоящего по</w:t>
      </w:r>
      <w:r w:rsidRPr="00B23275">
        <w:rPr>
          <w:rFonts w:ascii="Times New Roman" w:hAnsi="Times New Roman" w:cs="Times New Roman"/>
          <w:color w:val="auto"/>
          <w:sz w:val="24"/>
          <w:szCs w:val="24"/>
        </w:rPr>
        <w:t>д</w:t>
      </w:r>
      <w:r w:rsidRPr="00B23275">
        <w:rPr>
          <w:rFonts w:ascii="Times New Roman" w:hAnsi="Times New Roman" w:cs="Times New Roman"/>
          <w:color w:val="auto"/>
          <w:sz w:val="24"/>
          <w:szCs w:val="24"/>
        </w:rPr>
        <w:t>пункта, без письменного решения о согласовании сетевых организаций запрещается: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ле индивидуального (в охранных зонах воздушных линий электропередачи);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б) складировать или размещать хранилища любых, в том числе горюче-смазочных, материалов;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129BC" w:rsidRPr="00B23275" w:rsidRDefault="00E129BC" w:rsidP="00F92775">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27" w:name="_Toc43220964"/>
      <w:r w:rsidRPr="00B23275">
        <w:t>3.2 Ограничения использования земельных участков и объектов капитального строительства на территории санитарно-защитных зон</w:t>
      </w:r>
      <w:bookmarkEnd w:id="227"/>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санитарно-защитных зон устанавливаются в соответствии с требованиями СанПиН СанПиН 2.2.1/2.1.1.1200-03 "Санитарно-защитные зоны и санита</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ная классификация предприятий, сооружений и иных объектов".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санитарно-защитной зоне не допускается размещать: жилую застройку, вкл</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w:t>
      </w:r>
      <w:r w:rsidRPr="00B23275">
        <w:rPr>
          <w:rFonts w:ascii="Times New Roman" w:hAnsi="Times New Roman" w:cs="Times New Roman"/>
          <w:color w:val="auto"/>
          <w:sz w:val="24"/>
          <w:szCs w:val="24"/>
        </w:rPr>
        <w:t>ж</w:t>
      </w:r>
      <w:r w:rsidRPr="00B23275">
        <w:rPr>
          <w:rFonts w:ascii="Times New Roman" w:hAnsi="Times New Roman" w:cs="Times New Roman"/>
          <w:color w:val="auto"/>
          <w:sz w:val="24"/>
          <w:szCs w:val="24"/>
        </w:rPr>
        <w:t>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чебно-профилактические и оздоровительные учреждения общего пользования.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В санитарно-защитной зоне и на территории объектов других отраслей промы</w:t>
      </w:r>
      <w:r w:rsidRPr="00B23275">
        <w:rPr>
          <w:rFonts w:ascii="Times New Roman" w:hAnsi="Times New Roman" w:cs="Times New Roman"/>
          <w:color w:val="auto"/>
          <w:sz w:val="24"/>
          <w:szCs w:val="24"/>
        </w:rPr>
        <w:t>ш</w:t>
      </w:r>
      <w:r w:rsidRPr="00B23275">
        <w:rPr>
          <w:rFonts w:ascii="Times New Roman" w:hAnsi="Times New Roman" w:cs="Times New Roman"/>
          <w:color w:val="auto"/>
          <w:sz w:val="24"/>
          <w:szCs w:val="24"/>
        </w:rPr>
        <w:t>ленности не допускается размещать объекты по производству лекарственных веществ, 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оружений для подготовки и хранения питьевой воды, которые могут повлиять на качество продукции.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Допускается размещать в границах санитарно-защитной зоны промышленного объекта или производства: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нежилые помещения для дежурного аварийного персонала, помещения для пр</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В санитарно-защитной зоне объектов пищевых отраслей промышленности, опт</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вых складов продовольственного сырья и пищевой продукции, производства лекарстве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ных веществ, лекарственных средств и (или) лекарственных форм, складов сырья и пол</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продуктов для фармацевтических предприятий, допускается размещение новых профил</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ных, однотипных объектов, при исключении взаимного негативного воздействия на пр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дукцию, среду обитания и здоровье человека.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w:t>
      </w:r>
      <w:r w:rsidRPr="00B23275">
        <w:rPr>
          <w:rFonts w:ascii="Times New Roman" w:hAnsi="Times New Roman" w:cs="Times New Roman"/>
          <w:color w:val="auto"/>
          <w:sz w:val="24"/>
          <w:szCs w:val="24"/>
        </w:rPr>
        <w:t>з</w:t>
      </w:r>
      <w:r w:rsidRPr="00B23275">
        <w:rPr>
          <w:rFonts w:ascii="Times New Roman" w:hAnsi="Times New Roman" w:cs="Times New Roman"/>
          <w:color w:val="auto"/>
          <w:sz w:val="24"/>
          <w:szCs w:val="24"/>
        </w:rPr>
        <w:t>мер, а выбросы автомагистрали учитываются в фоновом загрязнении при обосновании размера санитарно-защитной зоны.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лой территории без соответствующей обоснованной корректировки границ санитарно-защитной зоны.</w:t>
      </w:r>
    </w:p>
    <w:p w:rsidR="00E129BC" w:rsidRPr="00B23275" w:rsidRDefault="00E129BC" w:rsidP="00B57ED0">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28" w:name="_Toc43220965"/>
      <w:r w:rsidRPr="00B23275">
        <w:t>3.3 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w:t>
      </w:r>
      <w:bookmarkEnd w:id="228"/>
    </w:p>
    <w:p w:rsidR="00E129BC" w:rsidRPr="00B23275" w:rsidRDefault="00E129BC" w:rsidP="00DB0AA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Положения о зонах охраны объектов культурного наследия (памятников истории и кул</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туры) народов Российской Федерации, утвержденного постановлением Правительства Российской Федерации от 12 сентября 2015 г. N 972.</w:t>
      </w:r>
    </w:p>
    <w:p w:rsidR="00E129BC" w:rsidRPr="00B23275" w:rsidRDefault="00E129BC" w:rsidP="00DB0AA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Режимы использования земель и требования к градостроительным регламентам в границах зон охраны объектов культурного наследия устанавливаются проектами зон о</w:t>
      </w:r>
      <w:r w:rsidRPr="00B23275">
        <w:rPr>
          <w:rFonts w:ascii="Times New Roman" w:hAnsi="Times New Roman" w:cs="Times New Roman"/>
          <w:color w:val="auto"/>
          <w:sz w:val="24"/>
          <w:szCs w:val="24"/>
        </w:rPr>
        <w:t>х</w:t>
      </w:r>
      <w:r w:rsidRPr="00B23275">
        <w:rPr>
          <w:rFonts w:ascii="Times New Roman" w:hAnsi="Times New Roman" w:cs="Times New Roman"/>
          <w:color w:val="auto"/>
          <w:sz w:val="24"/>
          <w:szCs w:val="24"/>
        </w:rPr>
        <w:t>раны объектов культурного наследия (памятников истории и культуры).</w:t>
      </w:r>
    </w:p>
    <w:p w:rsidR="00E129BC" w:rsidRPr="00B23275" w:rsidRDefault="00E129BC" w:rsidP="00B75D9E">
      <w:pPr>
        <w:pStyle w:val="3"/>
      </w:pPr>
      <w:bookmarkStart w:id="229" w:name="_Toc43220966"/>
      <w:r w:rsidRPr="00B23275">
        <w:t>3.4 Ограничения использования земельных участков и объектов капитального строительства на территории защитных зон объектов культурного наследия</w:t>
      </w:r>
      <w:bookmarkEnd w:id="229"/>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В границах защитных зон объектов культурного наследия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w:t>
      </w:r>
      <w:r w:rsidRPr="00B23275">
        <w:rPr>
          <w:rFonts w:ascii="Times New Roman" w:hAnsi="Times New Roman" w:cs="Times New Roman"/>
          <w:color w:val="auto"/>
          <w:sz w:val="24"/>
          <w:szCs w:val="24"/>
        </w:rPr>
        <w:t>ю</w:t>
      </w:r>
      <w:r w:rsidRPr="00B23275">
        <w:rPr>
          <w:rFonts w:ascii="Times New Roman" w:hAnsi="Times New Roman" w:cs="Times New Roman"/>
          <w:color w:val="auto"/>
          <w:sz w:val="24"/>
          <w:szCs w:val="24"/>
        </w:rPr>
        <w:t>чением строительства и реконструкции линейных объектов. Настоящее ограничение уст</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навливается в соответствии с положениями статьи 34.1 Федерального закона от 25.06.2002 N 73-ФЗ "Об объектах культурного наследия (памятниках истории и культуры) народов Российской Федерации".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Положение части 1 настоящего пункта, предусматривающее запрет строительс</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 xml:space="preserve">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w:t>
      </w:r>
    </w:p>
    <w:p w:rsidR="00E129BC" w:rsidRPr="00B23275" w:rsidRDefault="00E129BC" w:rsidP="00B57ED0">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30" w:name="_Toc43220967"/>
      <w:r w:rsidRPr="00B23275">
        <w:t>3.5 Ограничения использования земельных участков и объектов капитального строительства на территории водоохранных зон и прибрежных защитных полос</w:t>
      </w:r>
      <w:bookmarkEnd w:id="230"/>
    </w:p>
    <w:p w:rsidR="00E129BC" w:rsidRPr="00B23275" w:rsidRDefault="00E129BC" w:rsidP="00B75D9E">
      <w:pPr>
        <w:pStyle w:val="3"/>
      </w:pPr>
      <w:bookmarkStart w:id="231" w:name="_Toc43220968"/>
      <w:r w:rsidRPr="00B23275">
        <w:t>3.5.1 Ограничения на территории водоохранных зон</w:t>
      </w:r>
      <w:bookmarkEnd w:id="231"/>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При применении разрешенных видов использования земельных участков и об</w:t>
      </w:r>
      <w:r w:rsidRPr="00B23275">
        <w:rPr>
          <w:rFonts w:ascii="Times New Roman" w:hAnsi="Times New Roman" w:cs="Times New Roman"/>
          <w:color w:val="auto"/>
          <w:sz w:val="24"/>
          <w:szCs w:val="24"/>
        </w:rPr>
        <w:t>ъ</w:t>
      </w:r>
      <w:r w:rsidRPr="00B23275">
        <w:rPr>
          <w:rFonts w:ascii="Times New Roman" w:hAnsi="Times New Roman" w:cs="Times New Roman"/>
          <w:color w:val="auto"/>
          <w:sz w:val="24"/>
          <w:szCs w:val="24"/>
        </w:rPr>
        <w:t>ектов капитального строительства в границах водоохранных зон запрещаются: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использование сточных вод в целях регулирования плодородия почв;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2) размещение кладбищ, скотомогильников, объектов размещения отходов прои</w:t>
      </w:r>
      <w:r w:rsidRPr="00B23275">
        <w:rPr>
          <w:rFonts w:ascii="Times New Roman" w:hAnsi="Times New Roman" w:cs="Times New Roman"/>
          <w:color w:val="auto"/>
          <w:sz w:val="24"/>
          <w:szCs w:val="24"/>
        </w:rPr>
        <w:t>з</w:t>
      </w:r>
      <w:r w:rsidRPr="00B23275">
        <w:rPr>
          <w:rFonts w:ascii="Times New Roman" w:hAnsi="Times New Roman" w:cs="Times New Roman"/>
          <w:color w:val="auto"/>
          <w:sz w:val="24"/>
          <w:szCs w:val="24"/>
        </w:rPr>
        <w:t>водства и потребления, химических, взрывчатых, токсичных, отравляющих и ядовитых веществ, пунктов захоронения радиоактивных отходов;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осуществление авиационных мер по борьбе с вредными организмами;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териалов размещены на территориях портов, судостроительных и судоремонтных орган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портных средств, осуществление мойки транспортных средств;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размещение специализированных хранилищ пестицидов и агрохимикатов, пр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менение пестицидов и агрохимикатов;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7) сброс сточных, в том числе дренажных, вод.</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границах водоохранных зон допускаются проектирование, строительство, р</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конструкция, ввод в эксплуатацию, эксплуатация хозяйственных и иных объектов при у</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Выбор типа сооружения, обеспечивающего охрану водного объекта от загрязн</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ния, засорения, заиления и истощения вод, осуществляется с учетом необходимости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блюдения установленных в соответствии с законодательством в области охраны окр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жающей среды нормативов допустимых сбросов загрязняющих веществ, иных веществ и микроорганизмов. В целях настоящего пункта под сооружениями, обеспечивающими о</w:t>
      </w:r>
      <w:r w:rsidRPr="00B23275">
        <w:rPr>
          <w:rFonts w:ascii="Times New Roman" w:hAnsi="Times New Roman" w:cs="Times New Roman"/>
          <w:color w:val="auto"/>
          <w:sz w:val="24"/>
          <w:szCs w:val="24"/>
        </w:rPr>
        <w:t>х</w:t>
      </w:r>
      <w:r w:rsidRPr="00B23275">
        <w:rPr>
          <w:rFonts w:ascii="Times New Roman" w:hAnsi="Times New Roman" w:cs="Times New Roman"/>
          <w:color w:val="auto"/>
          <w:sz w:val="24"/>
          <w:szCs w:val="24"/>
        </w:rPr>
        <w:t>рану водных объектов от загрязнения, засорения, заиления и истощения вод, понимаются: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централизованные системы водоотведения (канализации), централизованные ливневые системы водоотведения;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275">
        <w:rPr>
          <w:rFonts w:ascii="Times New Roman" w:hAnsi="Times New Roman" w:cs="Times New Roman"/>
          <w:color w:val="auto"/>
          <w:sz w:val="24"/>
          <w:szCs w:val="24"/>
        </w:rPr>
        <w:t>ч</w:t>
      </w:r>
      <w:r w:rsidRPr="00B23275">
        <w:rPr>
          <w:rFonts w:ascii="Times New Roman" w:hAnsi="Times New Roman" w:cs="Times New Roman"/>
          <w:color w:val="auto"/>
          <w:sz w:val="24"/>
          <w:szCs w:val="24"/>
        </w:rPr>
        <w:t>ных и дренажных вод), если они предназначены для приема таких вод;</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локальные очистные сооружения для очистки сточных вод (в том числе дожд</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тельства в области охраны окружающей среды и настоящего Кодекса;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ционных, поливомоечных и дренажных вод) в приемники, изготовленные из водонепр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ницаемых материалов.</w:t>
      </w:r>
    </w:p>
    <w:p w:rsidR="00E129BC" w:rsidRPr="00B23275" w:rsidRDefault="00E129BC" w:rsidP="00B57ED0">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32" w:name="_Toc43220969"/>
      <w:r w:rsidRPr="00B23275">
        <w:lastRenderedPageBreak/>
        <w:t>3.5.2 Ограничения на территории прибрежных защитных полос</w:t>
      </w:r>
      <w:bookmarkEnd w:id="232"/>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При применении разрешенных видов использования земельных участков и об</w:t>
      </w:r>
      <w:r w:rsidRPr="00B23275">
        <w:rPr>
          <w:rFonts w:ascii="Times New Roman" w:hAnsi="Times New Roman" w:cs="Times New Roman"/>
          <w:color w:val="auto"/>
          <w:sz w:val="24"/>
          <w:szCs w:val="24"/>
        </w:rPr>
        <w:t>ъ</w:t>
      </w:r>
      <w:r w:rsidRPr="00B23275">
        <w:rPr>
          <w:rFonts w:ascii="Times New Roman" w:hAnsi="Times New Roman" w:cs="Times New Roman"/>
          <w:color w:val="auto"/>
          <w:sz w:val="24"/>
          <w:szCs w:val="24"/>
        </w:rPr>
        <w:t>ектов капитального строительства в границах прибрежных защитных полос наряду с о</w:t>
      </w:r>
      <w:r w:rsidRPr="00B23275">
        <w:rPr>
          <w:rFonts w:ascii="Times New Roman" w:hAnsi="Times New Roman" w:cs="Times New Roman"/>
          <w:color w:val="auto"/>
          <w:sz w:val="24"/>
          <w:szCs w:val="24"/>
        </w:rPr>
        <w:t>г</w:t>
      </w:r>
      <w:r w:rsidRPr="00B23275">
        <w:rPr>
          <w:rFonts w:ascii="Times New Roman" w:hAnsi="Times New Roman" w:cs="Times New Roman"/>
          <w:color w:val="auto"/>
          <w:sz w:val="24"/>
          <w:szCs w:val="24"/>
        </w:rPr>
        <w:t>раничениями, установленными в границах водоохранных зон, запрещаются: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распашка земель;</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размещение отвалов размываемых грунтов;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выпас сельскохозяйственных животных и организация для них летних лагерей, ванн.</w:t>
      </w:r>
    </w:p>
    <w:p w:rsidR="00E129BC" w:rsidRPr="00B23275" w:rsidRDefault="00E129BC" w:rsidP="00B57ED0">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33" w:name="_Toc43220970"/>
      <w:r w:rsidRPr="00B23275">
        <w:t>3.6 Ограничения использования земельных участков и объектов капитального строительства на территории зон затопления, подтопления</w:t>
      </w:r>
      <w:bookmarkEnd w:id="233"/>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использование сточных вод в целях регулирования плодородия почв;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размещение кладбищ, скотомогильников, объектов размещения отходов прои</w:t>
      </w:r>
      <w:r w:rsidRPr="00B23275">
        <w:rPr>
          <w:rFonts w:ascii="Times New Roman" w:hAnsi="Times New Roman" w:cs="Times New Roman"/>
          <w:color w:val="auto"/>
          <w:sz w:val="24"/>
          <w:szCs w:val="24"/>
        </w:rPr>
        <w:t>з</w:t>
      </w:r>
      <w:r w:rsidRPr="00B23275">
        <w:rPr>
          <w:rFonts w:ascii="Times New Roman" w:hAnsi="Times New Roman" w:cs="Times New Roman"/>
          <w:color w:val="auto"/>
          <w:sz w:val="24"/>
          <w:szCs w:val="24"/>
        </w:rPr>
        <w:t>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осуществление авиационных мер по борьбе с вредными организмами.</w:t>
      </w:r>
    </w:p>
    <w:p w:rsidR="00E129BC" w:rsidRPr="00B23275" w:rsidRDefault="00E129BC" w:rsidP="00B57ED0">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34" w:name="_Toc43220971"/>
      <w:r w:rsidRPr="00B23275">
        <w:t>3.7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хозяйственного водоснабжения</w:t>
      </w:r>
      <w:bookmarkEnd w:id="234"/>
    </w:p>
    <w:p w:rsidR="00E129BC" w:rsidRPr="00B23275" w:rsidRDefault="00E129BC" w:rsidP="00B75D9E">
      <w:pPr>
        <w:pStyle w:val="3"/>
      </w:pPr>
      <w:bookmarkStart w:id="235" w:name="_Toc43220972"/>
      <w:r w:rsidRPr="00B23275">
        <w:t>3.7.1 Общие положения</w:t>
      </w:r>
      <w:bookmarkEnd w:id="235"/>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на территории зон санитарной охраны (далее - ЗСО) источников питьевого и хозяйственного водоснабжения устанавливаются перечнем мероприятий на территории ЗСО в соответствии с требованиями СанПиН 2.1.4.1110-02 "Зоны санитарной охраны и</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 xml:space="preserve">точников водоснабжения и водопроводов питьевого назначения». </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кретным природным условиям и санитарной обстановке с учетом современного и пе</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спективного хозяйственного использования территории в районе ЗСО.</w:t>
      </w:r>
    </w:p>
    <w:p w:rsidR="00E129BC" w:rsidRPr="00B23275" w:rsidRDefault="00E129BC" w:rsidP="00DB0AAC">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36" w:name="_Toc43220973"/>
      <w:r w:rsidRPr="00B23275">
        <w:t xml:space="preserve">3.7.2 Ограничения использования земельных участков и объектов капитального строительства на территории ЗСО подземных источников </w:t>
      </w:r>
      <w:r w:rsidRPr="00B23275">
        <w:lastRenderedPageBreak/>
        <w:t>водоснабжения</w:t>
      </w:r>
      <w:bookmarkEnd w:id="236"/>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3.7.2.1 Ограничения и мероприятия по первому поясу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ния, размещение жилых и хозяйственно - бытовых зданий, проживание людей, примен</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ние ядохимикатов и удобрений.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Территория первого пояса ЗСО должна быть спланирована для отвода поверхн</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стного стока за ее пределы, озеленена, ограждена и обеспечена охраной. Дорожки к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оружениям должны иметь твердое покрытие.</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3.7.2.2 Ограничения и мероприятия по второму и третьему поясам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Запрещается закачка отработанных вод в подземные горизонты, подземное скл</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дирование твердых отходов и разработка недр земли.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ключения центра государственного санитарно - эпидемиологического надзора, выданного с учетом заключения органов геологического контроля.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Бурение новых скважин и новое строительство, связанное с нарушением почве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ного покрова, производится при обязательном согласовании с центром государственного санитарно - эпидемиологического надзора.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верхностных вод.</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3.7.2.3 Дополнительные ограничения и мероприятия по второму поясу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Кроме мероприятий, указанных в пункте 20.6.2.2, в пределах второго пояса ЗСО подземных источников водоснабжения подлежат выполнению следующие дополнител</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ные ограничения и мероприятия: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не допускается: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применение удобрений и ядохимикатов;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рубка леса главного пользования и реконструкции.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выполнение мероприятий по санитарному благоустройству территории населе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ных пунктов и других объектов (оборудование канализацией, устройство водонепрон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цаемых выгребов, организация отвода поверхностного стока и др.).</w:t>
      </w:r>
    </w:p>
    <w:p w:rsidR="00E129BC" w:rsidRPr="00B23275" w:rsidRDefault="00E129BC" w:rsidP="00B8405E">
      <w:pPr>
        <w:pStyle w:val="-2"/>
        <w:ind w:firstLine="0"/>
        <w:rPr>
          <w:rFonts w:ascii="Times New Roman" w:hAnsi="Times New Roman" w:cs="Times New Roman"/>
          <w:color w:val="auto"/>
          <w:sz w:val="24"/>
          <w:szCs w:val="24"/>
        </w:rPr>
      </w:pPr>
    </w:p>
    <w:p w:rsidR="00E129BC" w:rsidRPr="00B23275" w:rsidRDefault="00E129BC" w:rsidP="00B75D9E">
      <w:pPr>
        <w:pStyle w:val="3"/>
      </w:pPr>
      <w:bookmarkStart w:id="237" w:name="_Toc43220974"/>
      <w:r w:rsidRPr="00B23275">
        <w:t>3.7.3 Ограничения использования земельных участков и объектов капитального строительства на территории ЗСО поверхностных источников водоснабжения</w:t>
      </w:r>
      <w:bookmarkEnd w:id="237"/>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3.7.3.1 Ограничения и мероприятия по первому поясу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ния, размещение жилых и хозяйственно - бытовых зданий, проживание людей, примен</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ние ядохимикатов и удобрений.</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Территория первого пояса ЗСО должна быть спланирована для отвода поверхн</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стного стока за ее пределы, озеленена, ограждена и обеспечена охраной. Дорожки к с</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оружениям должны иметь твердое покрытие.</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 xml:space="preserve">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w:t>
      </w:r>
      <w:r w:rsidRPr="00B23275">
        <w:rPr>
          <w:rFonts w:ascii="Times New Roman" w:hAnsi="Times New Roman" w:cs="Times New Roman"/>
          <w:color w:val="auto"/>
          <w:sz w:val="24"/>
          <w:szCs w:val="24"/>
        </w:rPr>
        <w:lastRenderedPageBreak/>
        <w:t>отходов, расположенные в местах, исключающих загрязнение территории первого пояса ЗСО при их вывозе.</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3.7.3.2 Ограничения и мероприятия по второму и третьему поясам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Регулирование отведения территории для нового строительства жилых, пр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мышленных и сельскохозяйственных объектов, а также согласование изменений технол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гий действующих предприятий, связанных с повышением степени опасности загрязнения сточными водами источника водоснабжения.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Недопущение отведения сточных вод в зоне водосбора источника водоснабж</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ния, включая его притоки, не отвечающих гигиеническим требованиям к охране повер</w:t>
      </w:r>
      <w:r w:rsidRPr="00B23275">
        <w:rPr>
          <w:rFonts w:ascii="Times New Roman" w:hAnsi="Times New Roman" w:cs="Times New Roman"/>
          <w:color w:val="auto"/>
          <w:sz w:val="24"/>
          <w:szCs w:val="24"/>
        </w:rPr>
        <w:t>х</w:t>
      </w:r>
      <w:r w:rsidRPr="00B23275">
        <w:rPr>
          <w:rFonts w:ascii="Times New Roman" w:hAnsi="Times New Roman" w:cs="Times New Roman"/>
          <w:color w:val="auto"/>
          <w:sz w:val="24"/>
          <w:szCs w:val="24"/>
        </w:rPr>
        <w:t>ностных вод.</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Все работы, в том числе добыча песка, гравия, дноуглубительные, в пределах а</w:t>
      </w:r>
      <w:r w:rsidRPr="00B23275">
        <w:rPr>
          <w:rFonts w:ascii="Times New Roman" w:hAnsi="Times New Roman" w:cs="Times New Roman"/>
          <w:color w:val="auto"/>
          <w:sz w:val="24"/>
          <w:szCs w:val="24"/>
        </w:rPr>
        <w:t>к</w:t>
      </w:r>
      <w:r w:rsidRPr="00B23275">
        <w:rPr>
          <w:rFonts w:ascii="Times New Roman" w:hAnsi="Times New Roman" w:cs="Times New Roman"/>
          <w:color w:val="auto"/>
          <w:sz w:val="24"/>
          <w:szCs w:val="24"/>
        </w:rPr>
        <w:t>ватории ЗСО допускаются по согласованию с центром государственного санитарно - эп</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демиологического надзора лишь при обосновании гидрологическими расчетами отсутс</w:t>
      </w:r>
      <w:r w:rsidRPr="00B23275">
        <w:rPr>
          <w:rFonts w:ascii="Times New Roman" w:hAnsi="Times New Roman" w:cs="Times New Roman"/>
          <w:color w:val="auto"/>
          <w:sz w:val="24"/>
          <w:szCs w:val="24"/>
        </w:rPr>
        <w:t>т</w:t>
      </w:r>
      <w:r w:rsidRPr="00B23275">
        <w:rPr>
          <w:rFonts w:ascii="Times New Roman" w:hAnsi="Times New Roman" w:cs="Times New Roman"/>
          <w:color w:val="auto"/>
          <w:sz w:val="24"/>
          <w:szCs w:val="24"/>
        </w:rPr>
        <w:t>вия ухудшения качества воды в створе водозабора.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Использование химических методов борьбы с эвтрофикацией водоемов допуск</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ется при условии применения препаратов, имеющих положительное санитарно - эпид</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миологическое заключение государственной санитарно - эпидемиологической службы Российской Федерации.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дование на пристанях сливных станций и приемников для сбора твердых отходов.</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3.7.3.3 Дополнительные ограничения и мероприятия по второму поясу ЗСО</w:t>
      </w:r>
    </w:p>
    <w:p w:rsidR="00E129BC" w:rsidRPr="00B23275" w:rsidRDefault="00E129BC" w:rsidP="00FB4787">
      <w:pPr>
        <w:pStyle w:val="-2"/>
        <w:rPr>
          <w:rFonts w:ascii="Times New Roman" w:hAnsi="Times New Roman" w:cs="Times New Roman"/>
          <w:color w:val="auto"/>
          <w:sz w:val="24"/>
          <w:szCs w:val="24"/>
        </w:rPr>
      </w:pP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Запрещается расположение стойбищ и выпас скота, а также всякое другое и</w:t>
      </w:r>
      <w:r w:rsidRPr="00B23275">
        <w:rPr>
          <w:rFonts w:ascii="Times New Roman" w:hAnsi="Times New Roman" w:cs="Times New Roman"/>
          <w:color w:val="auto"/>
          <w:sz w:val="24"/>
          <w:szCs w:val="24"/>
        </w:rPr>
        <w:t>с</w:t>
      </w:r>
      <w:r w:rsidRPr="00B23275">
        <w:rPr>
          <w:rFonts w:ascii="Times New Roman" w:hAnsi="Times New Roman" w:cs="Times New Roman"/>
          <w:color w:val="auto"/>
          <w:sz w:val="24"/>
          <w:szCs w:val="24"/>
        </w:rPr>
        <w:t>пользование водоема и земельных участков, лесных угодий в пределах прибрежной пол</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сы шириной не менее 500 м, которое может привести к ухудшению качества или умен</w:t>
      </w:r>
      <w:r w:rsidRPr="00B23275">
        <w:rPr>
          <w:rFonts w:ascii="Times New Roman" w:hAnsi="Times New Roman" w:cs="Times New Roman"/>
          <w:color w:val="auto"/>
          <w:sz w:val="24"/>
          <w:szCs w:val="24"/>
        </w:rPr>
        <w:t>ь</w:t>
      </w:r>
      <w:r w:rsidRPr="00B23275">
        <w:rPr>
          <w:rFonts w:ascii="Times New Roman" w:hAnsi="Times New Roman" w:cs="Times New Roman"/>
          <w:color w:val="auto"/>
          <w:sz w:val="24"/>
          <w:szCs w:val="24"/>
        </w:rPr>
        <w:t>шению количества воды источника водоснабжения.</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Запрещается сброс промышленных, сельскохозяйственных, городских и ливн</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вых сточных вод, содержание в которых химических веществ и микроорганизмов прев</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шает установленные санитарными правилами гигиенические нормативы качества воды.</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xml:space="preserve">4. Не допускается: </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lastRenderedPageBreak/>
        <w:t>- применение удобрений и ядохимикатов;</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 рубка леса главного пользования и реконструкции.</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5. Не производятся рубки леса главного пользования и реконструкции, а также з</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129BC" w:rsidRPr="00B23275" w:rsidRDefault="00E129BC" w:rsidP="00FB4787">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Кроме мероприятий, указанных в пункте 20.6.3.2 в пределах второго пояса ЗСО поверхностных источников водоснабжения подлежат выполнению мероприятия по сан</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тарному благоустройству территории населенных пунктов и других объектов (оборудов</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ние канализацией, устройство водонепроницаемых выгребов, организация отвода повер</w:t>
      </w:r>
      <w:r w:rsidRPr="00B23275">
        <w:rPr>
          <w:rFonts w:ascii="Times New Roman" w:hAnsi="Times New Roman" w:cs="Times New Roman"/>
          <w:color w:val="auto"/>
          <w:sz w:val="24"/>
          <w:szCs w:val="24"/>
        </w:rPr>
        <w:t>х</w:t>
      </w:r>
      <w:r w:rsidRPr="00B23275">
        <w:rPr>
          <w:rFonts w:ascii="Times New Roman" w:hAnsi="Times New Roman" w:cs="Times New Roman"/>
          <w:color w:val="auto"/>
          <w:sz w:val="24"/>
          <w:szCs w:val="24"/>
        </w:rPr>
        <w:t>ностного стока и др.).</w:t>
      </w:r>
    </w:p>
    <w:p w:rsidR="00E129BC" w:rsidRPr="00B23275" w:rsidRDefault="00E129BC" w:rsidP="009B686E">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7.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129BC" w:rsidRPr="00B23275" w:rsidRDefault="00E129BC" w:rsidP="00B8405E">
      <w:pPr>
        <w:pStyle w:val="-2"/>
        <w:ind w:firstLine="0"/>
        <w:rPr>
          <w:rFonts w:ascii="Times New Roman" w:hAnsi="Times New Roman" w:cs="Times New Roman"/>
          <w:b/>
          <w:bCs/>
          <w:color w:val="auto"/>
          <w:sz w:val="24"/>
          <w:szCs w:val="24"/>
        </w:rPr>
      </w:pPr>
    </w:p>
    <w:p w:rsidR="00E129BC" w:rsidRPr="00B23275" w:rsidRDefault="00E129BC" w:rsidP="00B75D9E">
      <w:pPr>
        <w:pStyle w:val="3"/>
      </w:pPr>
      <w:bookmarkStart w:id="238" w:name="_Toc43220975"/>
      <w:r w:rsidRPr="00B23275">
        <w:t>Раздел 4. Действие градостроительного регламента</w:t>
      </w:r>
      <w:bookmarkEnd w:id="238"/>
      <w:r w:rsidRPr="00B23275">
        <w:t xml:space="preserve"> </w:t>
      </w:r>
    </w:p>
    <w:p w:rsidR="00E129BC" w:rsidRPr="00B23275" w:rsidRDefault="00E129BC" w:rsidP="00AF44AC">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29BC" w:rsidRPr="00B23275" w:rsidRDefault="00E129BC" w:rsidP="006C2326">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Действие градостроительного регламента не распространяется на земельные уч</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стки:</w:t>
      </w:r>
    </w:p>
    <w:p w:rsidR="00E129BC" w:rsidRPr="00B23275" w:rsidRDefault="00E129BC" w:rsidP="006C2326">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1) в границах территорий памятников и ансамблей, включенных в единый госуда</w:t>
      </w:r>
      <w:r w:rsidRPr="00B23275">
        <w:rPr>
          <w:rFonts w:ascii="Times New Roman" w:hAnsi="Times New Roman" w:cs="Times New Roman"/>
          <w:color w:val="auto"/>
          <w:sz w:val="24"/>
          <w:szCs w:val="24"/>
        </w:rPr>
        <w:t>р</w:t>
      </w:r>
      <w:r w:rsidRPr="00B23275">
        <w:rPr>
          <w:rFonts w:ascii="Times New Roman" w:hAnsi="Times New Roman" w:cs="Times New Roman"/>
          <w:color w:val="auto"/>
          <w:sz w:val="24"/>
          <w:szCs w:val="24"/>
        </w:rPr>
        <w:t>ственный реестр объектов культурного наследия (памятников истории и культуры) нар</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t>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нии которых принимаются в порядке, установленном законодательством Российской Ф</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дерации об охране объектов культурного наследия;</w:t>
      </w:r>
    </w:p>
    <w:p w:rsidR="00E129BC" w:rsidRPr="00B23275" w:rsidRDefault="00E129BC" w:rsidP="006C2326">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2) в границах территорий общего пользования;</w:t>
      </w:r>
    </w:p>
    <w:p w:rsidR="00E129BC" w:rsidRPr="00B23275" w:rsidRDefault="00E129BC" w:rsidP="006C2326">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3) предназначенные для размещения линейных объектов и (или) занятые линейн</w:t>
      </w:r>
      <w:r w:rsidRPr="00B23275">
        <w:rPr>
          <w:rFonts w:ascii="Times New Roman" w:hAnsi="Times New Roman" w:cs="Times New Roman"/>
          <w:color w:val="auto"/>
          <w:sz w:val="24"/>
          <w:szCs w:val="24"/>
        </w:rPr>
        <w:t>ы</w:t>
      </w:r>
      <w:r w:rsidRPr="00B23275">
        <w:rPr>
          <w:rFonts w:ascii="Times New Roman" w:hAnsi="Times New Roman" w:cs="Times New Roman"/>
          <w:color w:val="auto"/>
          <w:sz w:val="24"/>
          <w:szCs w:val="24"/>
        </w:rPr>
        <w:t>ми объектами;</w:t>
      </w:r>
    </w:p>
    <w:p w:rsidR="00E129BC" w:rsidRPr="00B23275" w:rsidRDefault="00E129BC" w:rsidP="00C013D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4) предоставленные для добычи полезных ископаемых.</w:t>
      </w:r>
    </w:p>
    <w:p w:rsidR="00E129BC" w:rsidRPr="00B23275" w:rsidRDefault="00E129BC" w:rsidP="00C013DF">
      <w:pPr>
        <w:pStyle w:val="-2"/>
        <w:rPr>
          <w:rFonts w:ascii="Times New Roman" w:hAnsi="Times New Roman" w:cs="Times New Roman"/>
          <w:color w:val="auto"/>
          <w:sz w:val="24"/>
          <w:szCs w:val="24"/>
        </w:rPr>
      </w:pPr>
      <w:r w:rsidRPr="00B23275">
        <w:rPr>
          <w:rFonts w:ascii="Times New Roman" w:hAnsi="Times New Roman" w:cs="Times New Roman"/>
          <w:color w:val="auto"/>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родных территорий (за исключением земель лечебно-оздоровительных местностей и к</w:t>
      </w:r>
      <w:r w:rsidRPr="00B23275">
        <w:rPr>
          <w:rFonts w:ascii="Times New Roman" w:hAnsi="Times New Roman" w:cs="Times New Roman"/>
          <w:color w:val="auto"/>
          <w:sz w:val="24"/>
          <w:szCs w:val="24"/>
        </w:rPr>
        <w:t>у</w:t>
      </w:r>
      <w:r w:rsidRPr="00B23275">
        <w:rPr>
          <w:rFonts w:ascii="Times New Roman" w:hAnsi="Times New Roman" w:cs="Times New Roman"/>
          <w:color w:val="auto"/>
          <w:sz w:val="24"/>
          <w:szCs w:val="24"/>
        </w:rPr>
        <w:t>рортов), сельскохозяйственных угодий в составе земель сельскохозяйственного назнач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ния, земельных участков, расположенных в границах особых экономических зон и терр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торий опережающего социально-экономического развития.</w:t>
      </w:r>
    </w:p>
    <w:p w:rsidR="00E129BC" w:rsidRPr="00B23275" w:rsidRDefault="00E129BC" w:rsidP="00835F8F">
      <w:pPr>
        <w:pStyle w:val="-2"/>
        <w:rPr>
          <w:rFonts w:ascii="Times New Roman" w:hAnsi="Times New Roman" w:cs="Times New Roman"/>
          <w:color w:val="auto"/>
          <w:sz w:val="24"/>
          <w:szCs w:val="24"/>
        </w:rPr>
      </w:pPr>
      <w:bookmarkStart w:id="239" w:name="dst2098"/>
      <w:bookmarkEnd w:id="239"/>
      <w:r w:rsidRPr="00B23275">
        <w:rPr>
          <w:rFonts w:ascii="Times New Roman" w:hAnsi="Times New Roman" w:cs="Times New Roman"/>
          <w:color w:val="auto"/>
          <w:sz w:val="24"/>
          <w:szCs w:val="24"/>
        </w:rPr>
        <w:t>7. До установления градостроительных регламентов в отношении земельных уч</w:t>
      </w:r>
      <w:r w:rsidRPr="00B23275">
        <w:rPr>
          <w:rFonts w:ascii="Times New Roman" w:hAnsi="Times New Roman" w:cs="Times New Roman"/>
          <w:color w:val="auto"/>
          <w:sz w:val="24"/>
          <w:szCs w:val="24"/>
        </w:rPr>
        <w:t>а</w:t>
      </w:r>
      <w:r w:rsidRPr="00B23275">
        <w:rPr>
          <w:rFonts w:ascii="Times New Roman" w:hAnsi="Times New Roman" w:cs="Times New Roman"/>
          <w:color w:val="auto"/>
          <w:sz w:val="24"/>
          <w:szCs w:val="24"/>
        </w:rPr>
        <w:t>стков, включенных в границы населенных пунктов из земель лесного фонда (за исключ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нием лесных участков, которые до 1 января 2016 года предоставлены гражданам или юр</w:t>
      </w:r>
      <w:r w:rsidRPr="00B23275">
        <w:rPr>
          <w:rFonts w:ascii="Times New Roman" w:hAnsi="Times New Roman" w:cs="Times New Roman"/>
          <w:color w:val="auto"/>
          <w:sz w:val="24"/>
          <w:szCs w:val="24"/>
        </w:rPr>
        <w:t>и</w:t>
      </w:r>
      <w:r w:rsidRPr="00B23275">
        <w:rPr>
          <w:rFonts w:ascii="Times New Roman" w:hAnsi="Times New Roman" w:cs="Times New Roman"/>
          <w:color w:val="auto"/>
          <w:sz w:val="24"/>
          <w:szCs w:val="24"/>
        </w:rPr>
        <w:t>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w:t>
      </w:r>
      <w:r w:rsidRPr="00B23275">
        <w:rPr>
          <w:rFonts w:ascii="Times New Roman" w:hAnsi="Times New Roman" w:cs="Times New Roman"/>
          <w:color w:val="auto"/>
          <w:sz w:val="24"/>
          <w:szCs w:val="24"/>
        </w:rPr>
        <w:t>е</w:t>
      </w:r>
      <w:r w:rsidRPr="00B23275">
        <w:rPr>
          <w:rFonts w:ascii="Times New Roman" w:hAnsi="Times New Roman" w:cs="Times New Roman"/>
          <w:color w:val="auto"/>
          <w:sz w:val="24"/>
          <w:szCs w:val="24"/>
        </w:rPr>
        <w:t>ние которых до их включения в границы населенного пункта не было связано с использ</w:t>
      </w:r>
      <w:r w:rsidRPr="00B23275">
        <w:rPr>
          <w:rFonts w:ascii="Times New Roman" w:hAnsi="Times New Roman" w:cs="Times New Roman"/>
          <w:color w:val="auto"/>
          <w:sz w:val="24"/>
          <w:szCs w:val="24"/>
        </w:rPr>
        <w:t>о</w:t>
      </w:r>
      <w:r w:rsidRPr="00B23275">
        <w:rPr>
          <w:rFonts w:ascii="Times New Roman" w:hAnsi="Times New Roman" w:cs="Times New Roman"/>
          <w:color w:val="auto"/>
          <w:sz w:val="24"/>
          <w:szCs w:val="24"/>
        </w:rPr>
        <w:lastRenderedPageBreak/>
        <w:t>ванием лесов), такие земельные участки используются с учетом ограничений, установле</w:t>
      </w:r>
      <w:r w:rsidRPr="00B23275">
        <w:rPr>
          <w:rFonts w:ascii="Times New Roman" w:hAnsi="Times New Roman" w:cs="Times New Roman"/>
          <w:color w:val="auto"/>
          <w:sz w:val="24"/>
          <w:szCs w:val="24"/>
        </w:rPr>
        <w:t>н</w:t>
      </w:r>
      <w:r w:rsidRPr="00B23275">
        <w:rPr>
          <w:rFonts w:ascii="Times New Roman" w:hAnsi="Times New Roman" w:cs="Times New Roman"/>
          <w:color w:val="auto"/>
          <w:sz w:val="24"/>
          <w:szCs w:val="24"/>
        </w:rPr>
        <w:t>ных при использовании городских лесов в соответствии с лесным законодательством</w:t>
      </w:r>
      <w:bookmarkStart w:id="240" w:name="_Toc454613960"/>
      <w:bookmarkStart w:id="241" w:name="_Toc450555945"/>
      <w:bookmarkStart w:id="242" w:name="_Toc407598117"/>
      <w:bookmarkStart w:id="243" w:name="_Toc407598077"/>
      <w:bookmarkStart w:id="244" w:name="_Toc406558889"/>
      <w:bookmarkStart w:id="245" w:name="_Toc390605730"/>
      <w:bookmarkStart w:id="246" w:name="_Toc370376249"/>
      <w:bookmarkStart w:id="247" w:name="_Toc370375960"/>
      <w:bookmarkStart w:id="248" w:name="_Toc370375797"/>
      <w:bookmarkStart w:id="249" w:name="_Toc370375716"/>
      <w:bookmarkStart w:id="250" w:name="_Toc370375511"/>
      <w:bookmarkStart w:id="251" w:name="_Toc363345267"/>
      <w:bookmarkStart w:id="252" w:name="_Toc361059983"/>
      <w:bookmarkEnd w:id="240"/>
      <w:bookmarkEnd w:id="241"/>
      <w:bookmarkEnd w:id="242"/>
      <w:bookmarkEnd w:id="243"/>
      <w:bookmarkEnd w:id="244"/>
      <w:bookmarkEnd w:id="245"/>
      <w:bookmarkEnd w:id="246"/>
      <w:bookmarkEnd w:id="247"/>
      <w:bookmarkEnd w:id="248"/>
      <w:bookmarkEnd w:id="249"/>
      <w:bookmarkEnd w:id="250"/>
      <w:bookmarkEnd w:id="251"/>
      <w:bookmarkEnd w:id="252"/>
      <w:r w:rsidRPr="00B23275">
        <w:rPr>
          <w:rFonts w:ascii="Times New Roman" w:hAnsi="Times New Roman" w:cs="Times New Roman"/>
          <w:color w:val="auto"/>
          <w:sz w:val="24"/>
          <w:szCs w:val="24"/>
        </w:rPr>
        <w:t>.</w:t>
      </w:r>
    </w:p>
    <w:p w:rsidR="00E129BC" w:rsidRPr="00B23275" w:rsidRDefault="00E129BC" w:rsidP="00B75D9E">
      <w:pPr>
        <w:pStyle w:val="2"/>
      </w:pPr>
      <w:bookmarkStart w:id="253" w:name="_Toc441619297"/>
      <w:bookmarkStart w:id="254" w:name="_Toc43220976"/>
      <w:bookmarkStart w:id="255" w:name="_Toc441513808"/>
      <w:bookmarkStart w:id="256" w:name="_Toc441517238"/>
      <w:r w:rsidRPr="00B23275">
        <w:lastRenderedPageBreak/>
        <w:t>Глава 10. ТРЕБОВАНИЯ К ПРОЕКТИРОВАНИЮ, ЗАСТРОЙКЕ И БЛАГОУСТРОЙСТВУ ГОРОДСКОГО ПОСЕЛЕНИЯ</w:t>
      </w:r>
      <w:bookmarkEnd w:id="253"/>
      <w:bookmarkEnd w:id="254"/>
      <w:r w:rsidRPr="00B23275">
        <w:t xml:space="preserve"> </w:t>
      </w:r>
      <w:bookmarkEnd w:id="255"/>
      <w:bookmarkEnd w:id="256"/>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Двустороннее расположение индивидуальных жилых домов допускается только на улицах, минимальная ширина которых 15- 25 метров. Проезды и тупики менее 15 метров шириной к улицам не относятся. При разделе земельного участка, предназначенного для индивидуального жилищного строительства и организация нового земельного участка с доступом на проезд или тупик, назначение такого участка определять как огородничество, без права строительства жилого дома.</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Застройка территорий, магистралей, улиц и площадей должна осуществляется в с</w:t>
      </w:r>
      <w:r w:rsidRPr="00B23275">
        <w:rPr>
          <w:rFonts w:ascii="Times New Roman" w:hAnsi="Times New Roman" w:cs="Times New Roman"/>
          <w:sz w:val="24"/>
          <w:szCs w:val="24"/>
        </w:rPr>
        <w:t>о</w:t>
      </w:r>
      <w:r w:rsidRPr="00B23275">
        <w:rPr>
          <w:rFonts w:ascii="Times New Roman" w:hAnsi="Times New Roman" w:cs="Times New Roman"/>
          <w:sz w:val="24"/>
          <w:szCs w:val="24"/>
        </w:rPr>
        <w:t>ответствии с генеральным планом, проектами детальной планировки, проектами отдел</w:t>
      </w:r>
      <w:r w:rsidRPr="00B23275">
        <w:rPr>
          <w:rFonts w:ascii="Times New Roman" w:hAnsi="Times New Roman" w:cs="Times New Roman"/>
          <w:sz w:val="24"/>
          <w:szCs w:val="24"/>
        </w:rPr>
        <w:t>ь</w:t>
      </w:r>
      <w:r w:rsidRPr="00B23275">
        <w:rPr>
          <w:rFonts w:ascii="Times New Roman" w:hAnsi="Times New Roman" w:cs="Times New Roman"/>
          <w:sz w:val="24"/>
          <w:szCs w:val="24"/>
        </w:rPr>
        <w:t>ных объектов, разработанными и согласованными в установ</w:t>
      </w:r>
      <w:r w:rsidRPr="00B23275">
        <w:rPr>
          <w:rFonts w:ascii="Times New Roman" w:hAnsi="Times New Roman" w:cs="Times New Roman"/>
          <w:sz w:val="24"/>
          <w:szCs w:val="24"/>
        </w:rPr>
        <w:softHyphen/>
        <w:t>ленном порядке.</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Жилищное строительство должно осуществляться преимущественно по индивид</w:t>
      </w:r>
      <w:r w:rsidRPr="00B23275">
        <w:rPr>
          <w:rFonts w:ascii="Times New Roman" w:hAnsi="Times New Roman" w:cs="Times New Roman"/>
          <w:sz w:val="24"/>
          <w:szCs w:val="24"/>
        </w:rPr>
        <w:t>у</w:t>
      </w:r>
      <w:r w:rsidRPr="00B23275">
        <w:rPr>
          <w:rFonts w:ascii="Times New Roman" w:hAnsi="Times New Roman" w:cs="Times New Roman"/>
          <w:sz w:val="24"/>
          <w:szCs w:val="24"/>
        </w:rPr>
        <w:t>альным проектам с учетом:</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формирования градостроительных ансамблей с одновременным строительством объектов социальной сферы;</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благоустройства и озеленения;</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инженерных сетей, инженерных зданий и сооружений в объеме, предусмотренном действующими нормативными документами.</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Застройке районов массового жилищного строительства должна предшествовать инженерная защита и подготовка территории с устройством дорог, прокладкой новых и реконструкцией существующих коммуникаций.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случаях, когда на территорию, предполагаемую к размещению нового объекта строительства, не разработан проект застройки (квартала, микрорайона) застройщиком предварительно должен быть выполнен эскиз застройки и согласован с отделом архите</w:t>
      </w:r>
      <w:r w:rsidRPr="00B23275">
        <w:rPr>
          <w:rFonts w:ascii="Times New Roman" w:hAnsi="Times New Roman" w:cs="Times New Roman"/>
          <w:sz w:val="24"/>
          <w:szCs w:val="24"/>
        </w:rPr>
        <w:t>к</w:t>
      </w:r>
      <w:r w:rsidRPr="00B23275">
        <w:rPr>
          <w:rFonts w:ascii="Times New Roman" w:hAnsi="Times New Roman" w:cs="Times New Roman"/>
          <w:sz w:val="24"/>
          <w:szCs w:val="24"/>
        </w:rPr>
        <w:t>туры и градостроительства. Эскиз застройки, после согласования безвозмездно передается в собственность отдела архитектуры и градостроительства.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 разработке проектно-сметной документации должны учитываться затраты по выполнению условий, возложенных на застройщика постановлением главы администр</w:t>
      </w:r>
      <w:r w:rsidRPr="00B23275">
        <w:rPr>
          <w:rFonts w:ascii="Times New Roman" w:hAnsi="Times New Roman" w:cs="Times New Roman"/>
          <w:sz w:val="24"/>
          <w:szCs w:val="24"/>
        </w:rPr>
        <w:t>а</w:t>
      </w:r>
      <w:r w:rsidRPr="00B23275">
        <w:rPr>
          <w:rFonts w:ascii="Times New Roman" w:hAnsi="Times New Roman" w:cs="Times New Roman"/>
          <w:sz w:val="24"/>
          <w:szCs w:val="24"/>
        </w:rPr>
        <w:t>ции, техническими условиями и архитектурно-планировочным заданием.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Предприятия, имеющие источники вредных выбросов, должны иметь проект сан</w:t>
      </w:r>
      <w:r w:rsidRPr="00B23275">
        <w:rPr>
          <w:rFonts w:ascii="Times New Roman" w:hAnsi="Times New Roman" w:cs="Times New Roman"/>
          <w:sz w:val="24"/>
          <w:szCs w:val="24"/>
        </w:rPr>
        <w:t>и</w:t>
      </w:r>
      <w:r w:rsidRPr="00B23275">
        <w:rPr>
          <w:rFonts w:ascii="Times New Roman" w:hAnsi="Times New Roman" w:cs="Times New Roman"/>
          <w:sz w:val="24"/>
          <w:szCs w:val="24"/>
        </w:rPr>
        <w:t>тарно-защитной зоны (СЗЗ), разработанный в соответствии с нормативами. Вынос жилых строений и обустройство СЗЗ производится предприятием за счет собственных средств с соблюдением сроков, указанных в проекте или предписаниях инспектирующих органов.</w:t>
      </w:r>
    </w:p>
    <w:p w:rsidR="00E129BC" w:rsidRPr="00B23275" w:rsidRDefault="00E129BC" w:rsidP="002F40D7">
      <w:pPr>
        <w:spacing w:before="0" w:after="0"/>
        <w:rPr>
          <w:rFonts w:ascii="Times New Roman" w:hAnsi="Times New Roman" w:cs="Times New Roman"/>
          <w:sz w:val="24"/>
          <w:szCs w:val="24"/>
        </w:rPr>
      </w:pPr>
    </w:p>
    <w:p w:rsidR="00E129BC" w:rsidRPr="00B23275" w:rsidRDefault="00E129BC" w:rsidP="00B75D9E">
      <w:pPr>
        <w:pStyle w:val="2"/>
      </w:pPr>
      <w:bookmarkStart w:id="257" w:name="_Toc441513809"/>
      <w:bookmarkStart w:id="258" w:name="_Toc441517239"/>
      <w:bookmarkStart w:id="259" w:name="_Toc441619298"/>
      <w:bookmarkStart w:id="260" w:name="_Toc43220977"/>
      <w:r w:rsidRPr="00B23275">
        <w:lastRenderedPageBreak/>
        <w:t>Глава 11.ПОРЯДОК УБОРКИ И СОДЕРЖАНИЯ ТЕРРИТОРИ</w:t>
      </w:r>
      <w:bookmarkEnd w:id="257"/>
      <w:bookmarkEnd w:id="258"/>
      <w:r w:rsidRPr="00B23275">
        <w:t>И ГОРОДСКОГО ПОСЕЛЕНИЯ</w:t>
      </w:r>
      <w:bookmarkEnd w:id="259"/>
      <w:bookmarkEnd w:id="260"/>
    </w:p>
    <w:p w:rsidR="00E129BC" w:rsidRPr="00B23275" w:rsidRDefault="00E129BC" w:rsidP="007029C4">
      <w:pPr>
        <w:numPr>
          <w:ilvl w:val="0"/>
          <w:numId w:val="8"/>
        </w:numPr>
        <w:spacing w:before="0" w:after="0"/>
        <w:jc w:val="left"/>
        <w:rPr>
          <w:rFonts w:ascii="Times New Roman" w:hAnsi="Times New Roman" w:cs="Times New Roman"/>
          <w:b/>
          <w:bCs/>
          <w:sz w:val="24"/>
          <w:szCs w:val="24"/>
        </w:rPr>
      </w:pPr>
      <w:r w:rsidRPr="00B23275">
        <w:rPr>
          <w:rFonts w:ascii="Times New Roman" w:hAnsi="Times New Roman" w:cs="Times New Roman"/>
          <w:b/>
          <w:bCs/>
          <w:sz w:val="24"/>
          <w:szCs w:val="24"/>
        </w:rPr>
        <w:t>Общие положения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Предприятия, учреждения, организации, а так же собственники индивидуальных жилых домов обязаны убирать прилегающие территории по периметру от ограждения до проезжей середины части улицы, переулка, проезда. При односторонней застройке - в пределах проезжей части дороги.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Юридические лица производят систематическую уборку (ручную, механическую) жилых, административных, промышленных, торговых (магазины, киоски, ларьки, пала</w:t>
      </w:r>
      <w:r w:rsidRPr="00B23275">
        <w:rPr>
          <w:rFonts w:ascii="Times New Roman" w:hAnsi="Times New Roman" w:cs="Times New Roman"/>
          <w:sz w:val="24"/>
          <w:szCs w:val="24"/>
        </w:rPr>
        <w:t>т</w:t>
      </w:r>
      <w:r w:rsidRPr="00B23275">
        <w:rPr>
          <w:rFonts w:ascii="Times New Roman" w:hAnsi="Times New Roman" w:cs="Times New Roman"/>
          <w:sz w:val="24"/>
          <w:szCs w:val="24"/>
        </w:rPr>
        <w:t>ки) зданий, дворовых территорий и прилегающих к ним закрепленных территорий по п</w:t>
      </w:r>
      <w:r w:rsidRPr="00B23275">
        <w:rPr>
          <w:rFonts w:ascii="Times New Roman" w:hAnsi="Times New Roman" w:cs="Times New Roman"/>
          <w:sz w:val="24"/>
          <w:szCs w:val="24"/>
        </w:rPr>
        <w:t>е</w:t>
      </w:r>
      <w:r w:rsidRPr="00B23275">
        <w:rPr>
          <w:rFonts w:ascii="Times New Roman" w:hAnsi="Times New Roman" w:cs="Times New Roman"/>
          <w:sz w:val="24"/>
          <w:szCs w:val="24"/>
        </w:rPr>
        <w:t>риметру до середины проезжей части, а так же скверов, садов, парков и площадей со сво</w:t>
      </w:r>
      <w:r w:rsidRPr="00B23275">
        <w:rPr>
          <w:rFonts w:ascii="Times New Roman" w:hAnsi="Times New Roman" w:cs="Times New Roman"/>
          <w:sz w:val="24"/>
          <w:szCs w:val="24"/>
        </w:rPr>
        <w:t>е</w:t>
      </w:r>
      <w:r w:rsidRPr="00B23275">
        <w:rPr>
          <w:rFonts w:ascii="Times New Roman" w:hAnsi="Times New Roman" w:cs="Times New Roman"/>
          <w:sz w:val="24"/>
          <w:szCs w:val="24"/>
        </w:rPr>
        <w:t>временным вывозом мусора, а в зимнее время - снега в специально отведенные места.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Прилегающая территория определяется по всему периметру ограждения, отведе</w:t>
      </w:r>
      <w:r w:rsidRPr="00B23275">
        <w:rPr>
          <w:rFonts w:ascii="Times New Roman" w:hAnsi="Times New Roman" w:cs="Times New Roman"/>
          <w:sz w:val="24"/>
          <w:szCs w:val="24"/>
        </w:rPr>
        <w:t>н</w:t>
      </w:r>
      <w:r w:rsidRPr="00B23275">
        <w:rPr>
          <w:rFonts w:ascii="Times New Roman" w:hAnsi="Times New Roman" w:cs="Times New Roman"/>
          <w:sz w:val="24"/>
          <w:szCs w:val="24"/>
        </w:rPr>
        <w:t>ного участка до осевой линии проезжей части, в пределах до 50м и более.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Во избежание наложения зон санитарной ответственности администрация горо</w:t>
      </w:r>
      <w:r w:rsidRPr="00B23275">
        <w:rPr>
          <w:rFonts w:ascii="Times New Roman" w:hAnsi="Times New Roman" w:cs="Times New Roman"/>
          <w:sz w:val="24"/>
          <w:szCs w:val="24"/>
        </w:rPr>
        <w:t>д</w:t>
      </w:r>
      <w:r w:rsidRPr="00B23275">
        <w:rPr>
          <w:rFonts w:ascii="Times New Roman" w:hAnsi="Times New Roman" w:cs="Times New Roman"/>
          <w:sz w:val="24"/>
          <w:szCs w:val="24"/>
        </w:rPr>
        <w:t>ского поселения может установить зоны санитарной ответственности с учетом особенн</w:t>
      </w:r>
      <w:r w:rsidRPr="00B23275">
        <w:rPr>
          <w:rFonts w:ascii="Times New Roman" w:hAnsi="Times New Roman" w:cs="Times New Roman"/>
          <w:sz w:val="24"/>
          <w:szCs w:val="24"/>
        </w:rPr>
        <w:t>о</w:t>
      </w:r>
      <w:r w:rsidRPr="00B23275">
        <w:rPr>
          <w:rFonts w:ascii="Times New Roman" w:hAnsi="Times New Roman" w:cs="Times New Roman"/>
          <w:sz w:val="24"/>
          <w:szCs w:val="24"/>
        </w:rPr>
        <w:t>сти сложившейся застройки.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Дворовые территории должны содержаться в чистоте. Уборка и очистка дворов производится ежедневно в утренние часы. Запрещается хранить мусор на территории дв</w:t>
      </w:r>
      <w:r w:rsidRPr="00B23275">
        <w:rPr>
          <w:rFonts w:ascii="Times New Roman" w:hAnsi="Times New Roman" w:cs="Times New Roman"/>
          <w:sz w:val="24"/>
          <w:szCs w:val="24"/>
        </w:rPr>
        <w:t>о</w:t>
      </w:r>
      <w:r w:rsidRPr="00B23275">
        <w:rPr>
          <w:rFonts w:ascii="Times New Roman" w:hAnsi="Times New Roman" w:cs="Times New Roman"/>
          <w:sz w:val="24"/>
          <w:szCs w:val="24"/>
        </w:rPr>
        <w:t>ра более трёх суток.</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Вывоз твердых бытовых отходов производится специализированными предпр</w:t>
      </w:r>
      <w:r w:rsidRPr="00B23275">
        <w:rPr>
          <w:rFonts w:ascii="Times New Roman" w:hAnsi="Times New Roman" w:cs="Times New Roman"/>
          <w:sz w:val="24"/>
          <w:szCs w:val="24"/>
        </w:rPr>
        <w:t>и</w:t>
      </w:r>
      <w:r w:rsidRPr="00B23275">
        <w:rPr>
          <w:rFonts w:ascii="Times New Roman" w:hAnsi="Times New Roman" w:cs="Times New Roman"/>
          <w:sz w:val="24"/>
          <w:szCs w:val="24"/>
        </w:rPr>
        <w:t>ятиями по планово-регулярной системе на договорной основе с соответствующими юр</w:t>
      </w:r>
      <w:r w:rsidRPr="00B23275">
        <w:rPr>
          <w:rFonts w:ascii="Times New Roman" w:hAnsi="Times New Roman" w:cs="Times New Roman"/>
          <w:sz w:val="24"/>
          <w:szCs w:val="24"/>
        </w:rPr>
        <w:t>и</w:t>
      </w:r>
      <w:r w:rsidRPr="00B23275">
        <w:rPr>
          <w:rFonts w:ascii="Times New Roman" w:hAnsi="Times New Roman" w:cs="Times New Roman"/>
          <w:sz w:val="24"/>
          <w:szCs w:val="24"/>
        </w:rPr>
        <w:t>дическими и физическими лицами. При этом заключение договора для всех юридических и физических лиц является обязательным.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Вывоз жидких нечистот производится специализированными предприятиями на договорной основе в течение трех дней с момента оформления заявки.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Уборка и очистка канав, кюветов, труб и дренажей, предназначенных для отвода поверхностных или грунтовых вод с улиц, дворов, тротуаров, а также дождеприемных к</w:t>
      </w:r>
      <w:r w:rsidRPr="00B23275">
        <w:rPr>
          <w:rFonts w:ascii="Times New Roman" w:hAnsi="Times New Roman" w:cs="Times New Roman"/>
          <w:sz w:val="24"/>
          <w:szCs w:val="24"/>
        </w:rPr>
        <w:t>о</w:t>
      </w:r>
      <w:r w:rsidRPr="00B23275">
        <w:rPr>
          <w:rFonts w:ascii="Times New Roman" w:hAnsi="Times New Roman" w:cs="Times New Roman"/>
          <w:sz w:val="24"/>
          <w:szCs w:val="24"/>
        </w:rPr>
        <w:t>лодцев, производится предприятиями, эксплуатирующими дороги. Содержание кюветов, водопропускных труб, расположенных вдоль частных домовладений, возлагается на вл</w:t>
      </w:r>
      <w:r w:rsidRPr="00B23275">
        <w:rPr>
          <w:rFonts w:ascii="Times New Roman" w:hAnsi="Times New Roman" w:cs="Times New Roman"/>
          <w:sz w:val="24"/>
          <w:szCs w:val="24"/>
        </w:rPr>
        <w:t>а</w:t>
      </w:r>
      <w:r w:rsidRPr="00B23275">
        <w:rPr>
          <w:rFonts w:ascii="Times New Roman" w:hAnsi="Times New Roman" w:cs="Times New Roman"/>
          <w:sz w:val="24"/>
          <w:szCs w:val="24"/>
        </w:rPr>
        <w:t>дельцев жилья. Ведомственные сооружения обслуживаются соответствующими ведомс</w:t>
      </w:r>
      <w:r w:rsidRPr="00B23275">
        <w:rPr>
          <w:rFonts w:ascii="Times New Roman" w:hAnsi="Times New Roman" w:cs="Times New Roman"/>
          <w:sz w:val="24"/>
          <w:szCs w:val="24"/>
        </w:rPr>
        <w:t>т</w:t>
      </w:r>
      <w:r w:rsidRPr="00B23275">
        <w:rPr>
          <w:rFonts w:ascii="Times New Roman" w:hAnsi="Times New Roman" w:cs="Times New Roman"/>
          <w:sz w:val="24"/>
          <w:szCs w:val="24"/>
        </w:rPr>
        <w:t>вами.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Владельцы подземных коммуникаций и сооружений обязаны содержать люки (крышки) колодцев, дождеприемных решеток на уровне дорожных покрытий.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Ремонт остановочных павильонов городского транспорта, а также их уборка в р</w:t>
      </w:r>
      <w:r w:rsidRPr="00B23275">
        <w:rPr>
          <w:rFonts w:ascii="Times New Roman" w:hAnsi="Times New Roman" w:cs="Times New Roman"/>
          <w:sz w:val="24"/>
          <w:szCs w:val="24"/>
        </w:rPr>
        <w:t>а</w:t>
      </w:r>
      <w:r w:rsidRPr="00B23275">
        <w:rPr>
          <w:rFonts w:ascii="Times New Roman" w:hAnsi="Times New Roman" w:cs="Times New Roman"/>
          <w:sz w:val="24"/>
          <w:szCs w:val="24"/>
        </w:rPr>
        <w:t>диусе 10 метров осуществляется теми организациями, за которыми они закреплены.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Подвижной состав городского пассажирского транспорта выпускается на улицы города в чистом и технически исправном состоянии.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w:t>
      </w:r>
      <w:r w:rsidRPr="00B23275">
        <w:rPr>
          <w:rFonts w:ascii="Times New Roman" w:hAnsi="Times New Roman" w:cs="Times New Roman"/>
          <w:sz w:val="24"/>
          <w:szCs w:val="24"/>
        </w:rPr>
        <w:t>ь</w:t>
      </w:r>
      <w:r w:rsidRPr="00B23275">
        <w:rPr>
          <w:rFonts w:ascii="Times New Roman" w:hAnsi="Times New Roman" w:cs="Times New Roman"/>
          <w:sz w:val="24"/>
          <w:szCs w:val="24"/>
        </w:rPr>
        <w:t>ным площадкам территориях остатки строительных материалов в однодневный срок после полного их окончания, грунт и строительный мусор - ежедневно.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целях предотвращения засорения улиц, площадей и других общественных мест, юридическими и физическими лицами, производится установка урн на прилегающих к предприятиям, организациям территориях. Установка урн осуществляется с интервалом не более 50 м. Кроме того, урны устанавливаются предприятиями, организациями, учре</w:t>
      </w:r>
      <w:r w:rsidRPr="00B23275">
        <w:rPr>
          <w:rFonts w:ascii="Times New Roman" w:hAnsi="Times New Roman" w:cs="Times New Roman"/>
          <w:sz w:val="24"/>
          <w:szCs w:val="24"/>
        </w:rPr>
        <w:t>ж</w:t>
      </w:r>
      <w:r w:rsidRPr="00B23275">
        <w:rPr>
          <w:rFonts w:ascii="Times New Roman" w:hAnsi="Times New Roman" w:cs="Times New Roman"/>
          <w:sz w:val="24"/>
          <w:szCs w:val="24"/>
        </w:rPr>
        <w:t>дениями, около зданий, как правило, у входа и выхода; торгующими организациями у входа и выхода из торговых помещений, у палаток, ларьков, павильонов и т.д.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Урны должны содержаться в исправном состоянии, в соответствии с санитарными нормами и регулярно очищаться от мусора лицами ответственными за их установку.</w:t>
      </w:r>
    </w:p>
    <w:p w:rsidR="00E129BC" w:rsidRPr="00B23275" w:rsidRDefault="00E129BC" w:rsidP="007029C4">
      <w:pPr>
        <w:numPr>
          <w:ilvl w:val="0"/>
          <w:numId w:val="8"/>
        </w:numPr>
        <w:spacing w:before="0" w:after="0"/>
        <w:jc w:val="left"/>
        <w:rPr>
          <w:rFonts w:ascii="Times New Roman" w:hAnsi="Times New Roman" w:cs="Times New Roman"/>
          <w:b/>
          <w:bCs/>
          <w:sz w:val="24"/>
          <w:szCs w:val="24"/>
        </w:rPr>
      </w:pPr>
      <w:r w:rsidRPr="00B23275">
        <w:rPr>
          <w:rFonts w:ascii="Times New Roman" w:hAnsi="Times New Roman" w:cs="Times New Roman"/>
          <w:b/>
          <w:bCs/>
          <w:sz w:val="24"/>
          <w:szCs w:val="24"/>
        </w:rPr>
        <w:lastRenderedPageBreak/>
        <w:t>Зимняя уборка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период с</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15 ноября по 15 апреля</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устанавливается зимняя уборка, предусматр</w:t>
      </w:r>
      <w:r w:rsidRPr="00B23275">
        <w:rPr>
          <w:rFonts w:ascii="Times New Roman" w:hAnsi="Times New Roman" w:cs="Times New Roman"/>
          <w:sz w:val="24"/>
          <w:szCs w:val="24"/>
        </w:rPr>
        <w:t>и</w:t>
      </w:r>
      <w:r w:rsidRPr="00B23275">
        <w:rPr>
          <w:rFonts w:ascii="Times New Roman" w:hAnsi="Times New Roman" w:cs="Times New Roman"/>
          <w:sz w:val="24"/>
          <w:szCs w:val="24"/>
        </w:rPr>
        <w:t>вающая выполнение следующих операций: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сгребание и подметание снега, вывоз снега и льда до начала движения общес</w:t>
      </w:r>
      <w:r w:rsidRPr="00B23275">
        <w:rPr>
          <w:rFonts w:ascii="Times New Roman" w:hAnsi="Times New Roman" w:cs="Times New Roman"/>
          <w:sz w:val="24"/>
          <w:szCs w:val="24"/>
        </w:rPr>
        <w:t>т</w:t>
      </w:r>
      <w:r w:rsidRPr="00B23275">
        <w:rPr>
          <w:rFonts w:ascii="Times New Roman" w:hAnsi="Times New Roman" w:cs="Times New Roman"/>
          <w:sz w:val="24"/>
          <w:szCs w:val="24"/>
        </w:rPr>
        <w:t>венного транспорта и по мере необходимости в течение дня;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уборка снега предприятиями, организациями, учреждениями и гражданами дол</w:t>
      </w:r>
      <w:r w:rsidRPr="00B23275">
        <w:rPr>
          <w:rFonts w:ascii="Times New Roman" w:hAnsi="Times New Roman" w:cs="Times New Roman"/>
          <w:sz w:val="24"/>
          <w:szCs w:val="24"/>
        </w:rPr>
        <w:t>ж</w:t>
      </w:r>
      <w:r w:rsidRPr="00B23275">
        <w:rPr>
          <w:rFonts w:ascii="Times New Roman" w:hAnsi="Times New Roman" w:cs="Times New Roman"/>
          <w:sz w:val="24"/>
          <w:szCs w:val="24"/>
        </w:rPr>
        <w:t>на начинаться немедленно с начала снегопада, во избежание наката, продолжаться непр</w:t>
      </w:r>
      <w:r w:rsidRPr="00B23275">
        <w:rPr>
          <w:rFonts w:ascii="Times New Roman" w:hAnsi="Times New Roman" w:cs="Times New Roman"/>
          <w:sz w:val="24"/>
          <w:szCs w:val="24"/>
        </w:rPr>
        <w:t>е</w:t>
      </w:r>
      <w:r w:rsidRPr="00B23275">
        <w:rPr>
          <w:rFonts w:ascii="Times New Roman" w:hAnsi="Times New Roman" w:cs="Times New Roman"/>
          <w:sz w:val="24"/>
          <w:szCs w:val="24"/>
        </w:rPr>
        <w:t>рывно до его окончания. Запрещается загромождение проездов, проходов, укладка снега и льда на газоны. Очистка крыш от снега и удаление наледей на карнизах и водосточных трубах, должны производиться систематически силами и средствами предприятий, орг</w:t>
      </w:r>
      <w:r w:rsidRPr="00B23275">
        <w:rPr>
          <w:rFonts w:ascii="Times New Roman" w:hAnsi="Times New Roman" w:cs="Times New Roman"/>
          <w:sz w:val="24"/>
          <w:szCs w:val="24"/>
        </w:rPr>
        <w:t>а</w:t>
      </w:r>
      <w:r w:rsidRPr="00B23275">
        <w:rPr>
          <w:rFonts w:ascii="Times New Roman" w:hAnsi="Times New Roman" w:cs="Times New Roman"/>
          <w:sz w:val="24"/>
          <w:szCs w:val="24"/>
        </w:rPr>
        <w:t>низаций всех форм собственности, собственниками зданий и сооружений с соблюдением мер предосторожности во избежание несчастных случаев с пешеходами и повреждения воздушных сетей, деревьев и другого имущества. Сброшенный с крыш снег должен быть немедленно собран в кучи и вывезен;</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в период гололеда посыпка или обработка противогололедными материалами тротуаров, проезжей части улиц, площадей и т.д. производится юридическими и физич</w:t>
      </w:r>
      <w:r w:rsidRPr="00B23275">
        <w:rPr>
          <w:rFonts w:ascii="Times New Roman" w:hAnsi="Times New Roman" w:cs="Times New Roman"/>
          <w:sz w:val="24"/>
          <w:szCs w:val="24"/>
        </w:rPr>
        <w:t>е</w:t>
      </w:r>
      <w:r w:rsidRPr="00B23275">
        <w:rPr>
          <w:rFonts w:ascii="Times New Roman" w:hAnsi="Times New Roman" w:cs="Times New Roman"/>
          <w:sz w:val="24"/>
          <w:szCs w:val="24"/>
        </w:rPr>
        <w:t>скими лицами (собственниками) на прилегающей закрепленной территории, обеспечивая их содержание в безопасном для движения состоянии;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во избежание наката на дорогах уборка снега должна производиться своевреме</w:t>
      </w:r>
      <w:r w:rsidRPr="00B23275">
        <w:rPr>
          <w:rFonts w:ascii="Times New Roman" w:hAnsi="Times New Roman" w:cs="Times New Roman"/>
          <w:sz w:val="24"/>
          <w:szCs w:val="24"/>
        </w:rPr>
        <w:t>н</w:t>
      </w:r>
      <w:r w:rsidRPr="00B23275">
        <w:rPr>
          <w:rFonts w:ascii="Times New Roman" w:hAnsi="Times New Roman" w:cs="Times New Roman"/>
          <w:sz w:val="24"/>
          <w:szCs w:val="24"/>
        </w:rPr>
        <w:t>но, то есть с началом снегопада, и продолжаться непрерывно до его окончания;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 первую очередь убираются наиболее опасные участки (подъемы, спуски, мосты, перекрестки, подходы к остановкам общественного транспорта);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обрабатываются тротуары вблизи остановок общественного транспорта, участки с уклонами и скатами;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места большого скопления людей, дворовые дорожки, ступени и площадки н</w:t>
      </w:r>
      <w:r w:rsidRPr="00B23275">
        <w:rPr>
          <w:rFonts w:ascii="Times New Roman" w:hAnsi="Times New Roman" w:cs="Times New Roman"/>
          <w:sz w:val="24"/>
          <w:szCs w:val="24"/>
        </w:rPr>
        <w:t>а</w:t>
      </w:r>
      <w:r w:rsidRPr="00B23275">
        <w:rPr>
          <w:rFonts w:ascii="Times New Roman" w:hAnsi="Times New Roman" w:cs="Times New Roman"/>
          <w:sz w:val="24"/>
          <w:szCs w:val="24"/>
        </w:rPr>
        <w:t>ружных лестниц.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весной и в периоды таяния снега помимо обычных уборочных работ расчищают канавы для стока талых вод к люкам, приемникам колодцев ливневой сети. При этом пр</w:t>
      </w:r>
      <w:r w:rsidRPr="00B23275">
        <w:rPr>
          <w:rFonts w:ascii="Times New Roman" w:hAnsi="Times New Roman" w:cs="Times New Roman"/>
          <w:sz w:val="24"/>
          <w:szCs w:val="24"/>
        </w:rPr>
        <w:t>и</w:t>
      </w:r>
      <w:r w:rsidRPr="00B23275">
        <w:rPr>
          <w:rFonts w:ascii="Times New Roman" w:hAnsi="Times New Roman" w:cs="Times New Roman"/>
          <w:sz w:val="24"/>
          <w:szCs w:val="24"/>
        </w:rPr>
        <w:t>меняются все меры по исключению фактов попаданий ливневых и талых вод в действу</w:t>
      </w:r>
      <w:r w:rsidRPr="00B23275">
        <w:rPr>
          <w:rFonts w:ascii="Times New Roman" w:hAnsi="Times New Roman" w:cs="Times New Roman"/>
          <w:sz w:val="24"/>
          <w:szCs w:val="24"/>
        </w:rPr>
        <w:t>ю</w:t>
      </w:r>
      <w:r w:rsidRPr="00B23275">
        <w:rPr>
          <w:rFonts w:ascii="Times New Roman" w:hAnsi="Times New Roman" w:cs="Times New Roman"/>
          <w:sz w:val="24"/>
          <w:szCs w:val="24"/>
        </w:rPr>
        <w:t>щие колодцы связи, водопровода, канализации и тепловые камеры;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работа по очистке дорог от наледи, образовавшейся в результате течи водопр</w:t>
      </w:r>
      <w:r w:rsidRPr="00B23275">
        <w:rPr>
          <w:rFonts w:ascii="Times New Roman" w:hAnsi="Times New Roman" w:cs="Times New Roman"/>
          <w:sz w:val="24"/>
          <w:szCs w:val="24"/>
        </w:rPr>
        <w:t>о</w:t>
      </w:r>
      <w:r w:rsidRPr="00B23275">
        <w:rPr>
          <w:rFonts w:ascii="Times New Roman" w:hAnsi="Times New Roman" w:cs="Times New Roman"/>
          <w:sz w:val="24"/>
          <w:szCs w:val="24"/>
        </w:rPr>
        <w:t>водных и канализационных сетей, производится их владельцем в течение двух дней.</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3. Летняя уборка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 период с</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15 апреля до 15 ноября</w:t>
      </w: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устанавливается летняя уборка, предусматр</w:t>
      </w:r>
      <w:r w:rsidRPr="00B23275">
        <w:rPr>
          <w:rFonts w:ascii="Times New Roman" w:hAnsi="Times New Roman" w:cs="Times New Roman"/>
          <w:sz w:val="24"/>
          <w:szCs w:val="24"/>
        </w:rPr>
        <w:t>и</w:t>
      </w:r>
      <w:r w:rsidRPr="00B23275">
        <w:rPr>
          <w:rFonts w:ascii="Times New Roman" w:hAnsi="Times New Roman" w:cs="Times New Roman"/>
          <w:sz w:val="24"/>
          <w:szCs w:val="24"/>
        </w:rPr>
        <w:t>вающая выполнение следующих видов работ</w:t>
      </w:r>
      <w:r w:rsidRPr="00B23275">
        <w:rPr>
          <w:rFonts w:ascii="Times New Roman" w:hAnsi="Times New Roman" w:cs="Times New Roman"/>
          <w:b/>
          <w:bCs/>
          <w:sz w:val="24"/>
          <w:szCs w:val="24"/>
        </w:rPr>
        <w:t>:</w:t>
      </w:r>
    </w:p>
    <w:p w:rsidR="00E129BC" w:rsidRPr="00B23275" w:rsidRDefault="00E129BC" w:rsidP="002F40D7">
      <w:pPr>
        <w:spacing w:before="0" w:after="0"/>
        <w:rPr>
          <w:rFonts w:ascii="Times New Roman" w:hAnsi="Times New Roman" w:cs="Times New Roman"/>
          <w:color w:val="000000"/>
          <w:sz w:val="24"/>
          <w:szCs w:val="24"/>
        </w:rPr>
      </w:pPr>
      <w:r w:rsidRPr="00B23275">
        <w:rPr>
          <w:rFonts w:ascii="Times New Roman" w:hAnsi="Times New Roman" w:cs="Times New Roman"/>
          <w:sz w:val="24"/>
          <w:szCs w:val="24"/>
        </w:rPr>
        <w:t>- подметание уборка, мойка дорожных покрытий, тротуаров, площадей, зеленых насаждений и газонов производится систематически на всей территории городского пос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 в плановом порядке специализированной организацией коммунального хозяйства , предприятиями, юридическими и физическими лицами за кем они закреплены в завис</w:t>
      </w:r>
      <w:r w:rsidRPr="00B23275">
        <w:rPr>
          <w:rFonts w:ascii="Times New Roman" w:hAnsi="Times New Roman" w:cs="Times New Roman"/>
          <w:sz w:val="24"/>
          <w:szCs w:val="24"/>
        </w:rPr>
        <w:t>и</w:t>
      </w:r>
      <w:r w:rsidRPr="00B23275">
        <w:rPr>
          <w:rFonts w:ascii="Times New Roman" w:hAnsi="Times New Roman" w:cs="Times New Roman"/>
          <w:sz w:val="24"/>
          <w:szCs w:val="24"/>
        </w:rPr>
        <w:t>мости от погодных условий;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механизированное подметание проезжей части улиц и площадей производится с предварительным увлажнением с 6 часов утра и в течение дня повторно по мере необх</w:t>
      </w:r>
      <w:r w:rsidRPr="00B23275">
        <w:rPr>
          <w:rFonts w:ascii="Times New Roman" w:hAnsi="Times New Roman" w:cs="Times New Roman"/>
          <w:sz w:val="24"/>
          <w:szCs w:val="24"/>
        </w:rPr>
        <w:t>о</w:t>
      </w:r>
      <w:r w:rsidRPr="00B23275">
        <w:rPr>
          <w:rFonts w:ascii="Times New Roman" w:hAnsi="Times New Roman" w:cs="Times New Roman"/>
          <w:sz w:val="24"/>
          <w:szCs w:val="24"/>
        </w:rPr>
        <w:t>димости, за исключением часов пик;</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запрещаются в данный период сжигание листвы, полимерной тары, пленки и т.д. на убираемых территориях, производство механизированной уборки без увлажнения;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по постановлению главы администрации городского поселения в данный период проводятся общественные санитарные пятницы, экологические месячники и субботники по очистке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систематически проводится борьба с сорной растительностью, особенно с раст</w:t>
      </w:r>
      <w:r w:rsidRPr="00B23275">
        <w:rPr>
          <w:rFonts w:ascii="Times New Roman" w:hAnsi="Times New Roman" w:cs="Times New Roman"/>
          <w:sz w:val="24"/>
          <w:szCs w:val="24"/>
        </w:rPr>
        <w:t>е</w:t>
      </w:r>
      <w:r w:rsidRPr="00B23275">
        <w:rPr>
          <w:rFonts w:ascii="Times New Roman" w:hAnsi="Times New Roman" w:cs="Times New Roman"/>
          <w:sz w:val="24"/>
          <w:szCs w:val="24"/>
        </w:rPr>
        <w:t>ниями, которые вызывают аллергические реакции у населения (амброзия, цикламена и пр.).</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4. Содержание придомовых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Придомовые территории должны содержаться в чистоте, уборка и очистка дворов производится ежедневно в утреннее время, начиная с 6 часов. Запрещается хранить мусор на территории двора более трех суток в зимнее время и более суток - в летнее время. Во время уборки территории должны быть очищены урны от мусора, по мере необходимости промыты указатели улиц и номера домов.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Бытовой мусор и пищевые отходы должны собираться в мусоросборники и ко</w:t>
      </w:r>
      <w:r w:rsidRPr="00B23275">
        <w:rPr>
          <w:rFonts w:ascii="Times New Roman" w:hAnsi="Times New Roman" w:cs="Times New Roman"/>
          <w:sz w:val="24"/>
          <w:szCs w:val="24"/>
        </w:rPr>
        <w:t>н</w:t>
      </w:r>
      <w:r w:rsidRPr="00B23275">
        <w:rPr>
          <w:rFonts w:ascii="Times New Roman" w:hAnsi="Times New Roman" w:cs="Times New Roman"/>
          <w:sz w:val="24"/>
          <w:szCs w:val="24"/>
        </w:rPr>
        <w:t>тейнеры. Жидкие нечистоты не канализованных домовладений собираются в водонепр</w:t>
      </w:r>
      <w:r w:rsidRPr="00B23275">
        <w:rPr>
          <w:rFonts w:ascii="Times New Roman" w:hAnsi="Times New Roman" w:cs="Times New Roman"/>
          <w:sz w:val="24"/>
          <w:szCs w:val="24"/>
        </w:rPr>
        <w:t>о</w:t>
      </w:r>
      <w:r w:rsidRPr="00B23275">
        <w:rPr>
          <w:rFonts w:ascii="Times New Roman" w:hAnsi="Times New Roman" w:cs="Times New Roman"/>
          <w:sz w:val="24"/>
          <w:szCs w:val="24"/>
        </w:rPr>
        <w:t>ницаемых выгребных ямах с люками, устроенных таким образом, чтобы в них не прон</w:t>
      </w:r>
      <w:r w:rsidRPr="00B23275">
        <w:rPr>
          <w:rFonts w:ascii="Times New Roman" w:hAnsi="Times New Roman" w:cs="Times New Roman"/>
          <w:sz w:val="24"/>
          <w:szCs w:val="24"/>
        </w:rPr>
        <w:t>и</w:t>
      </w:r>
      <w:r w:rsidRPr="00B23275">
        <w:rPr>
          <w:rFonts w:ascii="Times New Roman" w:hAnsi="Times New Roman" w:cs="Times New Roman"/>
          <w:sz w:val="24"/>
          <w:szCs w:val="24"/>
        </w:rPr>
        <w:t>кали ливневые воды.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Площадки под мусоросборники и контейнеры для бытового мусора и пищевых о</w:t>
      </w:r>
      <w:r w:rsidRPr="00B23275">
        <w:rPr>
          <w:rFonts w:ascii="Times New Roman" w:hAnsi="Times New Roman" w:cs="Times New Roman"/>
          <w:sz w:val="24"/>
          <w:szCs w:val="24"/>
        </w:rPr>
        <w:t>т</w:t>
      </w:r>
      <w:r w:rsidRPr="00B23275">
        <w:rPr>
          <w:rFonts w:ascii="Times New Roman" w:hAnsi="Times New Roman" w:cs="Times New Roman"/>
          <w:sz w:val="24"/>
          <w:szCs w:val="24"/>
        </w:rPr>
        <w:t>ходов устанавливаются на твердом покрытии (асфальтобетонном или бетонном) не менее 3х3м и ограждаются. В теплый период года контейнеры и контейнерные площадки по</w:t>
      </w:r>
      <w:r w:rsidRPr="00B23275">
        <w:rPr>
          <w:rFonts w:ascii="Times New Roman" w:hAnsi="Times New Roman" w:cs="Times New Roman"/>
          <w:sz w:val="24"/>
          <w:szCs w:val="24"/>
        </w:rPr>
        <w:t>д</w:t>
      </w:r>
      <w:r w:rsidRPr="00B23275">
        <w:rPr>
          <w:rFonts w:ascii="Times New Roman" w:hAnsi="Times New Roman" w:cs="Times New Roman"/>
          <w:sz w:val="24"/>
          <w:szCs w:val="24"/>
        </w:rPr>
        <w:t>лежат дезинфекции. Подъезды к площадкам должны обеспечивать свободный проезд и разворот спецмашин.</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Запрещается ремонт транспортных средств в жилой зоне, длительная стоянка авт</w:t>
      </w:r>
      <w:r w:rsidRPr="00B23275">
        <w:rPr>
          <w:rFonts w:ascii="Times New Roman" w:hAnsi="Times New Roman" w:cs="Times New Roman"/>
          <w:sz w:val="24"/>
          <w:szCs w:val="24"/>
        </w:rPr>
        <w:t>о</w:t>
      </w:r>
      <w:r w:rsidRPr="00B23275">
        <w:rPr>
          <w:rFonts w:ascii="Times New Roman" w:hAnsi="Times New Roman" w:cs="Times New Roman"/>
          <w:sz w:val="24"/>
          <w:szCs w:val="24"/>
        </w:rPr>
        <w:t>транспорта на проезжей части улиц и внутриквартальных территорий в не специально в</w:t>
      </w:r>
      <w:r w:rsidRPr="00B23275">
        <w:rPr>
          <w:rFonts w:ascii="Times New Roman" w:hAnsi="Times New Roman" w:cs="Times New Roman"/>
          <w:sz w:val="24"/>
          <w:szCs w:val="24"/>
        </w:rPr>
        <w:t>ы</w:t>
      </w:r>
      <w:r w:rsidRPr="00B23275">
        <w:rPr>
          <w:rFonts w:ascii="Times New Roman" w:hAnsi="Times New Roman" w:cs="Times New Roman"/>
          <w:sz w:val="24"/>
          <w:szCs w:val="24"/>
        </w:rPr>
        <w:t>деленных для этих целей местах.</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5. Сбор и вывоз твердых бытовых отходов и жидких нечистот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Все организации, предприятия независимо от форм собственности, собственники индивидуальных жилых домов обязаны заключать договоры со специализированной службой на вывоз и размещение бытовых отходов и своевременно оплачивать фактически оказанные услуги.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Вывоз отходов на полигон твердых бытовых отходов (ТБО) осуществляется сп</w:t>
      </w:r>
      <w:r w:rsidRPr="00B23275">
        <w:rPr>
          <w:rFonts w:ascii="Times New Roman" w:hAnsi="Times New Roman" w:cs="Times New Roman"/>
          <w:sz w:val="24"/>
          <w:szCs w:val="24"/>
        </w:rPr>
        <w:t>е</w:t>
      </w:r>
      <w:r w:rsidRPr="00B23275">
        <w:rPr>
          <w:rFonts w:ascii="Times New Roman" w:hAnsi="Times New Roman" w:cs="Times New Roman"/>
          <w:sz w:val="24"/>
          <w:szCs w:val="24"/>
        </w:rPr>
        <w:t>циализированным транспортом. Предприятия, организации, частные лица в случае вывоза ТБО собственным автотранспортом обязаны заключить договор на прием и размещение отходов на городской полигон ТБО.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w:t>
      </w:r>
      <w:r w:rsidRPr="00B23275">
        <w:rPr>
          <w:rFonts w:ascii="Times New Roman" w:hAnsi="Times New Roman" w:cs="Times New Roman"/>
          <w:sz w:val="24"/>
          <w:szCs w:val="24"/>
        </w:rPr>
        <w:t>о</w:t>
      </w:r>
      <w:r w:rsidRPr="00B23275">
        <w:rPr>
          <w:rFonts w:ascii="Times New Roman" w:hAnsi="Times New Roman" w:cs="Times New Roman"/>
          <w:sz w:val="24"/>
          <w:szCs w:val="24"/>
        </w:rPr>
        <w:t>щадки, которые должны быть заасфальтированы, освещены, иметь устройство для стока воды, удобны для проезда транспорта и подхода жителей. Размещение мест сбора, хран</w:t>
      </w:r>
      <w:r w:rsidRPr="00B23275">
        <w:rPr>
          <w:rFonts w:ascii="Times New Roman" w:hAnsi="Times New Roman" w:cs="Times New Roman"/>
          <w:sz w:val="24"/>
          <w:szCs w:val="24"/>
        </w:rPr>
        <w:t>е</w:t>
      </w:r>
      <w:r w:rsidRPr="00B23275">
        <w:rPr>
          <w:rFonts w:ascii="Times New Roman" w:hAnsi="Times New Roman" w:cs="Times New Roman"/>
          <w:sz w:val="24"/>
          <w:szCs w:val="24"/>
        </w:rPr>
        <w:t>ния отходов, установка площадок для контейнеров определяются органами архитектуры и градостроительства. Расстояние от площадок до жилых домов, детских спортивных и и</w:t>
      </w:r>
      <w:r w:rsidRPr="00B23275">
        <w:rPr>
          <w:rFonts w:ascii="Times New Roman" w:hAnsi="Times New Roman" w:cs="Times New Roman"/>
          <w:sz w:val="24"/>
          <w:szCs w:val="24"/>
        </w:rPr>
        <w:t>г</w:t>
      </w:r>
      <w:r w:rsidRPr="00B23275">
        <w:rPr>
          <w:rFonts w:ascii="Times New Roman" w:hAnsi="Times New Roman" w:cs="Times New Roman"/>
          <w:sz w:val="24"/>
          <w:szCs w:val="24"/>
        </w:rPr>
        <w:t>ровых площадок, мест отдыха должно быть не менее 20м., расстояние от площадки до наиболее удаленного входа в здание не более 100м.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Металлические сборники отходов (контейнеры) в летнее время должны пром</w:t>
      </w:r>
      <w:r w:rsidRPr="00B23275">
        <w:rPr>
          <w:rFonts w:ascii="Times New Roman" w:hAnsi="Times New Roman" w:cs="Times New Roman"/>
          <w:sz w:val="24"/>
          <w:szCs w:val="24"/>
        </w:rPr>
        <w:t>ы</w:t>
      </w:r>
      <w:r w:rsidRPr="00B23275">
        <w:rPr>
          <w:rFonts w:ascii="Times New Roman" w:hAnsi="Times New Roman" w:cs="Times New Roman"/>
          <w:sz w:val="24"/>
          <w:szCs w:val="24"/>
        </w:rPr>
        <w:t>ваться не реже одного раза в месяц.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 хранении отходов в контейнерах должна быть исключена возможность загн</w:t>
      </w:r>
      <w:r w:rsidRPr="00B23275">
        <w:rPr>
          <w:rFonts w:ascii="Times New Roman" w:hAnsi="Times New Roman" w:cs="Times New Roman"/>
          <w:sz w:val="24"/>
          <w:szCs w:val="24"/>
        </w:rPr>
        <w:t>и</w:t>
      </w:r>
      <w:r w:rsidRPr="00B23275">
        <w:rPr>
          <w:rFonts w:ascii="Times New Roman" w:hAnsi="Times New Roman" w:cs="Times New Roman"/>
          <w:sz w:val="24"/>
          <w:szCs w:val="24"/>
        </w:rPr>
        <w:t>вания и разложения отходов.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Руководителям жилищных предприятий, специализированной службы по сбору ТБО предусмотреть организацию раздельного сбора бытовых отходов.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Запрещается сжигание мусора в контейнерах и урнах, сжигание опавших листьев, переполнение контейнеров, сборников бытовыми отходами и загрязнение территорий.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Специализированное предприятие по вывозу твердых бытовых отходов обязано: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своевременно осуществлять (в соответствии с договорами) вывоз бытовых отх</w:t>
      </w:r>
      <w:r w:rsidRPr="00B23275">
        <w:rPr>
          <w:rFonts w:ascii="Times New Roman" w:hAnsi="Times New Roman" w:cs="Times New Roman"/>
          <w:sz w:val="24"/>
          <w:szCs w:val="24"/>
        </w:rPr>
        <w:t>о</w:t>
      </w:r>
      <w:r w:rsidRPr="00B23275">
        <w:rPr>
          <w:rFonts w:ascii="Times New Roman" w:hAnsi="Times New Roman" w:cs="Times New Roman"/>
          <w:sz w:val="24"/>
          <w:szCs w:val="24"/>
        </w:rPr>
        <w:t>дов и хозяйственно-фекальных стоков;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составлять на каждую специализированную машину маршрутные графики со схемой движения и указанием времени;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обеспечить обязательное выполнение утвержденных маршрутных графиков.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Прием, размещение ТБО на полигонах (свалках), их сортировка и переработка должны соответствовать требованиям санитарных правил устройства и содержания пол</w:t>
      </w:r>
      <w:r w:rsidRPr="00B23275">
        <w:rPr>
          <w:rFonts w:ascii="Times New Roman" w:hAnsi="Times New Roman" w:cs="Times New Roman"/>
          <w:sz w:val="24"/>
          <w:szCs w:val="24"/>
        </w:rPr>
        <w:t>и</w:t>
      </w:r>
      <w:r w:rsidRPr="00B23275">
        <w:rPr>
          <w:rFonts w:ascii="Times New Roman" w:hAnsi="Times New Roman" w:cs="Times New Roman"/>
          <w:sz w:val="24"/>
          <w:szCs w:val="24"/>
        </w:rPr>
        <w:t>гонов твердых бытовых отходов.</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6. На территории городского поселения категорически запрещается: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 ломать и портить деревья и кустарники, срывать листья и цветы;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ходить по газонам, устраивать игры на них;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подвешивать к деревьям веревки для сушки белья, качели и гамаки, крепить к д</w:t>
      </w:r>
      <w:r w:rsidRPr="00B23275">
        <w:rPr>
          <w:rFonts w:ascii="Times New Roman" w:hAnsi="Times New Roman" w:cs="Times New Roman"/>
          <w:sz w:val="24"/>
          <w:szCs w:val="24"/>
        </w:rPr>
        <w:t>е</w:t>
      </w:r>
      <w:r w:rsidRPr="00B23275">
        <w:rPr>
          <w:rFonts w:ascii="Times New Roman" w:hAnsi="Times New Roman" w:cs="Times New Roman"/>
          <w:sz w:val="24"/>
          <w:szCs w:val="24"/>
        </w:rPr>
        <w:t>ревьям оттяжки от столбов, стен, заборов и т.д.;</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складировать на территориях, занятых зелеными насаждениями строительные м</w:t>
      </w:r>
      <w:r w:rsidRPr="00B23275">
        <w:rPr>
          <w:rFonts w:ascii="Times New Roman" w:hAnsi="Times New Roman" w:cs="Times New Roman"/>
          <w:sz w:val="24"/>
          <w:szCs w:val="24"/>
        </w:rPr>
        <w:t>а</w:t>
      </w:r>
      <w:r w:rsidRPr="00B23275">
        <w:rPr>
          <w:rFonts w:ascii="Times New Roman" w:hAnsi="Times New Roman" w:cs="Times New Roman"/>
          <w:sz w:val="24"/>
          <w:szCs w:val="24"/>
        </w:rPr>
        <w:t>териалы, конструкции, сваливать мусор;</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гулять с собаками в не отведенных местах, пасти скот;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мыть транспортные средства;</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ломать и производить переустановку малых форм (скамеек, ваз, урн и др.) без с</w:t>
      </w:r>
      <w:r w:rsidRPr="00B23275">
        <w:rPr>
          <w:rFonts w:ascii="Times New Roman" w:hAnsi="Times New Roman" w:cs="Times New Roman"/>
          <w:sz w:val="24"/>
          <w:szCs w:val="24"/>
        </w:rPr>
        <w:t>о</w:t>
      </w:r>
      <w:r w:rsidRPr="00B23275">
        <w:rPr>
          <w:rFonts w:ascii="Times New Roman" w:hAnsi="Times New Roman" w:cs="Times New Roman"/>
          <w:sz w:val="24"/>
          <w:szCs w:val="24"/>
        </w:rPr>
        <w:t>ответствующего разрешения.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 повреждение зеленых насаждений, самовольную вырубку, не обеспечение их сохранности виновные обязаны возместить ущерб в установленном законом порядке.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Лица, виновные в краже (хищении) цветов и плодов из садов, скверов, парков, а также в умышленной порче деревьев, кустарников, садово-паркового инвентаря и обор</w:t>
      </w:r>
      <w:r w:rsidRPr="00B23275">
        <w:rPr>
          <w:rFonts w:ascii="Times New Roman" w:hAnsi="Times New Roman" w:cs="Times New Roman"/>
          <w:sz w:val="24"/>
          <w:szCs w:val="24"/>
        </w:rPr>
        <w:t>у</w:t>
      </w:r>
      <w:r w:rsidRPr="00B23275">
        <w:rPr>
          <w:rFonts w:ascii="Times New Roman" w:hAnsi="Times New Roman" w:cs="Times New Roman"/>
          <w:sz w:val="24"/>
          <w:szCs w:val="24"/>
        </w:rPr>
        <w:t>дования, привлекаются к ответственности в установленном законом порядке.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 порчу зеленых насаждений несовершеннолетними, за причиненный ими ущерб отвечают родители или лица, их заменяющие.</w:t>
      </w:r>
    </w:p>
    <w:p w:rsidR="00E129BC" w:rsidRPr="00B23275" w:rsidRDefault="00E129BC" w:rsidP="002F40D7">
      <w:pPr>
        <w:spacing w:before="0"/>
        <w:ind w:left="283"/>
        <w:rPr>
          <w:rFonts w:ascii="Times New Roman" w:hAnsi="Times New Roman" w:cs="Times New Roman"/>
          <w:b/>
          <w:bCs/>
          <w:sz w:val="24"/>
          <w:szCs w:val="24"/>
        </w:rPr>
      </w:pPr>
      <w:r w:rsidRPr="00B23275">
        <w:rPr>
          <w:rFonts w:ascii="Times New Roman" w:hAnsi="Times New Roman" w:cs="Times New Roman"/>
          <w:b/>
          <w:bCs/>
          <w:sz w:val="24"/>
          <w:szCs w:val="24"/>
        </w:rPr>
        <w:t>7. Ремонт и содержание жилых, культурно-бытовых, общественных зданий и сооружений</w:t>
      </w:r>
    </w:p>
    <w:p w:rsidR="00E129BC" w:rsidRPr="00B23275" w:rsidRDefault="00E129BC" w:rsidP="002F40D7">
      <w:pPr>
        <w:spacing w:before="0"/>
        <w:ind w:left="283"/>
        <w:rPr>
          <w:rFonts w:ascii="Times New Roman" w:hAnsi="Times New Roman" w:cs="Times New Roman"/>
          <w:sz w:val="24"/>
          <w:szCs w:val="24"/>
        </w:rPr>
      </w:pPr>
      <w:r w:rsidRPr="00B23275">
        <w:rPr>
          <w:rFonts w:ascii="Times New Roman" w:hAnsi="Times New Roman" w:cs="Times New Roman"/>
          <w:sz w:val="24"/>
          <w:szCs w:val="24"/>
        </w:rPr>
        <w:t>Собственники зданий, домовладений (юридические и физические лица) несут ответственность за содержание фасадов принадлежащих им зданий в образцовом те</w:t>
      </w:r>
      <w:r w:rsidRPr="00B23275">
        <w:rPr>
          <w:rFonts w:ascii="Times New Roman" w:hAnsi="Times New Roman" w:cs="Times New Roman"/>
          <w:sz w:val="24"/>
          <w:szCs w:val="24"/>
        </w:rPr>
        <w:t>х</w:t>
      </w:r>
      <w:r w:rsidRPr="00B23275">
        <w:rPr>
          <w:rFonts w:ascii="Times New Roman" w:hAnsi="Times New Roman" w:cs="Times New Roman"/>
          <w:sz w:val="24"/>
          <w:szCs w:val="24"/>
        </w:rPr>
        <w:t>ническом и эстетическом состоянии.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Ремонт, окраска зданий, домовладений выполняются за счет средств и силами их собственников или строительными организациями на договорной основе.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Необходимость и периодичность проведения работ по ремонту и окраске фасадов зданий определяются: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собственниками исходя из существующего технического состояния фасада, а арендованных помещений - в сроки и объемах, установленных в договорах с арендодат</w:t>
      </w:r>
      <w:r w:rsidRPr="00B23275">
        <w:rPr>
          <w:rFonts w:ascii="Times New Roman" w:hAnsi="Times New Roman" w:cs="Times New Roman"/>
          <w:sz w:val="24"/>
          <w:szCs w:val="24"/>
        </w:rPr>
        <w:t>е</w:t>
      </w:r>
      <w:r w:rsidRPr="00B23275">
        <w:rPr>
          <w:rFonts w:ascii="Times New Roman" w:hAnsi="Times New Roman" w:cs="Times New Roman"/>
          <w:sz w:val="24"/>
          <w:szCs w:val="24"/>
        </w:rPr>
        <w:t>лем;</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 главным архитектором города исходя из существующего технического состояния фасада с обязательной выдачей соответствующих предписаний.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Изменение отдельных деталей фасадов зданий, оконных и дверных проемов, пер</w:t>
      </w:r>
      <w:r w:rsidRPr="00B23275">
        <w:rPr>
          <w:rFonts w:ascii="Times New Roman" w:hAnsi="Times New Roman" w:cs="Times New Roman"/>
          <w:sz w:val="24"/>
          <w:szCs w:val="24"/>
        </w:rPr>
        <w:t>е</w:t>
      </w:r>
      <w:r w:rsidRPr="00B23275">
        <w:rPr>
          <w:rFonts w:ascii="Times New Roman" w:hAnsi="Times New Roman" w:cs="Times New Roman"/>
          <w:sz w:val="24"/>
          <w:szCs w:val="24"/>
        </w:rPr>
        <w:t>планировка производится только на основании решения администрации городского пос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Запрещается самовольное строительство хозяйственных, вспомогательных постр</w:t>
      </w:r>
      <w:r w:rsidRPr="00B23275">
        <w:rPr>
          <w:rFonts w:ascii="Times New Roman" w:hAnsi="Times New Roman" w:cs="Times New Roman"/>
          <w:sz w:val="24"/>
          <w:szCs w:val="24"/>
        </w:rPr>
        <w:t>о</w:t>
      </w:r>
      <w:r w:rsidRPr="00B23275">
        <w:rPr>
          <w:rFonts w:ascii="Times New Roman" w:hAnsi="Times New Roman" w:cs="Times New Roman"/>
          <w:sz w:val="24"/>
          <w:szCs w:val="24"/>
        </w:rPr>
        <w:t>ек (дворовых сараев, будок, гаражей, голубятен, теплиц и прочих) на дворовых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риях и приусадебных участках без получения разрешения в установленном порядке.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Производство конструктивных изменений в элементы жилого дома при переобор</w:t>
      </w:r>
      <w:r w:rsidRPr="00B23275">
        <w:rPr>
          <w:rFonts w:ascii="Times New Roman" w:hAnsi="Times New Roman" w:cs="Times New Roman"/>
          <w:sz w:val="24"/>
          <w:szCs w:val="24"/>
        </w:rPr>
        <w:t>у</w:t>
      </w:r>
      <w:r w:rsidRPr="00B23275">
        <w:rPr>
          <w:rFonts w:ascii="Times New Roman" w:hAnsi="Times New Roman" w:cs="Times New Roman"/>
          <w:sz w:val="24"/>
          <w:szCs w:val="24"/>
        </w:rPr>
        <w:t>довании части его в объекты нежилого фонда (офисы, магазины и т.д.) допускается только при наличии проекта и проверочного расчета об отсутствии влияния на прочные характ</w:t>
      </w:r>
      <w:r w:rsidRPr="00B23275">
        <w:rPr>
          <w:rFonts w:ascii="Times New Roman" w:hAnsi="Times New Roman" w:cs="Times New Roman"/>
          <w:sz w:val="24"/>
          <w:szCs w:val="24"/>
        </w:rPr>
        <w:t>е</w:t>
      </w:r>
      <w:r w:rsidRPr="00B23275">
        <w:rPr>
          <w:rFonts w:ascii="Times New Roman" w:hAnsi="Times New Roman" w:cs="Times New Roman"/>
          <w:sz w:val="24"/>
          <w:szCs w:val="24"/>
        </w:rPr>
        <w:t>ристики дома и сохранении устойчивости его несущих конструкций.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При проведении работ на фасадах зданий, представляющих историко-архитектурную ценность, необходимо наличие специального проекта, согласованного в установленном порядке.</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Ремонт и окраска фасадов зданий (жилых и нежилых), ограждений балконов, н</w:t>
      </w:r>
      <w:r w:rsidRPr="00B23275">
        <w:rPr>
          <w:rFonts w:ascii="Times New Roman" w:hAnsi="Times New Roman" w:cs="Times New Roman"/>
          <w:sz w:val="24"/>
          <w:szCs w:val="24"/>
        </w:rPr>
        <w:t>а</w:t>
      </w:r>
      <w:r w:rsidRPr="00B23275">
        <w:rPr>
          <w:rFonts w:ascii="Times New Roman" w:hAnsi="Times New Roman" w:cs="Times New Roman"/>
          <w:sz w:val="24"/>
          <w:szCs w:val="24"/>
        </w:rPr>
        <w:t>ружных оконных и дверных проемов не представляющих историко-архитектурную це</w:t>
      </w:r>
      <w:r w:rsidRPr="00B23275">
        <w:rPr>
          <w:rFonts w:ascii="Times New Roman" w:hAnsi="Times New Roman" w:cs="Times New Roman"/>
          <w:sz w:val="24"/>
          <w:szCs w:val="24"/>
        </w:rPr>
        <w:t>н</w:t>
      </w:r>
      <w:r w:rsidRPr="00B23275">
        <w:rPr>
          <w:rFonts w:ascii="Times New Roman" w:hAnsi="Times New Roman" w:cs="Times New Roman"/>
          <w:sz w:val="24"/>
          <w:szCs w:val="24"/>
        </w:rPr>
        <w:t>ность, выполняются в цвета, принятые для окраски аналогичных элементов по всему ф</w:t>
      </w:r>
      <w:r w:rsidRPr="00B23275">
        <w:rPr>
          <w:rFonts w:ascii="Times New Roman" w:hAnsi="Times New Roman" w:cs="Times New Roman"/>
          <w:sz w:val="24"/>
          <w:szCs w:val="24"/>
        </w:rPr>
        <w:t>а</w:t>
      </w:r>
      <w:r w:rsidRPr="00B23275">
        <w:rPr>
          <w:rFonts w:ascii="Times New Roman" w:hAnsi="Times New Roman" w:cs="Times New Roman"/>
          <w:sz w:val="24"/>
          <w:szCs w:val="24"/>
        </w:rPr>
        <w:t>саду по согласованию с главным архитектором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На наружном фасаде каждого здания устанавливается домовой номерной знак у</w:t>
      </w:r>
      <w:r w:rsidRPr="00B23275">
        <w:rPr>
          <w:rFonts w:ascii="Times New Roman" w:hAnsi="Times New Roman" w:cs="Times New Roman"/>
          <w:sz w:val="24"/>
          <w:szCs w:val="24"/>
        </w:rPr>
        <w:t>т</w:t>
      </w:r>
      <w:r w:rsidRPr="00B23275">
        <w:rPr>
          <w:rFonts w:ascii="Times New Roman" w:hAnsi="Times New Roman" w:cs="Times New Roman"/>
          <w:sz w:val="24"/>
          <w:szCs w:val="24"/>
        </w:rPr>
        <w:t>вержденного образца. На зданиях, выходящих на две улицы, номерные знаки устанавл</w:t>
      </w:r>
      <w:r w:rsidRPr="00B23275">
        <w:rPr>
          <w:rFonts w:ascii="Times New Roman" w:hAnsi="Times New Roman" w:cs="Times New Roman"/>
          <w:sz w:val="24"/>
          <w:szCs w:val="24"/>
        </w:rPr>
        <w:t>и</w:t>
      </w:r>
      <w:r w:rsidRPr="00B23275">
        <w:rPr>
          <w:rFonts w:ascii="Times New Roman" w:hAnsi="Times New Roman" w:cs="Times New Roman"/>
          <w:sz w:val="24"/>
          <w:szCs w:val="24"/>
        </w:rPr>
        <w:t>ваются со стороны каждой улицы.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lastRenderedPageBreak/>
        <w:t>В каждом подъезде у входа на лестницу устанавливаются указатели номеров ква</w:t>
      </w:r>
      <w:r w:rsidRPr="00B23275">
        <w:rPr>
          <w:rFonts w:ascii="Times New Roman" w:hAnsi="Times New Roman" w:cs="Times New Roman"/>
          <w:sz w:val="24"/>
          <w:szCs w:val="24"/>
        </w:rPr>
        <w:t>р</w:t>
      </w:r>
      <w:r w:rsidRPr="00B23275">
        <w:rPr>
          <w:rFonts w:ascii="Times New Roman" w:hAnsi="Times New Roman" w:cs="Times New Roman"/>
          <w:sz w:val="24"/>
          <w:szCs w:val="24"/>
        </w:rPr>
        <w:t>тир. На входной двери каждой квартиры должен быть указатель номера квартиры.</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С наступлением темноты и до рассвета должны освещаться входы в подъезды ж</w:t>
      </w:r>
      <w:r w:rsidRPr="00B23275">
        <w:rPr>
          <w:rFonts w:ascii="Times New Roman" w:hAnsi="Times New Roman" w:cs="Times New Roman"/>
          <w:sz w:val="24"/>
          <w:szCs w:val="24"/>
        </w:rPr>
        <w:t>и</w:t>
      </w:r>
      <w:r w:rsidRPr="00B23275">
        <w:rPr>
          <w:rFonts w:ascii="Times New Roman" w:hAnsi="Times New Roman" w:cs="Times New Roman"/>
          <w:sz w:val="24"/>
          <w:szCs w:val="24"/>
        </w:rPr>
        <w:t>лых домов, указатели квартир у входа на лестнице и каждая площадка лестничной клетки. Лестницы, не имеющие естественного освещения, должны освещаться круглосуточно.</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Регулярно санитарными службами на договорной основе с жилищно-эксплуатационными предприятиями должна производиться очистка и дезинфекционная обработка подвальных и чердачных помещений от насекомых и грызунов.</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8. Особые условия уборки и благоустройства городского поселения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1) При любых видах уборки территорий населенных пунктов запрещается: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вывозить и выгружать бытовой, строительный мусор и грунт вне отведенных а</w:t>
      </w:r>
      <w:r w:rsidRPr="00B23275">
        <w:rPr>
          <w:rFonts w:ascii="Times New Roman" w:hAnsi="Times New Roman" w:cs="Times New Roman"/>
          <w:sz w:val="24"/>
          <w:szCs w:val="24"/>
        </w:rPr>
        <w:t>д</w:t>
      </w:r>
      <w:r w:rsidRPr="00B23275">
        <w:rPr>
          <w:rFonts w:ascii="Times New Roman" w:hAnsi="Times New Roman" w:cs="Times New Roman"/>
          <w:sz w:val="24"/>
          <w:szCs w:val="24"/>
        </w:rPr>
        <w:t>министрацией городского поселения и не согласованные с территориальным отделом Территориального управления Роспотребнадзора по Республике Башкортостан и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риальным управлением по охране окружающей среды для этой цели места;</w:t>
      </w:r>
    </w:p>
    <w:p w:rsidR="00E129BC" w:rsidRPr="00B23275" w:rsidRDefault="00E129BC" w:rsidP="002F40D7">
      <w:pPr>
        <w:spacing w:after="0"/>
        <w:ind w:right="-57"/>
        <w:rPr>
          <w:rFonts w:ascii="Times New Roman" w:hAnsi="Times New Roman" w:cs="Times New Roman"/>
          <w:b/>
          <w:bCs/>
          <w:color w:val="000000"/>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сжигать промышленные отходы, мусор, листья, отрезки деревьев на улицах, пл</w:t>
      </w:r>
      <w:r w:rsidRPr="00B23275">
        <w:rPr>
          <w:rFonts w:ascii="Times New Roman" w:hAnsi="Times New Roman" w:cs="Times New Roman"/>
          <w:sz w:val="24"/>
          <w:szCs w:val="24"/>
        </w:rPr>
        <w:t>о</w:t>
      </w:r>
      <w:r w:rsidRPr="00B23275">
        <w:rPr>
          <w:rFonts w:ascii="Times New Roman" w:hAnsi="Times New Roman" w:cs="Times New Roman"/>
          <w:sz w:val="24"/>
          <w:szCs w:val="24"/>
        </w:rPr>
        <w:t>щадях, скверах, на бульварах и на санкционированных свалках, во дворах предприятий, организаций, учреждений и индивидуальных домовладений;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оставлять мусор, грязь, снег, лёд, отбросы, отходы производства и потребления, на территориях города кроме специально установленных для этих целей мест;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предприятиям, организациям и населению сбрасывать в водоемы бытовые, прои</w:t>
      </w:r>
      <w:r w:rsidRPr="00B23275">
        <w:rPr>
          <w:rFonts w:ascii="Times New Roman" w:hAnsi="Times New Roman" w:cs="Times New Roman"/>
          <w:sz w:val="24"/>
          <w:szCs w:val="24"/>
        </w:rPr>
        <w:t>з</w:t>
      </w:r>
      <w:r w:rsidRPr="00B23275">
        <w:rPr>
          <w:rFonts w:ascii="Times New Roman" w:hAnsi="Times New Roman" w:cs="Times New Roman"/>
          <w:sz w:val="24"/>
          <w:szCs w:val="24"/>
        </w:rPr>
        <w:t>водственные отходы и загрязнять воду и прилегающую к водоему территорию;</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сметать мусор на проезжую часть улиц, в приемники ливневой канализации;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складировать строительные материалы, мусор на тротуарах и прилегающих к зд</w:t>
      </w:r>
      <w:r w:rsidRPr="00B23275">
        <w:rPr>
          <w:rFonts w:ascii="Times New Roman" w:hAnsi="Times New Roman" w:cs="Times New Roman"/>
          <w:sz w:val="24"/>
          <w:szCs w:val="24"/>
        </w:rPr>
        <w:t>а</w:t>
      </w:r>
      <w:r w:rsidRPr="00B23275">
        <w:rPr>
          <w:rFonts w:ascii="Times New Roman" w:hAnsi="Times New Roman" w:cs="Times New Roman"/>
          <w:sz w:val="24"/>
          <w:szCs w:val="24"/>
        </w:rPr>
        <w:t>ниям территориях без разрешения местных властей.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2) При проведении работ по благоустройству населенных пунктов запрещается: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устраивать выпуск сточных вод из канализации жилых домов открытым способом и в ливневую канализацию;</w:t>
      </w:r>
    </w:p>
    <w:p w:rsidR="00E129BC" w:rsidRPr="00B23275" w:rsidRDefault="00E129BC" w:rsidP="002F40D7">
      <w:pPr>
        <w:spacing w:before="0" w:after="0"/>
        <w:rPr>
          <w:rFonts w:ascii="Times New Roman" w:hAnsi="Times New Roman" w:cs="Times New Roman"/>
          <w:b/>
          <w:bCs/>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производить расклейку афиш, объявлений, рекламных объявлений на фасадах зданий, столбах, деревьях, остановочных павильонах и других объектах внешнего благ</w:t>
      </w:r>
      <w:r w:rsidRPr="00B23275">
        <w:rPr>
          <w:rFonts w:ascii="Times New Roman" w:hAnsi="Times New Roman" w:cs="Times New Roman"/>
          <w:sz w:val="24"/>
          <w:szCs w:val="24"/>
        </w:rPr>
        <w:t>о</w:t>
      </w:r>
      <w:r w:rsidRPr="00B23275">
        <w:rPr>
          <w:rFonts w:ascii="Times New Roman" w:hAnsi="Times New Roman" w:cs="Times New Roman"/>
          <w:sz w:val="24"/>
          <w:szCs w:val="24"/>
        </w:rPr>
        <w:t>устройства, не предназначенных для этой цели;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производить переустройство балконов и лоджий, развешивать на них предметы домашнего обихода, а также загромождать балконы и лоджии предметами обихода , пр</w:t>
      </w:r>
      <w:r w:rsidRPr="00B23275">
        <w:rPr>
          <w:rFonts w:ascii="Times New Roman" w:hAnsi="Times New Roman" w:cs="Times New Roman"/>
          <w:sz w:val="24"/>
          <w:szCs w:val="24"/>
        </w:rPr>
        <w:t>о</w:t>
      </w:r>
      <w:r w:rsidRPr="00B23275">
        <w:rPr>
          <w:rFonts w:ascii="Times New Roman" w:hAnsi="Times New Roman" w:cs="Times New Roman"/>
          <w:sz w:val="24"/>
          <w:szCs w:val="24"/>
        </w:rPr>
        <w:t>изводить переустройство наружных фасадов зданий;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 xml:space="preserve">- </w:t>
      </w:r>
      <w:r w:rsidRPr="00B23275">
        <w:rPr>
          <w:rFonts w:ascii="Times New Roman" w:hAnsi="Times New Roman" w:cs="Times New Roman"/>
          <w:sz w:val="24"/>
          <w:szCs w:val="24"/>
        </w:rPr>
        <w:t>производить посадку на газонах улиц овощей всех видов;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складировать около торговых точек тару, запасы товаров, производить организ</w:t>
      </w:r>
      <w:r w:rsidRPr="00B23275">
        <w:rPr>
          <w:rFonts w:ascii="Times New Roman" w:hAnsi="Times New Roman" w:cs="Times New Roman"/>
          <w:sz w:val="24"/>
          <w:szCs w:val="24"/>
        </w:rPr>
        <w:t>а</w:t>
      </w:r>
      <w:r w:rsidRPr="00B23275">
        <w:rPr>
          <w:rFonts w:ascii="Times New Roman" w:hAnsi="Times New Roman" w:cs="Times New Roman"/>
          <w:sz w:val="24"/>
          <w:szCs w:val="24"/>
        </w:rPr>
        <w:t>цию торговли без разрешения и специального оборудования;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ограждать строительные площадки с уменьшением пешеходных дорожек (троту</w:t>
      </w:r>
      <w:r w:rsidRPr="00B23275">
        <w:rPr>
          <w:rFonts w:ascii="Times New Roman" w:hAnsi="Times New Roman" w:cs="Times New Roman"/>
          <w:sz w:val="24"/>
          <w:szCs w:val="24"/>
        </w:rPr>
        <w:t>а</w:t>
      </w:r>
      <w:r w:rsidRPr="00B23275">
        <w:rPr>
          <w:rFonts w:ascii="Times New Roman" w:hAnsi="Times New Roman" w:cs="Times New Roman"/>
          <w:sz w:val="24"/>
          <w:szCs w:val="24"/>
        </w:rPr>
        <w:t>ров);</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мыть автомашины и другие транспортные средства, стирать белье в открытых в</w:t>
      </w:r>
      <w:r w:rsidRPr="00B23275">
        <w:rPr>
          <w:rFonts w:ascii="Times New Roman" w:hAnsi="Times New Roman" w:cs="Times New Roman"/>
          <w:sz w:val="24"/>
          <w:szCs w:val="24"/>
        </w:rPr>
        <w:t>о</w:t>
      </w:r>
      <w:r w:rsidRPr="00B23275">
        <w:rPr>
          <w:rFonts w:ascii="Times New Roman" w:hAnsi="Times New Roman" w:cs="Times New Roman"/>
          <w:sz w:val="24"/>
          <w:szCs w:val="24"/>
        </w:rPr>
        <w:t>доемах и других не установленных для этого местах.</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3) С целью обеспечения надлежащего санитарного состояния в населенных пун</w:t>
      </w:r>
      <w:r w:rsidRPr="00B23275">
        <w:rPr>
          <w:rFonts w:ascii="Times New Roman" w:hAnsi="Times New Roman" w:cs="Times New Roman"/>
          <w:sz w:val="24"/>
          <w:szCs w:val="24"/>
        </w:rPr>
        <w:t>к</w:t>
      </w:r>
      <w:r w:rsidRPr="00B23275">
        <w:rPr>
          <w:rFonts w:ascii="Times New Roman" w:hAnsi="Times New Roman" w:cs="Times New Roman"/>
          <w:sz w:val="24"/>
          <w:szCs w:val="24"/>
        </w:rPr>
        <w:t>тах запрещается: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содержать домашних животных и птиц в помещениях, не отвечающих санитарно-ветеринарным требованиям, выпускать животных и птиц на улицы, территории общих дворов, на бульвары, в скверы и парки;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купать собак и других животных в водоемах, местах массового купания, выгул</w:t>
      </w:r>
      <w:r w:rsidRPr="00B23275">
        <w:rPr>
          <w:rFonts w:ascii="Times New Roman" w:hAnsi="Times New Roman" w:cs="Times New Roman"/>
          <w:sz w:val="24"/>
          <w:szCs w:val="24"/>
        </w:rPr>
        <w:t>и</w:t>
      </w:r>
      <w:r w:rsidRPr="00B23275">
        <w:rPr>
          <w:rFonts w:ascii="Times New Roman" w:hAnsi="Times New Roman" w:cs="Times New Roman"/>
          <w:sz w:val="24"/>
          <w:szCs w:val="24"/>
        </w:rPr>
        <w:t>вать животных в парках, скверах, на детских площадках и стадионах, территориях школ и других детских учреждений;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пасти домашних животных, кроме специально отведенных для этой цели мест;</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прогон скота по дорогам с асфальтовым и бетонным покрытием, когда есть для этого специальные пути;</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lastRenderedPageBreak/>
        <w:t>-</w:t>
      </w:r>
      <w:r w:rsidRPr="00B23275">
        <w:rPr>
          <w:rFonts w:ascii="Times New Roman" w:hAnsi="Times New Roman" w:cs="Times New Roman"/>
          <w:sz w:val="24"/>
          <w:szCs w:val="24"/>
        </w:rPr>
        <w:t xml:space="preserve"> производить торговлю фруктами, овощами и другими продуктами на улицах, площадях, стадионах и в других местах, не отведенных для этих целей;</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движение по населенным пунктам загрязненного автотранспорта, перевозка м</w:t>
      </w:r>
      <w:r w:rsidRPr="00B23275">
        <w:rPr>
          <w:rFonts w:ascii="Times New Roman" w:hAnsi="Times New Roman" w:cs="Times New Roman"/>
          <w:sz w:val="24"/>
          <w:szCs w:val="24"/>
        </w:rPr>
        <w:t>у</w:t>
      </w:r>
      <w:r w:rsidRPr="00B23275">
        <w:rPr>
          <w:rFonts w:ascii="Times New Roman" w:hAnsi="Times New Roman" w:cs="Times New Roman"/>
          <w:sz w:val="24"/>
          <w:szCs w:val="24"/>
        </w:rPr>
        <w:t>сора, сыпучих и жидких материалов без применения мер, предотвращающих загрязнение улиц;</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заезжать на тротуары, бордюры, газоны всем видам транспорта, въезжать во внутриквартальные проезды жилых массивов грузовому транспорту полной массой более 3,5 т, за исключением транспортных средств, занятых на обслуживании населения;</w:t>
      </w:r>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b/>
          <w:bCs/>
          <w:sz w:val="24"/>
          <w:szCs w:val="24"/>
        </w:rPr>
        <w:t>-</w:t>
      </w:r>
      <w:r w:rsidRPr="00B23275">
        <w:rPr>
          <w:rFonts w:ascii="Times New Roman" w:hAnsi="Times New Roman" w:cs="Times New Roman"/>
          <w:sz w:val="24"/>
          <w:szCs w:val="24"/>
        </w:rPr>
        <w:t xml:space="preserve"> складирование отработанных ртутных ламп ЛБ и ДРЛ, а также приборов с рту</w:t>
      </w:r>
      <w:r w:rsidRPr="00B23275">
        <w:rPr>
          <w:rFonts w:ascii="Times New Roman" w:hAnsi="Times New Roman" w:cs="Times New Roman"/>
          <w:sz w:val="24"/>
          <w:szCs w:val="24"/>
        </w:rPr>
        <w:t>т</w:t>
      </w:r>
      <w:r w:rsidRPr="00B23275">
        <w:rPr>
          <w:rFonts w:ascii="Times New Roman" w:hAnsi="Times New Roman" w:cs="Times New Roman"/>
          <w:sz w:val="24"/>
          <w:szCs w:val="24"/>
        </w:rPr>
        <w:t>ным наполнением в мусорные контейнеры.</w:t>
      </w:r>
    </w:p>
    <w:p w:rsidR="00E129BC" w:rsidRPr="00B23275" w:rsidRDefault="00E129BC" w:rsidP="00835F8F">
      <w:pPr>
        <w:pStyle w:val="2"/>
        <w:ind w:firstLine="0"/>
      </w:pPr>
      <w:bookmarkStart w:id="261" w:name="_Toc441513810"/>
      <w:bookmarkStart w:id="262" w:name="_Toc441517240"/>
      <w:bookmarkStart w:id="263" w:name="_Toc441619299"/>
      <w:bookmarkStart w:id="264" w:name="_Toc43220978"/>
      <w:r w:rsidRPr="00B23275">
        <w:lastRenderedPageBreak/>
        <w:t>Глава 12. ОТВЕТСТВЕННОСТЬ ЗА НАРУШЕНИЕ ПОРЯДКА ЗЕМЛЕПОЛЬЗОВАНИЯ И ПРАВИЛ ЗАСТРОЙКИ</w:t>
      </w:r>
      <w:bookmarkEnd w:id="261"/>
      <w:bookmarkEnd w:id="262"/>
      <w:bookmarkEnd w:id="263"/>
      <w:bookmarkEnd w:id="264"/>
    </w:p>
    <w:p w:rsidR="00E129BC" w:rsidRPr="00B23275" w:rsidRDefault="00E129BC" w:rsidP="002F40D7">
      <w:pPr>
        <w:spacing w:before="0" w:after="0"/>
        <w:rPr>
          <w:rFonts w:ascii="Times New Roman" w:hAnsi="Times New Roman" w:cs="Times New Roman"/>
          <w:sz w:val="24"/>
          <w:szCs w:val="24"/>
        </w:rPr>
      </w:pPr>
      <w:r w:rsidRPr="00B23275">
        <w:rPr>
          <w:rFonts w:ascii="Times New Roman" w:hAnsi="Times New Roman" w:cs="Times New Roman"/>
          <w:sz w:val="24"/>
          <w:szCs w:val="24"/>
        </w:rPr>
        <w:t>Предприятия, организации, учреждения и граждане обязаны рационально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зовать предоставленные им в пользование земельные участки и не должны допускать н</w:t>
      </w:r>
      <w:r w:rsidRPr="00B23275">
        <w:rPr>
          <w:rFonts w:ascii="Times New Roman" w:hAnsi="Times New Roman" w:cs="Times New Roman"/>
          <w:sz w:val="24"/>
          <w:szCs w:val="24"/>
        </w:rPr>
        <w:t>а</w:t>
      </w:r>
      <w:r w:rsidRPr="00B23275">
        <w:rPr>
          <w:rFonts w:ascii="Times New Roman" w:hAnsi="Times New Roman" w:cs="Times New Roman"/>
          <w:sz w:val="24"/>
          <w:szCs w:val="24"/>
        </w:rPr>
        <w:t>рушения требований законодательства, в том числе самовольного занятия земель и нез</w:t>
      </w:r>
      <w:r w:rsidRPr="00B23275">
        <w:rPr>
          <w:rFonts w:ascii="Times New Roman" w:hAnsi="Times New Roman" w:cs="Times New Roman"/>
          <w:sz w:val="24"/>
          <w:szCs w:val="24"/>
        </w:rPr>
        <w:t>а</w:t>
      </w:r>
      <w:r w:rsidRPr="00B23275">
        <w:rPr>
          <w:rFonts w:ascii="Times New Roman" w:hAnsi="Times New Roman" w:cs="Times New Roman"/>
          <w:sz w:val="24"/>
          <w:szCs w:val="24"/>
        </w:rPr>
        <w:t>конного строительства.</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Самовольное (незаконное) занятие земельного участка, а также другие действия, не предусмотренные законом и нарушающие право собственности на землю, является непр</w:t>
      </w:r>
      <w:r w:rsidRPr="00B23275">
        <w:rPr>
          <w:rFonts w:ascii="Times New Roman" w:hAnsi="Times New Roman" w:cs="Times New Roman"/>
          <w:sz w:val="24"/>
          <w:szCs w:val="24"/>
        </w:rPr>
        <w:t>а</w:t>
      </w:r>
      <w:r w:rsidRPr="00B23275">
        <w:rPr>
          <w:rFonts w:ascii="Times New Roman" w:hAnsi="Times New Roman" w:cs="Times New Roman"/>
          <w:sz w:val="24"/>
          <w:szCs w:val="24"/>
        </w:rPr>
        <w:t>вомерным.</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Самовольным (незаконным) строительством, независимо от права пользования з</w:t>
      </w:r>
      <w:r w:rsidRPr="00B23275">
        <w:rPr>
          <w:rFonts w:ascii="Times New Roman" w:hAnsi="Times New Roman" w:cs="Times New Roman"/>
          <w:sz w:val="24"/>
          <w:szCs w:val="24"/>
        </w:rPr>
        <w:t>е</w:t>
      </w:r>
      <w:r w:rsidRPr="00B23275">
        <w:rPr>
          <w:rFonts w:ascii="Times New Roman" w:hAnsi="Times New Roman" w:cs="Times New Roman"/>
          <w:sz w:val="24"/>
          <w:szCs w:val="24"/>
        </w:rPr>
        <w:t>мельным участком, считаются все виды строительства и реконструкции, осуществляемые с нарушением законодательства и настоящих Правил, а также:</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при отсутствии согласованного проекта;</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при отсутствии документа на право землепользования;</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при отсутствии разрешения органа местного самоуправления на строительство, либо по истечении срока действия полученного разрешения;</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 при нарушении строительных норм и правил.</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Незаконно используемые земельные участки подлежат возврату по их принадле</w:t>
      </w:r>
      <w:r w:rsidRPr="00B23275">
        <w:rPr>
          <w:rFonts w:ascii="Times New Roman" w:hAnsi="Times New Roman" w:cs="Times New Roman"/>
          <w:sz w:val="24"/>
          <w:szCs w:val="24"/>
        </w:rPr>
        <w:t>ж</w:t>
      </w:r>
      <w:r w:rsidRPr="00B23275">
        <w:rPr>
          <w:rFonts w:ascii="Times New Roman" w:hAnsi="Times New Roman" w:cs="Times New Roman"/>
          <w:sz w:val="24"/>
          <w:szCs w:val="24"/>
        </w:rPr>
        <w:t>ности без возмещения затрат, произведенных за время незаконного пользования. Прив</w:t>
      </w:r>
      <w:r w:rsidRPr="00B23275">
        <w:rPr>
          <w:rFonts w:ascii="Times New Roman" w:hAnsi="Times New Roman" w:cs="Times New Roman"/>
          <w:sz w:val="24"/>
          <w:szCs w:val="24"/>
        </w:rPr>
        <w:t>е</w:t>
      </w:r>
      <w:r w:rsidRPr="00B23275">
        <w:rPr>
          <w:rFonts w:ascii="Times New Roman" w:hAnsi="Times New Roman" w:cs="Times New Roman"/>
          <w:sz w:val="24"/>
          <w:szCs w:val="24"/>
        </w:rPr>
        <w:t>дение земельных участков в пригодное для использования состояние, включая снос строений, производится за счет предприятий, организаций, учреждений и граждан, сам</w:t>
      </w:r>
      <w:r w:rsidRPr="00B23275">
        <w:rPr>
          <w:rFonts w:ascii="Times New Roman" w:hAnsi="Times New Roman" w:cs="Times New Roman"/>
          <w:sz w:val="24"/>
          <w:szCs w:val="24"/>
        </w:rPr>
        <w:t>о</w:t>
      </w:r>
      <w:r w:rsidRPr="00B23275">
        <w:rPr>
          <w:rFonts w:ascii="Times New Roman" w:hAnsi="Times New Roman" w:cs="Times New Roman"/>
          <w:sz w:val="24"/>
          <w:szCs w:val="24"/>
        </w:rPr>
        <w:t>вольно занявших земельные участки силами самих застройщиков.</w:t>
      </w:r>
    </w:p>
    <w:p w:rsidR="00E129BC" w:rsidRPr="00B23275" w:rsidRDefault="00E129BC" w:rsidP="002F40D7">
      <w:pPr>
        <w:widowControl w:val="0"/>
        <w:spacing w:before="0" w:after="0"/>
        <w:rPr>
          <w:rFonts w:ascii="Times New Roman" w:hAnsi="Times New Roman" w:cs="Times New Roman"/>
          <w:sz w:val="24"/>
          <w:szCs w:val="24"/>
        </w:rPr>
      </w:pPr>
      <w:r w:rsidRPr="00B23275">
        <w:rPr>
          <w:rFonts w:ascii="Times New Roman" w:hAnsi="Times New Roman" w:cs="Times New Roman"/>
          <w:sz w:val="24"/>
          <w:szCs w:val="24"/>
        </w:rPr>
        <w:t>Предприятия, организации, граждане виновные в нарушении порядка землепольз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и застройки несут дисциплинарную, административную, уголовную и гражданскую правовую ответственность в соответствии с действующим законодательством.</w:t>
      </w:r>
    </w:p>
    <w:p w:rsidR="00E129BC" w:rsidRPr="00B23275" w:rsidRDefault="00E129BC" w:rsidP="002F40D7">
      <w:pPr>
        <w:widowControl w:val="0"/>
        <w:spacing w:before="0" w:after="0"/>
        <w:rPr>
          <w:rFonts w:ascii="Times New Roman" w:hAnsi="Times New Roman" w:cs="Times New Roman"/>
          <w:sz w:val="24"/>
          <w:szCs w:val="24"/>
        </w:rPr>
      </w:pPr>
    </w:p>
    <w:p w:rsidR="00E129BC" w:rsidRPr="00B23275" w:rsidRDefault="00E129BC" w:rsidP="00B8405E">
      <w:pPr>
        <w:pStyle w:val="-2"/>
        <w:rPr>
          <w:rFonts w:ascii="Times New Roman" w:hAnsi="Times New Roman" w:cs="Times New Roman"/>
          <w:color w:val="auto"/>
          <w:sz w:val="24"/>
          <w:szCs w:val="24"/>
        </w:rPr>
        <w:sectPr w:rsidR="00E129BC" w:rsidRPr="00B23275" w:rsidSect="007401B9">
          <w:headerReference w:type="default" r:id="rId8"/>
          <w:footerReference w:type="default" r:id="rId9"/>
          <w:type w:val="continuous"/>
          <w:pgSz w:w="11906" w:h="16838"/>
          <w:pgMar w:top="1134" w:right="850" w:bottom="1134" w:left="1701" w:header="709" w:footer="709" w:gutter="0"/>
          <w:pgNumType w:start="2"/>
          <w:cols w:space="708"/>
          <w:docGrid w:linePitch="360"/>
        </w:sectPr>
      </w:pPr>
    </w:p>
    <w:p w:rsidR="005669C3" w:rsidRDefault="00E129BC" w:rsidP="005669C3">
      <w:pPr>
        <w:pStyle w:val="2"/>
      </w:pPr>
      <w:bookmarkStart w:id="265" w:name="_Toc43220979"/>
      <w:r w:rsidRPr="00B23275">
        <w:lastRenderedPageBreak/>
        <w:t>ПРИЛОЖЕНИЯ</w:t>
      </w:r>
      <w:bookmarkStart w:id="266" w:name="_Toc43220983"/>
      <w:bookmarkEnd w:id="265"/>
    </w:p>
    <w:p w:rsidR="00E129BC" w:rsidRPr="00B23275" w:rsidRDefault="00E129BC" w:rsidP="005669C3">
      <w:pPr>
        <w:pStyle w:val="2"/>
      </w:pPr>
      <w:r w:rsidRPr="00B23275">
        <w:lastRenderedPageBreak/>
        <w:t>Пр</w:t>
      </w:r>
      <w:r w:rsidR="005669C3">
        <w:t>иложение А</w:t>
      </w:r>
      <w:r w:rsidRPr="00B23275">
        <w:t>. Перечень видов разрешенного использования земельных участков и объектов капитального строительства по территориальным зонам  городского поселения город Бирск муниципального района Бирский район Республики Башкортостан</w:t>
      </w:r>
      <w:bookmarkEnd w:id="266"/>
    </w:p>
    <w:p w:rsidR="00E129BC" w:rsidRPr="00B23275" w:rsidRDefault="00E129BC" w:rsidP="00BC4A68">
      <w:pPr>
        <w:jc w:val="right"/>
        <w:rPr>
          <w:rFonts w:ascii="Times New Roman" w:hAnsi="Times New Roman" w:cs="Times New Roman"/>
          <w:sz w:val="24"/>
          <w:szCs w:val="24"/>
        </w:rPr>
      </w:pPr>
      <w:r w:rsidRPr="00B23275">
        <w:rPr>
          <w:rFonts w:ascii="Times New Roman" w:hAnsi="Times New Roman" w:cs="Times New Roman"/>
          <w:sz w:val="24"/>
          <w:szCs w:val="24"/>
        </w:rPr>
        <w:t>Таблица 1</w:t>
      </w:r>
    </w:p>
    <w:tbl>
      <w:tblPr>
        <w:tblW w:w="50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2"/>
        <w:gridCol w:w="2690"/>
        <w:gridCol w:w="6120"/>
        <w:gridCol w:w="778"/>
        <w:gridCol w:w="621"/>
        <w:gridCol w:w="621"/>
        <w:gridCol w:w="621"/>
        <w:gridCol w:w="621"/>
        <w:gridCol w:w="621"/>
        <w:gridCol w:w="861"/>
        <w:gridCol w:w="621"/>
        <w:gridCol w:w="621"/>
        <w:gridCol w:w="621"/>
        <w:gridCol w:w="621"/>
        <w:gridCol w:w="621"/>
        <w:gridCol w:w="621"/>
        <w:gridCol w:w="621"/>
        <w:gridCol w:w="621"/>
        <w:gridCol w:w="686"/>
        <w:gridCol w:w="682"/>
        <w:gridCol w:w="695"/>
        <w:gridCol w:w="651"/>
      </w:tblGrid>
      <w:tr w:rsidR="00E129BC" w:rsidRPr="00B23275">
        <w:trPr>
          <w:trHeight w:val="713"/>
          <w:tblHeader/>
        </w:trPr>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 xml:space="preserve">№ </w:t>
            </w:r>
          </w:p>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п/п</w:t>
            </w:r>
          </w:p>
        </w:tc>
        <w:tc>
          <w:tcPr>
            <w:tcW w:w="615"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Наименование вида разрешенного испол</w:t>
            </w:r>
            <w:r w:rsidRPr="00B23275">
              <w:rPr>
                <w:rFonts w:ascii="Times New Roman" w:hAnsi="Times New Roman" w:cs="Times New Roman"/>
                <w:b/>
                <w:bCs/>
                <w:sz w:val="24"/>
                <w:szCs w:val="24"/>
              </w:rPr>
              <w:t>ь</w:t>
            </w:r>
            <w:r w:rsidRPr="00B23275">
              <w:rPr>
                <w:rFonts w:ascii="Times New Roman" w:hAnsi="Times New Roman" w:cs="Times New Roman"/>
                <w:b/>
                <w:bCs/>
                <w:sz w:val="24"/>
                <w:szCs w:val="24"/>
              </w:rPr>
              <w:t>зования земельного участка</w:t>
            </w:r>
          </w:p>
        </w:tc>
        <w:tc>
          <w:tcPr>
            <w:tcW w:w="1400" w:type="pct"/>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Описание вида разрешенного использования земельн</w:t>
            </w:r>
            <w:r w:rsidRPr="00B23275">
              <w:rPr>
                <w:rFonts w:ascii="Times New Roman" w:hAnsi="Times New Roman" w:cs="Times New Roman"/>
                <w:b/>
                <w:bCs/>
                <w:sz w:val="24"/>
                <w:szCs w:val="24"/>
              </w:rPr>
              <w:t>о</w:t>
            </w:r>
            <w:r w:rsidRPr="00B23275">
              <w:rPr>
                <w:rFonts w:ascii="Times New Roman" w:hAnsi="Times New Roman" w:cs="Times New Roman"/>
                <w:b/>
                <w:bCs/>
                <w:sz w:val="24"/>
                <w:szCs w:val="24"/>
              </w:rPr>
              <w:t>го участка*</w:t>
            </w:r>
          </w:p>
        </w:tc>
        <w:tc>
          <w:tcPr>
            <w:tcW w:w="178"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Код**</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Ж-1.1</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Ж-1.2</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Ж-1.3</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Ж-2</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Ж-3</w:t>
            </w:r>
          </w:p>
        </w:tc>
        <w:tc>
          <w:tcPr>
            <w:tcW w:w="197"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ОДЗ-1</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П-1</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ИТ-1</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С-1</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С-2</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С-3</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Р-1</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Р-2</w:t>
            </w:r>
          </w:p>
        </w:tc>
        <w:tc>
          <w:tcPr>
            <w:tcW w:w="142"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Р-3</w:t>
            </w:r>
          </w:p>
        </w:tc>
        <w:tc>
          <w:tcPr>
            <w:tcW w:w="157"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ООТ-1</w:t>
            </w:r>
          </w:p>
        </w:tc>
        <w:tc>
          <w:tcPr>
            <w:tcW w:w="156"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ЗСН-1</w:t>
            </w:r>
          </w:p>
        </w:tc>
        <w:tc>
          <w:tcPr>
            <w:tcW w:w="159"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ЗСН-2</w:t>
            </w:r>
          </w:p>
        </w:tc>
        <w:tc>
          <w:tcPr>
            <w:tcW w:w="149" w:type="pct"/>
            <w:vAlign w:val="center"/>
          </w:tcPr>
          <w:p w:rsidR="00E129BC" w:rsidRPr="00B23275" w:rsidRDefault="00E129BC" w:rsidP="00B626C7">
            <w:pPr>
              <w:ind w:firstLine="0"/>
              <w:jc w:val="center"/>
              <w:rPr>
                <w:rFonts w:ascii="Times New Roman" w:hAnsi="Times New Roman" w:cs="Times New Roman"/>
                <w:b/>
                <w:bCs/>
                <w:sz w:val="24"/>
                <w:szCs w:val="24"/>
              </w:rPr>
            </w:pPr>
            <w:r w:rsidRPr="00B23275">
              <w:rPr>
                <w:rFonts w:ascii="Times New Roman" w:hAnsi="Times New Roman" w:cs="Times New Roman"/>
                <w:b/>
                <w:bCs/>
                <w:sz w:val="24"/>
                <w:szCs w:val="24"/>
              </w:rPr>
              <w:t>ЗСН-3</w:t>
            </w:r>
          </w:p>
        </w:tc>
      </w:tr>
      <w:tr w:rsidR="00E129BC" w:rsidRPr="00B23275">
        <w:trPr>
          <w:trHeight w:val="204"/>
          <w:tblHeader/>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1</w:t>
            </w:r>
          </w:p>
        </w:tc>
        <w:tc>
          <w:tcPr>
            <w:tcW w:w="615"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w:t>
            </w:r>
          </w:p>
        </w:tc>
        <w:tc>
          <w:tcPr>
            <w:tcW w:w="1400" w:type="pct"/>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3</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w:t>
            </w:r>
          </w:p>
        </w:tc>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w:t>
            </w:r>
          </w:p>
        </w:tc>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9</w:t>
            </w:r>
          </w:p>
        </w:tc>
        <w:tc>
          <w:tcPr>
            <w:tcW w:w="197"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w:t>
            </w:r>
          </w:p>
        </w:tc>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16</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17</w:t>
            </w:r>
          </w:p>
        </w:tc>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18</w:t>
            </w:r>
          </w:p>
        </w:tc>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19</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20</w:t>
            </w:r>
          </w:p>
        </w:tc>
        <w:tc>
          <w:tcPr>
            <w:tcW w:w="142"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21</w:t>
            </w:r>
          </w:p>
        </w:tc>
        <w:tc>
          <w:tcPr>
            <w:tcW w:w="157" w:type="pct"/>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22</w:t>
            </w:r>
          </w:p>
        </w:tc>
        <w:tc>
          <w:tcPr>
            <w:tcW w:w="156"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23</w:t>
            </w:r>
          </w:p>
        </w:tc>
        <w:tc>
          <w:tcPr>
            <w:tcW w:w="159"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24</w:t>
            </w:r>
          </w:p>
        </w:tc>
        <w:tc>
          <w:tcPr>
            <w:tcW w:w="149"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2</w:t>
            </w:r>
            <w:r w:rsidRPr="00B23275">
              <w:rPr>
                <w:rFonts w:ascii="Times New Roman" w:hAnsi="Times New Roman" w:cs="Times New Roman"/>
                <w:sz w:val="24"/>
                <w:szCs w:val="24"/>
                <w:lang w:val="en-US"/>
              </w:rPr>
              <w:t>5</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w:t>
            </w:r>
          </w:p>
        </w:tc>
        <w:tc>
          <w:tcPr>
            <w:tcW w:w="615" w:type="pct"/>
            <w:shd w:val="clear" w:color="000000" w:fill="DB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Сельскохозяйственное     использование</w:t>
            </w:r>
          </w:p>
        </w:tc>
        <w:tc>
          <w:tcPr>
            <w:tcW w:w="1400" w:type="pct"/>
            <w:shd w:val="clear" w:color="000000" w:fill="DBEEF3"/>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w:t>
            </w:r>
            <w:r w:rsidRPr="00B23275">
              <w:rPr>
                <w:rFonts w:ascii="Times New Roman" w:hAnsi="Times New Roman" w:cs="Times New Roman"/>
                <w:sz w:val="24"/>
                <w:szCs w:val="24"/>
              </w:rPr>
              <w:t>е</w:t>
            </w:r>
            <w:r w:rsidRPr="00B23275">
              <w:rPr>
                <w:rFonts w:ascii="Times New Roman" w:hAnsi="Times New Roman" w:cs="Times New Roman"/>
                <w:sz w:val="24"/>
                <w:szCs w:val="24"/>
              </w:rPr>
              <w:t>мых для хранения и переработки сельскохозяйственной продукции</w:t>
            </w:r>
          </w:p>
        </w:tc>
        <w:tc>
          <w:tcPr>
            <w:tcW w:w="178"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 </w:t>
            </w:r>
          </w:p>
        </w:tc>
        <w:tc>
          <w:tcPr>
            <w:tcW w:w="142"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c>
          <w:tcPr>
            <w:tcW w:w="142"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c>
          <w:tcPr>
            <w:tcW w:w="142"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c>
          <w:tcPr>
            <w:tcW w:w="142"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 </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Растениеводство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 Содерж</w:t>
            </w:r>
            <w:r w:rsidRPr="00B23275">
              <w:rPr>
                <w:rFonts w:ascii="Times New Roman" w:hAnsi="Times New Roman" w:cs="Times New Roman"/>
                <w:sz w:val="24"/>
                <w:szCs w:val="24"/>
              </w:rPr>
              <w:t>а</w:t>
            </w:r>
            <w:r w:rsidRPr="00B23275">
              <w:rPr>
                <w:rFonts w:ascii="Times New Roman" w:hAnsi="Times New Roman" w:cs="Times New Roman"/>
                <w:sz w:val="24"/>
                <w:szCs w:val="24"/>
              </w:rPr>
              <w:t>ние данного вида разрешенного использования включает в себя содержание видов разрешенного использования с к</w:t>
            </w:r>
            <w:r w:rsidRPr="00B23275">
              <w:rPr>
                <w:rFonts w:ascii="Times New Roman" w:hAnsi="Times New Roman" w:cs="Times New Roman"/>
                <w:sz w:val="24"/>
                <w:szCs w:val="24"/>
              </w:rPr>
              <w:t>о</w:t>
            </w:r>
            <w:r w:rsidRPr="00B23275">
              <w:rPr>
                <w:rFonts w:ascii="Times New Roman" w:hAnsi="Times New Roman" w:cs="Times New Roman"/>
                <w:sz w:val="24"/>
                <w:szCs w:val="24"/>
              </w:rPr>
              <w:t>дами 1.2-1.6</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b/>
                <w:bCs/>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зерновых и иных сельскохозяйс</w:t>
            </w:r>
            <w:r w:rsidRPr="00B23275">
              <w:rPr>
                <w:rFonts w:ascii="Times New Roman" w:hAnsi="Times New Roman" w:cs="Times New Roman"/>
                <w:sz w:val="24"/>
                <w:szCs w:val="24"/>
              </w:rPr>
              <w:t>т</w:t>
            </w:r>
            <w:r w:rsidRPr="00B23275">
              <w:rPr>
                <w:rFonts w:ascii="Times New Roman" w:hAnsi="Times New Roman" w:cs="Times New Roman"/>
                <w:sz w:val="24"/>
                <w:szCs w:val="24"/>
              </w:rPr>
              <w:t>венных культур</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на сельск</w:t>
            </w:r>
            <w:r w:rsidRPr="00B23275">
              <w:rPr>
                <w:rFonts w:ascii="Times New Roman" w:hAnsi="Times New Roman" w:cs="Times New Roman"/>
                <w:sz w:val="24"/>
                <w:szCs w:val="24"/>
              </w:rPr>
              <w:t>о</w:t>
            </w:r>
            <w:r w:rsidRPr="00B23275">
              <w:rPr>
                <w:rFonts w:ascii="Times New Roman" w:hAnsi="Times New Roman" w:cs="Times New Roman"/>
                <w:sz w:val="24"/>
                <w:szCs w:val="24"/>
              </w:rPr>
              <w:t>хозяйственных угодьях, связанной с производством зе</w:t>
            </w:r>
            <w:r w:rsidRPr="00B23275">
              <w:rPr>
                <w:rFonts w:ascii="Times New Roman" w:hAnsi="Times New Roman" w:cs="Times New Roman"/>
                <w:sz w:val="24"/>
                <w:szCs w:val="24"/>
              </w:rPr>
              <w:t>р</w:t>
            </w:r>
            <w:r w:rsidRPr="00B23275">
              <w:rPr>
                <w:rFonts w:ascii="Times New Roman" w:hAnsi="Times New Roman" w:cs="Times New Roman"/>
                <w:sz w:val="24"/>
                <w:szCs w:val="24"/>
              </w:rPr>
              <w:t>новых, бобовых, кормовых, технических, масличных, эфиромасличных, и иных сельскохозяйственных культур</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Овощеводство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на сельск</w:t>
            </w:r>
            <w:r w:rsidRPr="00B23275">
              <w:rPr>
                <w:rFonts w:ascii="Times New Roman" w:hAnsi="Times New Roman" w:cs="Times New Roman"/>
                <w:sz w:val="24"/>
                <w:szCs w:val="24"/>
              </w:rPr>
              <w:t>о</w:t>
            </w:r>
            <w:r w:rsidRPr="00B23275">
              <w:rPr>
                <w:rFonts w:ascii="Times New Roman" w:hAnsi="Times New Roman" w:cs="Times New Roman"/>
                <w:sz w:val="24"/>
                <w:szCs w:val="24"/>
              </w:rPr>
              <w:t>хозяйственных угодьях, связанной с производством ка</w:t>
            </w:r>
            <w:r w:rsidRPr="00B23275">
              <w:rPr>
                <w:rFonts w:ascii="Times New Roman" w:hAnsi="Times New Roman" w:cs="Times New Roman"/>
                <w:sz w:val="24"/>
                <w:szCs w:val="24"/>
              </w:rPr>
              <w:t>р</w:t>
            </w:r>
            <w:r w:rsidRPr="00B23275">
              <w:rPr>
                <w:rFonts w:ascii="Times New Roman" w:hAnsi="Times New Roman" w:cs="Times New Roman"/>
                <w:sz w:val="24"/>
                <w:szCs w:val="24"/>
              </w:rPr>
              <w:t>тофеля, листовых, плодовых, луковичных и бахчевых сельскохозяйственных культур, в том числе с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нием теплиц</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w:t>
            </w:r>
          </w:p>
        </w:tc>
        <w:tc>
          <w:tcPr>
            <w:tcW w:w="142" w:type="pct"/>
            <w:shd w:val="clear" w:color="auto" w:fill="DDD9C3"/>
            <w:vAlign w:val="center"/>
          </w:tcPr>
          <w:p w:rsidR="00E129BC" w:rsidRPr="00F723EA" w:rsidRDefault="00E129BC" w:rsidP="00B626C7">
            <w:pPr>
              <w:ind w:firstLine="0"/>
              <w:jc w:val="center"/>
              <w:rPr>
                <w:rFonts w:ascii="Times New Roman" w:hAnsi="Times New Roman" w:cs="Times New Roman"/>
                <w:color w:val="FFC000"/>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F723EA" w:rsidRDefault="00E129BC" w:rsidP="00B626C7">
            <w:pPr>
              <w:ind w:firstLine="0"/>
              <w:jc w:val="center"/>
              <w:rPr>
                <w:rFonts w:ascii="Times New Roman" w:hAnsi="Times New Roman" w:cs="Times New Roman"/>
                <w:sz w:val="24"/>
                <w:szCs w:val="24"/>
                <w:highlight w:val="lightGray"/>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тониз</w:t>
            </w:r>
            <w:r w:rsidRPr="00B23275">
              <w:rPr>
                <w:rFonts w:ascii="Times New Roman" w:hAnsi="Times New Roman" w:cs="Times New Roman"/>
                <w:sz w:val="24"/>
                <w:szCs w:val="24"/>
              </w:rPr>
              <w:t>и</w:t>
            </w:r>
            <w:r w:rsidRPr="00B23275">
              <w:rPr>
                <w:rFonts w:ascii="Times New Roman" w:hAnsi="Times New Roman" w:cs="Times New Roman"/>
                <w:sz w:val="24"/>
                <w:szCs w:val="24"/>
              </w:rPr>
              <w:t>рующих, лекарственных, цветочных культур</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w:t>
            </w:r>
            <w:r w:rsidRPr="00B23275">
              <w:rPr>
                <w:rFonts w:ascii="Times New Roman" w:hAnsi="Times New Roman" w:cs="Times New Roman"/>
                <w:sz w:val="24"/>
                <w:szCs w:val="24"/>
              </w:rPr>
              <w:t>д</w:t>
            </w:r>
            <w:r w:rsidRPr="00B23275">
              <w:rPr>
                <w:rFonts w:ascii="Times New Roman" w:hAnsi="Times New Roman" w:cs="Times New Roman"/>
                <w:sz w:val="24"/>
                <w:szCs w:val="24"/>
              </w:rPr>
              <w:t>ством чая, лекарственных и цветочных культур</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Садоводство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w:t>
            </w:r>
            <w:r w:rsidRPr="00B23275">
              <w:rPr>
                <w:rFonts w:ascii="Times New Roman" w:hAnsi="Times New Roman" w:cs="Times New Roman"/>
                <w:sz w:val="24"/>
                <w:szCs w:val="24"/>
              </w:rPr>
              <w:t>а</w:t>
            </w:r>
            <w:r w:rsidRPr="00B23275">
              <w:rPr>
                <w:rFonts w:ascii="Times New Roman" w:hAnsi="Times New Roman" w:cs="Times New Roman"/>
                <w:sz w:val="24"/>
                <w:szCs w:val="24"/>
              </w:rPr>
              <w:t>нием многолетних плодовых и ягодных культур, виногр</w:t>
            </w:r>
            <w:r w:rsidRPr="00B23275">
              <w:rPr>
                <w:rFonts w:ascii="Times New Roman" w:hAnsi="Times New Roman" w:cs="Times New Roman"/>
                <w:sz w:val="24"/>
                <w:szCs w:val="24"/>
              </w:rPr>
              <w:t>а</w:t>
            </w:r>
            <w:r w:rsidRPr="00B23275">
              <w:rPr>
                <w:rFonts w:ascii="Times New Roman" w:hAnsi="Times New Roman" w:cs="Times New Roman"/>
                <w:sz w:val="24"/>
                <w:szCs w:val="24"/>
              </w:rPr>
              <w:t>да, и иных многолетних культур</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льна и к</w:t>
            </w:r>
            <w:r w:rsidRPr="00B23275">
              <w:rPr>
                <w:rFonts w:ascii="Times New Roman" w:hAnsi="Times New Roman" w:cs="Times New Roman"/>
                <w:sz w:val="24"/>
                <w:szCs w:val="24"/>
              </w:rPr>
              <w:t>о</w:t>
            </w:r>
            <w:r w:rsidRPr="00B23275">
              <w:rPr>
                <w:rFonts w:ascii="Times New Roman" w:hAnsi="Times New Roman" w:cs="Times New Roman"/>
                <w:sz w:val="24"/>
                <w:szCs w:val="24"/>
              </w:rPr>
              <w:t>нопли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w:t>
            </w:r>
            <w:r w:rsidRPr="00B23275">
              <w:rPr>
                <w:rFonts w:ascii="Times New Roman" w:hAnsi="Times New Roman" w:cs="Times New Roman"/>
                <w:sz w:val="24"/>
                <w:szCs w:val="24"/>
              </w:rPr>
              <w:t>а</w:t>
            </w:r>
            <w:r w:rsidRPr="00B23275">
              <w:rPr>
                <w:rFonts w:ascii="Times New Roman" w:hAnsi="Times New Roman" w:cs="Times New Roman"/>
                <w:sz w:val="24"/>
                <w:szCs w:val="24"/>
              </w:rPr>
              <w:t>нием льна, конопли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Животноводство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зование племенной продукции (материала), размещение зданий, сооружений, используемых для содержания и ра</w:t>
            </w:r>
            <w:r w:rsidRPr="00B23275">
              <w:rPr>
                <w:rFonts w:ascii="Times New Roman" w:hAnsi="Times New Roman" w:cs="Times New Roman"/>
                <w:sz w:val="24"/>
                <w:szCs w:val="24"/>
              </w:rPr>
              <w:t>з</w:t>
            </w:r>
            <w:r w:rsidRPr="00B23275">
              <w:rPr>
                <w:rFonts w:ascii="Times New Roman" w:hAnsi="Times New Roman" w:cs="Times New Roman"/>
                <w:sz w:val="24"/>
                <w:szCs w:val="24"/>
              </w:rPr>
              <w:t xml:space="preserve">ведения сельскохозяйственных животных, производства, </w:t>
            </w:r>
            <w:r w:rsidRPr="00B23275">
              <w:rPr>
                <w:rFonts w:ascii="Times New Roman" w:hAnsi="Times New Roman" w:cs="Times New Roman"/>
                <w:sz w:val="24"/>
                <w:szCs w:val="24"/>
              </w:rPr>
              <w:lastRenderedPageBreak/>
              <w:t>хранения и первичной переработки сельскохозяйственной продукции. Содержание данного вида разрешенного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пользования включает в себя содержание видов разр</w:t>
            </w:r>
            <w:r w:rsidRPr="00B23275">
              <w:rPr>
                <w:rFonts w:ascii="Times New Roman" w:hAnsi="Times New Roman" w:cs="Times New Roman"/>
                <w:sz w:val="24"/>
                <w:szCs w:val="24"/>
              </w:rPr>
              <w:t>е</w:t>
            </w:r>
            <w:r w:rsidRPr="00B23275">
              <w:rPr>
                <w:rFonts w:ascii="Times New Roman" w:hAnsi="Times New Roman" w:cs="Times New Roman"/>
                <w:sz w:val="24"/>
                <w:szCs w:val="24"/>
              </w:rPr>
              <w:t xml:space="preserve">шенного использования с кодами 1.8-1.11, 1.15, </w:t>
            </w:r>
            <w:hyperlink r:id="rId10" w:anchor="block_1119" w:history="1">
              <w:r w:rsidRPr="00B23275">
                <w:rPr>
                  <w:rFonts w:ascii="Times New Roman" w:hAnsi="Times New Roman" w:cs="Times New Roman"/>
                  <w:sz w:val="24"/>
                  <w:szCs w:val="24"/>
                </w:rPr>
                <w:t>1.19</w:t>
              </w:r>
            </w:hyperlink>
            <w:r w:rsidRPr="00B23275">
              <w:rPr>
                <w:rFonts w:ascii="Times New Roman" w:hAnsi="Times New Roman" w:cs="Times New Roman"/>
                <w:sz w:val="24"/>
                <w:szCs w:val="24"/>
              </w:rPr>
              <w:t xml:space="preserve">, </w:t>
            </w:r>
            <w:hyperlink r:id="rId11" w:anchor="block_1120" w:history="1">
              <w:r w:rsidRPr="00B23275">
                <w:rPr>
                  <w:rFonts w:ascii="Times New Roman" w:hAnsi="Times New Roman" w:cs="Times New Roman"/>
                  <w:sz w:val="24"/>
                  <w:szCs w:val="24"/>
                </w:rPr>
                <w:t>1.20</w:t>
              </w:r>
            </w:hyperlink>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1.7</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Скотоводство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w:t>
            </w:r>
            <w:r w:rsidRPr="00B23275">
              <w:rPr>
                <w:rFonts w:ascii="Times New Roman" w:hAnsi="Times New Roman" w:cs="Times New Roman"/>
                <w:sz w:val="24"/>
                <w:szCs w:val="24"/>
              </w:rPr>
              <w:t>и</w:t>
            </w:r>
            <w:r w:rsidRPr="00B23275">
              <w:rPr>
                <w:rFonts w:ascii="Times New Roman" w:hAnsi="Times New Roman" w:cs="Times New Roman"/>
                <w:sz w:val="24"/>
                <w:szCs w:val="24"/>
              </w:rPr>
              <w:t>ем сельскохозяйственных животных (крупного рогатого скота, овец, коз, лошадей, верблюдов, оленей); сенокош</w:t>
            </w:r>
            <w:r w:rsidRPr="00B23275">
              <w:rPr>
                <w:rFonts w:ascii="Times New Roman" w:hAnsi="Times New Roman" w:cs="Times New Roman"/>
                <w:sz w:val="24"/>
                <w:szCs w:val="24"/>
              </w:rPr>
              <w:t>е</w:t>
            </w:r>
            <w:r w:rsidRPr="00B23275">
              <w:rPr>
                <w:rFonts w:ascii="Times New Roman" w:hAnsi="Times New Roman" w:cs="Times New Roman"/>
                <w:sz w:val="24"/>
                <w:szCs w:val="24"/>
              </w:rPr>
              <w:t>ние, выпас сельскохозяйственных животных, производс</w:t>
            </w:r>
            <w:r w:rsidRPr="00B23275">
              <w:rPr>
                <w:rFonts w:ascii="Times New Roman" w:hAnsi="Times New Roman" w:cs="Times New Roman"/>
                <w:sz w:val="24"/>
                <w:szCs w:val="24"/>
              </w:rPr>
              <w:t>т</w:t>
            </w:r>
            <w:r w:rsidRPr="00B23275">
              <w:rPr>
                <w:rFonts w:ascii="Times New Roman" w:hAnsi="Times New Roman" w:cs="Times New Roman"/>
                <w:sz w:val="24"/>
                <w:szCs w:val="24"/>
              </w:rPr>
              <w:t>во кормов, размещение зданий, сооружений, использу</w:t>
            </w:r>
            <w:r w:rsidRPr="00B23275">
              <w:rPr>
                <w:rFonts w:ascii="Times New Roman" w:hAnsi="Times New Roman" w:cs="Times New Roman"/>
                <w:sz w:val="24"/>
                <w:szCs w:val="24"/>
              </w:rPr>
              <w:t>е</w:t>
            </w:r>
            <w:r w:rsidRPr="00B23275">
              <w:rPr>
                <w:rFonts w:ascii="Times New Roman" w:hAnsi="Times New Roman" w:cs="Times New Roman"/>
                <w:sz w:val="24"/>
                <w:szCs w:val="24"/>
              </w:rPr>
              <w:t>мых для содержания и разведения сельскохозяйственных животных; разведение племенных животных, производс</w:t>
            </w:r>
            <w:r w:rsidRPr="00B23275">
              <w:rPr>
                <w:rFonts w:ascii="Times New Roman" w:hAnsi="Times New Roman" w:cs="Times New Roman"/>
                <w:sz w:val="24"/>
                <w:szCs w:val="24"/>
              </w:rPr>
              <w:t>т</w:t>
            </w:r>
            <w:r w:rsidRPr="00B23275">
              <w:rPr>
                <w:rFonts w:ascii="Times New Roman" w:hAnsi="Times New Roman" w:cs="Times New Roman"/>
                <w:sz w:val="24"/>
                <w:szCs w:val="24"/>
              </w:rPr>
              <w:t>во и использование племенной продукции (материала)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1.8</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Звероводство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w:t>
            </w:r>
            <w:r w:rsidRPr="00B23275">
              <w:rPr>
                <w:rFonts w:ascii="Times New Roman" w:hAnsi="Times New Roman" w:cs="Times New Roman"/>
                <w:sz w:val="24"/>
                <w:szCs w:val="24"/>
              </w:rPr>
              <w:t>з</w:t>
            </w:r>
            <w:r w:rsidRPr="00B23275">
              <w:rPr>
                <w:rFonts w:ascii="Times New Roman" w:hAnsi="Times New Roman" w:cs="Times New Roman"/>
                <w:sz w:val="24"/>
                <w:szCs w:val="24"/>
              </w:rPr>
              <w:t>ведения животных, производства, хранения и первичной переработки продукции; разведение племенных живо</w:t>
            </w:r>
            <w:r w:rsidRPr="00B23275">
              <w:rPr>
                <w:rFonts w:ascii="Times New Roman" w:hAnsi="Times New Roman" w:cs="Times New Roman"/>
                <w:sz w:val="24"/>
                <w:szCs w:val="24"/>
              </w:rPr>
              <w:t>т</w:t>
            </w:r>
            <w:r w:rsidRPr="00B23275">
              <w:rPr>
                <w:rFonts w:ascii="Times New Roman" w:hAnsi="Times New Roman" w:cs="Times New Roman"/>
                <w:sz w:val="24"/>
                <w:szCs w:val="24"/>
              </w:rPr>
              <w:t>ных, производство и использование племенной продукции (материала)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1.9</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Птицеводство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w:t>
            </w:r>
            <w:r w:rsidRPr="00B23275">
              <w:rPr>
                <w:rFonts w:ascii="Times New Roman" w:hAnsi="Times New Roman" w:cs="Times New Roman"/>
                <w:sz w:val="24"/>
                <w:szCs w:val="24"/>
              </w:rPr>
              <w:t>а</w:t>
            </w:r>
            <w:r w:rsidRPr="00B23275">
              <w:rPr>
                <w:rFonts w:ascii="Times New Roman" w:hAnsi="Times New Roman" w:cs="Times New Roman"/>
                <w:sz w:val="24"/>
                <w:szCs w:val="24"/>
              </w:rPr>
              <w:t>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w:t>
            </w:r>
            <w:r w:rsidRPr="00B23275">
              <w:rPr>
                <w:rFonts w:ascii="Times New Roman" w:hAnsi="Times New Roman" w:cs="Times New Roman"/>
                <w:sz w:val="24"/>
                <w:szCs w:val="24"/>
              </w:rPr>
              <w:t>д</w:t>
            </w:r>
            <w:r w:rsidRPr="00B23275">
              <w:rPr>
                <w:rFonts w:ascii="Times New Roman" w:hAnsi="Times New Roman" w:cs="Times New Roman"/>
                <w:sz w:val="24"/>
                <w:szCs w:val="24"/>
              </w:rPr>
              <w:t>ства; разведение племенных животных, производство и использование племенной продукции (материала)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Свиноводство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связанной с разведением свиней; размещение зданий, сооружений,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пользуемых для содержания и разведения животных, пр</w:t>
            </w:r>
            <w:r w:rsidRPr="00B23275">
              <w:rPr>
                <w:rFonts w:ascii="Times New Roman" w:hAnsi="Times New Roman" w:cs="Times New Roman"/>
                <w:sz w:val="24"/>
                <w:szCs w:val="24"/>
              </w:rPr>
              <w:t>о</w:t>
            </w:r>
            <w:r w:rsidRPr="00B23275">
              <w:rPr>
                <w:rFonts w:ascii="Times New Roman" w:hAnsi="Times New Roman" w:cs="Times New Roman"/>
                <w:sz w:val="24"/>
                <w:szCs w:val="24"/>
              </w:rPr>
              <w:t>изводства, хранения и первичной переработки продукции; разведение племенных животных, производство и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зование племенной продукции (материала)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Пчеловодство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w:t>
            </w:r>
            <w:r w:rsidRPr="00B23275">
              <w:rPr>
                <w:rFonts w:ascii="Times New Roman" w:hAnsi="Times New Roman" w:cs="Times New Roman"/>
                <w:sz w:val="24"/>
                <w:szCs w:val="24"/>
              </w:rPr>
              <w:t>р</w:t>
            </w:r>
            <w:r w:rsidRPr="00B23275">
              <w:rPr>
                <w:rFonts w:ascii="Times New Roman" w:hAnsi="Times New Roman" w:cs="Times New Roman"/>
                <w:sz w:val="24"/>
                <w:szCs w:val="24"/>
              </w:rPr>
              <w:t>жанию и использованию пчел и иных полезных насек</w:t>
            </w:r>
            <w:r w:rsidRPr="00B23275">
              <w:rPr>
                <w:rFonts w:ascii="Times New Roman" w:hAnsi="Times New Roman" w:cs="Times New Roman"/>
                <w:sz w:val="24"/>
                <w:szCs w:val="24"/>
              </w:rPr>
              <w:t>о</w:t>
            </w:r>
            <w:r w:rsidRPr="00B23275">
              <w:rPr>
                <w:rFonts w:ascii="Times New Roman" w:hAnsi="Times New Roman" w:cs="Times New Roman"/>
                <w:sz w:val="24"/>
                <w:szCs w:val="24"/>
              </w:rPr>
              <w:t>мых; размещение ульев, иных объектов и оборудования, необходимого для пчеловодства и разведениях иных п</w:t>
            </w:r>
            <w:r w:rsidRPr="00B23275">
              <w:rPr>
                <w:rFonts w:ascii="Times New Roman" w:hAnsi="Times New Roman" w:cs="Times New Roman"/>
                <w:sz w:val="24"/>
                <w:szCs w:val="24"/>
              </w:rPr>
              <w:t>о</w:t>
            </w:r>
            <w:r w:rsidRPr="00B23275">
              <w:rPr>
                <w:rFonts w:ascii="Times New Roman" w:hAnsi="Times New Roman" w:cs="Times New Roman"/>
                <w:sz w:val="24"/>
                <w:szCs w:val="24"/>
              </w:rPr>
              <w:t>лезных насекомых; размещение сооружений использу</w:t>
            </w:r>
            <w:r w:rsidRPr="00B23275">
              <w:rPr>
                <w:rFonts w:ascii="Times New Roman" w:hAnsi="Times New Roman" w:cs="Times New Roman"/>
                <w:sz w:val="24"/>
                <w:szCs w:val="24"/>
              </w:rPr>
              <w:t>е</w:t>
            </w:r>
            <w:r w:rsidRPr="00B23275">
              <w:rPr>
                <w:rFonts w:ascii="Times New Roman" w:hAnsi="Times New Roman" w:cs="Times New Roman"/>
                <w:sz w:val="24"/>
                <w:szCs w:val="24"/>
              </w:rPr>
              <w:t>мых для хранения и первичной переработки продукции пчеловодства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Рыбоводство</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рыбоводства (аквакультуры); размещение зданий, с</w:t>
            </w:r>
            <w:r w:rsidRPr="00B23275">
              <w:rPr>
                <w:rFonts w:ascii="Times New Roman" w:hAnsi="Times New Roman" w:cs="Times New Roman"/>
                <w:sz w:val="24"/>
                <w:szCs w:val="24"/>
              </w:rPr>
              <w:t>о</w:t>
            </w:r>
            <w:r w:rsidRPr="00B23275">
              <w:rPr>
                <w:rFonts w:ascii="Times New Roman" w:hAnsi="Times New Roman" w:cs="Times New Roman"/>
                <w:sz w:val="24"/>
                <w:szCs w:val="24"/>
              </w:rPr>
              <w:t>оружений, оборудования, необходимых для осуществл</w:t>
            </w:r>
            <w:r w:rsidRPr="00B23275">
              <w:rPr>
                <w:rFonts w:ascii="Times New Roman" w:hAnsi="Times New Roman" w:cs="Times New Roman"/>
                <w:sz w:val="24"/>
                <w:szCs w:val="24"/>
              </w:rPr>
              <w:t>е</w:t>
            </w:r>
            <w:r w:rsidRPr="00B23275">
              <w:rPr>
                <w:rFonts w:ascii="Times New Roman" w:hAnsi="Times New Roman" w:cs="Times New Roman"/>
                <w:sz w:val="24"/>
                <w:szCs w:val="24"/>
              </w:rPr>
              <w:t>ния рыбоводства (аквакультуры)</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Научное обеспечение сельского хозяйства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Хранение и переработка сельскохозяйственной продукции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сооружений, используемых для пр</w:t>
            </w:r>
            <w:r w:rsidRPr="00B23275">
              <w:rPr>
                <w:rFonts w:ascii="Times New Roman" w:hAnsi="Times New Roman" w:cs="Times New Roman"/>
                <w:sz w:val="24"/>
                <w:szCs w:val="24"/>
              </w:rPr>
              <w:t>о</w:t>
            </w:r>
            <w:r w:rsidRPr="00B23275">
              <w:rPr>
                <w:rFonts w:ascii="Times New Roman" w:hAnsi="Times New Roman" w:cs="Times New Roman"/>
                <w:sz w:val="24"/>
                <w:szCs w:val="24"/>
              </w:rPr>
              <w:t>изводства, хранения, первичной и глубокой переработки сельскохозяйственной продукции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Ведение личного по</w:t>
            </w:r>
            <w:r w:rsidRPr="00B23275">
              <w:rPr>
                <w:rFonts w:ascii="Times New Roman" w:hAnsi="Times New Roman" w:cs="Times New Roman"/>
                <w:sz w:val="24"/>
                <w:szCs w:val="24"/>
              </w:rPr>
              <w:t>д</w:t>
            </w:r>
            <w:r w:rsidRPr="00B23275">
              <w:rPr>
                <w:rFonts w:ascii="Times New Roman" w:hAnsi="Times New Roman" w:cs="Times New Roman"/>
                <w:sz w:val="24"/>
                <w:szCs w:val="24"/>
              </w:rPr>
              <w:t>собного хозяйства на п</w:t>
            </w:r>
            <w:r w:rsidRPr="00B23275">
              <w:rPr>
                <w:rFonts w:ascii="Times New Roman" w:hAnsi="Times New Roman" w:cs="Times New Roman"/>
                <w:sz w:val="24"/>
                <w:szCs w:val="24"/>
              </w:rPr>
              <w:t>о</w:t>
            </w:r>
            <w:r w:rsidRPr="00B23275">
              <w:rPr>
                <w:rFonts w:ascii="Times New Roman" w:hAnsi="Times New Roman" w:cs="Times New Roman"/>
                <w:sz w:val="24"/>
                <w:szCs w:val="24"/>
              </w:rPr>
              <w:t>левых участках</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Питомники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и реализация подроста деревьев и куста</w:t>
            </w:r>
            <w:r w:rsidRPr="00B23275">
              <w:rPr>
                <w:rFonts w:ascii="Times New Roman" w:hAnsi="Times New Roman" w:cs="Times New Roman"/>
                <w:sz w:val="24"/>
                <w:szCs w:val="24"/>
              </w:rPr>
              <w:t>р</w:t>
            </w:r>
            <w:r w:rsidRPr="00B23275">
              <w:rPr>
                <w:rFonts w:ascii="Times New Roman" w:hAnsi="Times New Roman" w:cs="Times New Roman"/>
                <w:sz w:val="24"/>
                <w:szCs w:val="24"/>
              </w:rPr>
              <w:t>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w:t>
            </w:r>
            <w:r w:rsidRPr="00B23275">
              <w:rPr>
                <w:rFonts w:ascii="Times New Roman" w:hAnsi="Times New Roman" w:cs="Times New Roman"/>
                <w:sz w:val="24"/>
                <w:szCs w:val="24"/>
              </w:rPr>
              <w:t>а</w:t>
            </w:r>
            <w:r w:rsidRPr="00B23275">
              <w:rPr>
                <w:rFonts w:ascii="Times New Roman" w:hAnsi="Times New Roman" w:cs="Times New Roman"/>
                <w:sz w:val="24"/>
                <w:szCs w:val="24"/>
              </w:rPr>
              <w:t>занных видов сельскохозяйственного производства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1.17</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сельскох</w:t>
            </w:r>
            <w:r w:rsidRPr="00B23275">
              <w:rPr>
                <w:rFonts w:ascii="Times New Roman" w:hAnsi="Times New Roman" w:cs="Times New Roman"/>
                <w:sz w:val="24"/>
                <w:szCs w:val="24"/>
              </w:rPr>
              <w:t>о</w:t>
            </w:r>
            <w:r w:rsidRPr="00B23275">
              <w:rPr>
                <w:rFonts w:ascii="Times New Roman" w:hAnsi="Times New Roman" w:cs="Times New Roman"/>
                <w:sz w:val="24"/>
                <w:szCs w:val="24"/>
              </w:rPr>
              <w:t>зяйственного произво</w:t>
            </w:r>
            <w:r w:rsidRPr="00B23275">
              <w:rPr>
                <w:rFonts w:ascii="Times New Roman" w:hAnsi="Times New Roman" w:cs="Times New Roman"/>
                <w:sz w:val="24"/>
                <w:szCs w:val="24"/>
              </w:rPr>
              <w:t>д</w:t>
            </w:r>
            <w:r w:rsidRPr="00B23275">
              <w:rPr>
                <w:rFonts w:ascii="Times New Roman" w:hAnsi="Times New Roman" w:cs="Times New Roman"/>
                <w:sz w:val="24"/>
                <w:szCs w:val="24"/>
              </w:rPr>
              <w:t>ства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машинно-транспортных и ремонтных ста</w:t>
            </w:r>
            <w:r w:rsidRPr="00B23275">
              <w:rPr>
                <w:rFonts w:ascii="Times New Roman" w:hAnsi="Times New Roman" w:cs="Times New Roman"/>
                <w:sz w:val="24"/>
                <w:szCs w:val="24"/>
              </w:rPr>
              <w:t>н</w:t>
            </w:r>
            <w:r w:rsidRPr="00B23275">
              <w:rPr>
                <w:rFonts w:ascii="Times New Roman" w:hAnsi="Times New Roman" w:cs="Times New Roman"/>
                <w:sz w:val="24"/>
                <w:szCs w:val="24"/>
              </w:rPr>
              <w:t>ций, ангаров и гаражей для сельскохозяйственной техн</w:t>
            </w:r>
            <w:r w:rsidRPr="00B23275">
              <w:rPr>
                <w:rFonts w:ascii="Times New Roman" w:hAnsi="Times New Roman" w:cs="Times New Roman"/>
                <w:sz w:val="24"/>
                <w:szCs w:val="24"/>
              </w:rPr>
              <w:t>и</w:t>
            </w:r>
            <w:r w:rsidRPr="00B23275">
              <w:rPr>
                <w:rFonts w:ascii="Times New Roman" w:hAnsi="Times New Roman" w:cs="Times New Roman"/>
                <w:sz w:val="24"/>
                <w:szCs w:val="24"/>
              </w:rPr>
              <w:t>ки, амбаров, водонапорных башен, трансформаторных станций и иного технического оборудования, использу</w:t>
            </w:r>
            <w:r w:rsidRPr="00B23275">
              <w:rPr>
                <w:rFonts w:ascii="Times New Roman" w:hAnsi="Times New Roman" w:cs="Times New Roman"/>
                <w:sz w:val="24"/>
                <w:szCs w:val="24"/>
              </w:rPr>
              <w:t>е</w:t>
            </w:r>
            <w:r w:rsidRPr="00B23275">
              <w:rPr>
                <w:rFonts w:ascii="Times New Roman" w:hAnsi="Times New Roman" w:cs="Times New Roman"/>
                <w:sz w:val="24"/>
                <w:szCs w:val="24"/>
              </w:rPr>
              <w:t>мого для ведения сельского хозяйства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1.18</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20</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Сенокошение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Кошение трав, сбор и заготовка сена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1.19</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21</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Выпас сельскохозяйс</w:t>
            </w:r>
            <w:r w:rsidRPr="00B23275">
              <w:rPr>
                <w:rFonts w:ascii="Times New Roman" w:hAnsi="Times New Roman" w:cs="Times New Roman"/>
                <w:sz w:val="24"/>
                <w:szCs w:val="24"/>
              </w:rPr>
              <w:t>т</w:t>
            </w:r>
            <w:r w:rsidRPr="00B23275">
              <w:rPr>
                <w:rFonts w:ascii="Times New Roman" w:hAnsi="Times New Roman" w:cs="Times New Roman"/>
                <w:sz w:val="24"/>
                <w:szCs w:val="24"/>
              </w:rPr>
              <w:t>венных животных</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Выпас сельскохозяйственных животных</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1.20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22</w:t>
            </w:r>
          </w:p>
        </w:tc>
        <w:tc>
          <w:tcPr>
            <w:tcW w:w="615" w:type="pct"/>
            <w:shd w:val="clear" w:color="000000" w:fill="DB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Жилая застройка</w:t>
            </w:r>
          </w:p>
        </w:tc>
        <w:tc>
          <w:tcPr>
            <w:tcW w:w="1400" w:type="pct"/>
            <w:shd w:val="clear" w:color="000000" w:fill="DBEEF3"/>
          </w:tcPr>
          <w:p w:rsidR="00E129BC" w:rsidRPr="00B23275" w:rsidRDefault="00E129BC" w:rsidP="00B626C7">
            <w:pPr>
              <w:spacing w:before="100" w:beforeAutospacing="1" w:after="100" w:afterAutospacing="1"/>
              <w:ind w:left="51"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жилых помещений различного вида и обесп</w:t>
            </w:r>
            <w:r w:rsidRPr="00B23275">
              <w:rPr>
                <w:rFonts w:ascii="Times New Roman" w:hAnsi="Times New Roman" w:cs="Times New Roman"/>
                <w:sz w:val="24"/>
                <w:szCs w:val="24"/>
              </w:rPr>
              <w:t>е</w:t>
            </w:r>
            <w:r w:rsidRPr="00B23275">
              <w:rPr>
                <w:rFonts w:ascii="Times New Roman" w:hAnsi="Times New Roman" w:cs="Times New Roman"/>
                <w:sz w:val="24"/>
                <w:szCs w:val="24"/>
              </w:rPr>
              <w:t>чение проживания в них. К жилой застройке относятся здания (помещения в них), предназначенные для прож</w:t>
            </w:r>
            <w:r w:rsidRPr="00B23275">
              <w:rPr>
                <w:rFonts w:ascii="Times New Roman" w:hAnsi="Times New Roman" w:cs="Times New Roman"/>
                <w:sz w:val="24"/>
                <w:szCs w:val="24"/>
              </w:rPr>
              <w:t>и</w:t>
            </w:r>
            <w:r w:rsidRPr="00B23275">
              <w:rPr>
                <w:rFonts w:ascii="Times New Roman" w:hAnsi="Times New Roman" w:cs="Times New Roman"/>
                <w:sz w:val="24"/>
                <w:szCs w:val="24"/>
              </w:rPr>
              <w:t>вания человека, за исключением зданий (помещений),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пользуемых:</w:t>
            </w:r>
          </w:p>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w:t>
            </w:r>
            <w:r w:rsidRPr="00B23275">
              <w:rPr>
                <w:rFonts w:ascii="Times New Roman" w:hAnsi="Times New Roman" w:cs="Times New Roman"/>
                <w:sz w:val="24"/>
                <w:szCs w:val="24"/>
              </w:rPr>
              <w:t>о</w:t>
            </w:r>
            <w:r w:rsidRPr="00B23275">
              <w:rPr>
                <w:rFonts w:ascii="Times New Roman" w:hAnsi="Times New Roman" w:cs="Times New Roman"/>
                <w:sz w:val="24"/>
                <w:szCs w:val="24"/>
              </w:rPr>
              <w:t>живания в них (гостиницы, дома отдыха);</w:t>
            </w:r>
          </w:p>
          <w:p w:rsidR="00E129BC" w:rsidRPr="00B23275" w:rsidRDefault="00E129BC" w:rsidP="00B626C7">
            <w:pPr>
              <w:spacing w:before="100" w:beforeAutospacing="1" w:after="100" w:afterAutospacing="1"/>
              <w:ind w:left="51" w:firstLine="0"/>
              <w:jc w:val="left"/>
              <w:rPr>
                <w:rFonts w:ascii="Times New Roman" w:hAnsi="Times New Roman" w:cs="Times New Roman"/>
                <w:sz w:val="24"/>
                <w:szCs w:val="24"/>
              </w:rPr>
            </w:pPr>
            <w:r w:rsidRPr="00B23275">
              <w:rPr>
                <w:rFonts w:ascii="Times New Roman" w:hAnsi="Times New Roman" w:cs="Times New Roman"/>
                <w:sz w:val="24"/>
                <w:szCs w:val="24"/>
              </w:rPr>
              <w:lastRenderedPageBreak/>
              <w:t>- для проживания с одновременным осуществлением л</w:t>
            </w:r>
            <w:r w:rsidRPr="00B23275">
              <w:rPr>
                <w:rFonts w:ascii="Times New Roman" w:hAnsi="Times New Roman" w:cs="Times New Roman"/>
                <w:sz w:val="24"/>
                <w:szCs w:val="24"/>
              </w:rPr>
              <w:t>е</w:t>
            </w:r>
            <w:r w:rsidRPr="00B23275">
              <w:rPr>
                <w:rFonts w:ascii="Times New Roman" w:hAnsi="Times New Roman" w:cs="Times New Roman"/>
                <w:sz w:val="24"/>
                <w:szCs w:val="24"/>
              </w:rPr>
              <w:t>чения или социального обслуживания населения (санат</w:t>
            </w:r>
            <w:r w:rsidRPr="00B23275">
              <w:rPr>
                <w:rFonts w:ascii="Times New Roman" w:hAnsi="Times New Roman" w:cs="Times New Roman"/>
                <w:sz w:val="24"/>
                <w:szCs w:val="24"/>
              </w:rPr>
              <w:t>о</w:t>
            </w:r>
            <w:r w:rsidRPr="00B23275">
              <w:rPr>
                <w:rFonts w:ascii="Times New Roman" w:hAnsi="Times New Roman" w:cs="Times New Roman"/>
                <w:sz w:val="24"/>
                <w:szCs w:val="24"/>
              </w:rPr>
              <w:t>рии, дома ребенка, дома престарелых, больницы);</w:t>
            </w:r>
          </w:p>
          <w:p w:rsidR="00E129BC" w:rsidRPr="00B23275" w:rsidRDefault="00E129BC" w:rsidP="00B626C7">
            <w:pPr>
              <w:spacing w:before="100" w:beforeAutospacing="1" w:after="100" w:afterAutospacing="1"/>
              <w:ind w:left="51" w:firstLine="0"/>
              <w:jc w:val="left"/>
              <w:rPr>
                <w:rFonts w:ascii="Times New Roman" w:hAnsi="Times New Roman" w:cs="Times New Roman"/>
                <w:sz w:val="24"/>
                <w:szCs w:val="24"/>
              </w:rPr>
            </w:pPr>
            <w:r w:rsidRPr="00B23275">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129BC" w:rsidRPr="00B23275" w:rsidRDefault="00E129BC" w:rsidP="00B626C7">
            <w:pPr>
              <w:spacing w:before="100" w:beforeAutospacing="1" w:after="100" w:afterAutospacing="1"/>
              <w:ind w:left="51" w:firstLine="0"/>
              <w:jc w:val="left"/>
              <w:rPr>
                <w:rFonts w:ascii="Times New Roman" w:hAnsi="Times New Roman" w:cs="Times New Roman"/>
                <w:sz w:val="24"/>
                <w:szCs w:val="24"/>
              </w:rPr>
            </w:pPr>
            <w:r w:rsidRPr="00B23275">
              <w:rPr>
                <w:rFonts w:ascii="Times New Roman" w:hAnsi="Times New Roman" w:cs="Times New Roman"/>
                <w:sz w:val="24"/>
                <w:szCs w:val="24"/>
              </w:rPr>
              <w:t>- как способ обеспечения деятельности режимного учре</w:t>
            </w:r>
            <w:r w:rsidRPr="00B23275">
              <w:rPr>
                <w:rFonts w:ascii="Times New Roman" w:hAnsi="Times New Roman" w:cs="Times New Roman"/>
                <w:sz w:val="24"/>
                <w:szCs w:val="24"/>
              </w:rPr>
              <w:t>ж</w:t>
            </w:r>
            <w:r w:rsidRPr="00B23275">
              <w:rPr>
                <w:rFonts w:ascii="Times New Roman" w:hAnsi="Times New Roman" w:cs="Times New Roman"/>
                <w:sz w:val="24"/>
                <w:szCs w:val="24"/>
              </w:rPr>
              <w:t>дения (казармы, караульные помещения, места лишения свободы, содержания под стражей).</w:t>
            </w:r>
          </w:p>
          <w:p w:rsidR="00E129BC" w:rsidRPr="00B23275" w:rsidRDefault="00E129BC" w:rsidP="00B626C7">
            <w:pPr>
              <w:spacing w:before="100" w:beforeAutospacing="1" w:after="100" w:afterAutospacing="1"/>
              <w:ind w:left="51" w:firstLine="0"/>
              <w:jc w:val="left"/>
              <w:rPr>
                <w:rFonts w:ascii="Times New Roman" w:hAnsi="Times New Roman" w:cs="Times New Roman"/>
                <w:sz w:val="24"/>
                <w:szCs w:val="24"/>
              </w:rPr>
            </w:pPr>
            <w:r w:rsidRPr="00B23275">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 xml:space="preserve">зования с кодами 2.1 - 2.3, </w:t>
            </w:r>
            <w:hyperlink r:id="rId12" w:anchor="block_1025" w:history="1">
              <w:r w:rsidRPr="00B23275">
                <w:rPr>
                  <w:rFonts w:ascii="Times New Roman" w:hAnsi="Times New Roman" w:cs="Times New Roman"/>
                  <w:sz w:val="24"/>
                  <w:szCs w:val="24"/>
                </w:rPr>
                <w:t>2.5 - 2.7.1</w:t>
              </w:r>
            </w:hyperlink>
          </w:p>
        </w:tc>
        <w:tc>
          <w:tcPr>
            <w:tcW w:w="178"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2.0</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000000" w:fill="DBEEF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23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Для индивидуального жилищного строительс</w:t>
            </w:r>
            <w:r w:rsidRPr="00B23275">
              <w:rPr>
                <w:rFonts w:ascii="Times New Roman" w:hAnsi="Times New Roman" w:cs="Times New Roman"/>
                <w:sz w:val="24"/>
                <w:szCs w:val="24"/>
              </w:rPr>
              <w:t>т</w:t>
            </w:r>
            <w:r w:rsidRPr="00B23275">
              <w:rPr>
                <w:rFonts w:ascii="Times New Roman" w:hAnsi="Times New Roman" w:cs="Times New Roman"/>
                <w:sz w:val="24"/>
                <w:szCs w:val="24"/>
              </w:rPr>
              <w:t>ва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жилого дома (отдельно стоящего здания к</w:t>
            </w:r>
            <w:r w:rsidRPr="00B23275">
              <w:rPr>
                <w:rFonts w:ascii="Times New Roman" w:hAnsi="Times New Roman" w:cs="Times New Roman"/>
                <w:sz w:val="24"/>
                <w:szCs w:val="24"/>
              </w:rPr>
              <w:t>о</w:t>
            </w:r>
            <w:r w:rsidRPr="00B23275">
              <w:rPr>
                <w:rFonts w:ascii="Times New Roman" w:hAnsi="Times New Roman" w:cs="Times New Roman"/>
                <w:sz w:val="24"/>
                <w:szCs w:val="24"/>
              </w:rPr>
              <w:t>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w:t>
            </w:r>
            <w:r w:rsidRPr="00B23275">
              <w:rPr>
                <w:rFonts w:ascii="Times New Roman" w:hAnsi="Times New Roman" w:cs="Times New Roman"/>
                <w:sz w:val="24"/>
                <w:szCs w:val="24"/>
              </w:rPr>
              <w:t>а</w:t>
            </w:r>
            <w:r w:rsidRPr="00B23275">
              <w:rPr>
                <w:rFonts w:ascii="Times New Roman" w:hAnsi="Times New Roman" w:cs="Times New Roman"/>
                <w:sz w:val="24"/>
                <w:szCs w:val="24"/>
              </w:rPr>
              <w:t>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w:t>
            </w:r>
            <w:r w:rsidRPr="00B23275">
              <w:rPr>
                <w:rFonts w:ascii="Times New Roman" w:hAnsi="Times New Roman" w:cs="Times New Roman"/>
                <w:sz w:val="24"/>
                <w:szCs w:val="24"/>
              </w:rPr>
              <w:t>к</w:t>
            </w:r>
            <w:r w:rsidRPr="00B23275">
              <w:rPr>
                <w:rFonts w:ascii="Times New Roman" w:hAnsi="Times New Roman" w:cs="Times New Roman"/>
                <w:sz w:val="24"/>
                <w:szCs w:val="24"/>
              </w:rPr>
              <w:t>ты недвижимости); выращивание сельскохозяйственных культур; размещение индивидуальных гаражей и хозяйс</w:t>
            </w:r>
            <w:r w:rsidRPr="00B23275">
              <w:rPr>
                <w:rFonts w:ascii="Times New Roman" w:hAnsi="Times New Roman" w:cs="Times New Roman"/>
                <w:sz w:val="24"/>
                <w:szCs w:val="24"/>
              </w:rPr>
              <w:t>т</w:t>
            </w:r>
            <w:r w:rsidRPr="00B23275">
              <w:rPr>
                <w:rFonts w:ascii="Times New Roman" w:hAnsi="Times New Roman" w:cs="Times New Roman"/>
                <w:sz w:val="24"/>
                <w:szCs w:val="24"/>
              </w:rPr>
              <w:t>венных построек</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2</w:t>
            </w:r>
            <w:r w:rsidRPr="00B23275">
              <w:rPr>
                <w:rFonts w:ascii="Times New Roman" w:hAnsi="Times New Roman" w:cs="Times New Roman"/>
                <w:sz w:val="24"/>
                <w:szCs w:val="24"/>
                <w:lang w:val="en-US"/>
              </w:rPr>
              <w:t>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Малоэтажная многоква</w:t>
            </w:r>
            <w:r w:rsidRPr="00B23275">
              <w:rPr>
                <w:rFonts w:ascii="Times New Roman" w:hAnsi="Times New Roman" w:cs="Times New Roman"/>
                <w:sz w:val="24"/>
                <w:szCs w:val="24"/>
              </w:rPr>
              <w:t>р</w:t>
            </w:r>
            <w:r w:rsidRPr="00B23275">
              <w:rPr>
                <w:rFonts w:ascii="Times New Roman" w:hAnsi="Times New Roman" w:cs="Times New Roman"/>
                <w:sz w:val="24"/>
                <w:szCs w:val="24"/>
              </w:rPr>
              <w:t>тирная жилая застройка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малоэтажных многоквартирных домов (мн</w:t>
            </w:r>
            <w:r w:rsidRPr="00B23275">
              <w:rPr>
                <w:rFonts w:ascii="Times New Roman" w:hAnsi="Times New Roman" w:cs="Times New Roman"/>
                <w:sz w:val="24"/>
                <w:szCs w:val="24"/>
              </w:rPr>
              <w:t>о</w:t>
            </w:r>
            <w:r w:rsidRPr="00B23275">
              <w:rPr>
                <w:rFonts w:ascii="Times New Roman" w:hAnsi="Times New Roman" w:cs="Times New Roman"/>
                <w:sz w:val="24"/>
                <w:szCs w:val="24"/>
              </w:rPr>
              <w:t>гоквартирные дома высотой до 4 этажей, включая ма</w:t>
            </w:r>
            <w:r w:rsidRPr="00B23275">
              <w:rPr>
                <w:rFonts w:ascii="Times New Roman" w:hAnsi="Times New Roman" w:cs="Times New Roman"/>
                <w:sz w:val="24"/>
                <w:szCs w:val="24"/>
              </w:rPr>
              <w:t>н</w:t>
            </w:r>
            <w:r w:rsidRPr="00B23275">
              <w:rPr>
                <w:rFonts w:ascii="Times New Roman" w:hAnsi="Times New Roman" w:cs="Times New Roman"/>
                <w:sz w:val="24"/>
                <w:szCs w:val="24"/>
              </w:rPr>
              <w:t>сардный); обустройство спортивных и детских площадок, площадок для отдыха; размещение объектов обслужив</w:t>
            </w:r>
            <w:r w:rsidRPr="00B23275">
              <w:rPr>
                <w:rFonts w:ascii="Times New Roman" w:hAnsi="Times New Roman" w:cs="Times New Roman"/>
                <w:sz w:val="24"/>
                <w:szCs w:val="24"/>
              </w:rPr>
              <w:t>а</w:t>
            </w:r>
            <w:r w:rsidRPr="00B23275">
              <w:rPr>
                <w:rFonts w:ascii="Times New Roman" w:hAnsi="Times New Roman" w:cs="Times New Roman"/>
                <w:sz w:val="24"/>
                <w:szCs w:val="24"/>
              </w:rPr>
              <w:t>ния жилой застройки во встроенных, пристроенных и встроенно-пристроенных помещениях малоэтажного мн</w:t>
            </w:r>
            <w:r w:rsidRPr="00B23275">
              <w:rPr>
                <w:rFonts w:ascii="Times New Roman" w:hAnsi="Times New Roman" w:cs="Times New Roman"/>
                <w:sz w:val="24"/>
                <w:szCs w:val="24"/>
              </w:rPr>
              <w:t>о</w:t>
            </w:r>
            <w:r w:rsidRPr="00B23275">
              <w:rPr>
                <w:rFonts w:ascii="Times New Roman" w:hAnsi="Times New Roman" w:cs="Times New Roman"/>
                <w:sz w:val="24"/>
                <w:szCs w:val="24"/>
              </w:rPr>
              <w:t>гоквартирного дома, если общая площадь таких помещ</w:t>
            </w:r>
            <w:r w:rsidRPr="00B23275">
              <w:rPr>
                <w:rFonts w:ascii="Times New Roman" w:hAnsi="Times New Roman" w:cs="Times New Roman"/>
                <w:sz w:val="24"/>
                <w:szCs w:val="24"/>
              </w:rPr>
              <w:t>е</w:t>
            </w:r>
            <w:r w:rsidRPr="00B23275">
              <w:rPr>
                <w:rFonts w:ascii="Times New Roman" w:hAnsi="Times New Roman" w:cs="Times New Roman"/>
                <w:sz w:val="24"/>
                <w:szCs w:val="24"/>
              </w:rPr>
              <w:t>ний в малоэтажном многоквартирном доме не составляет более 15% общей площади помещений дома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2</w:t>
            </w:r>
            <w:r w:rsidRPr="00B23275">
              <w:rPr>
                <w:rFonts w:ascii="Times New Roman" w:hAnsi="Times New Roman" w:cs="Times New Roman"/>
                <w:sz w:val="24"/>
                <w:szCs w:val="24"/>
                <w:lang w:val="en-US"/>
              </w:rPr>
              <w:t>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Для ведения личного подсобного хозяйства (приусадебный земел</w:t>
            </w:r>
            <w:r w:rsidRPr="00B23275">
              <w:rPr>
                <w:rFonts w:ascii="Times New Roman" w:hAnsi="Times New Roman" w:cs="Times New Roman"/>
                <w:sz w:val="24"/>
                <w:szCs w:val="24"/>
              </w:rPr>
              <w:t>ь</w:t>
            </w:r>
            <w:r w:rsidRPr="00B23275">
              <w:rPr>
                <w:rFonts w:ascii="Times New Roman" w:hAnsi="Times New Roman" w:cs="Times New Roman"/>
                <w:sz w:val="24"/>
                <w:szCs w:val="24"/>
              </w:rPr>
              <w:t>ный участок)</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w:t>
            </w:r>
            <w:r w:rsidRPr="00B23275">
              <w:rPr>
                <w:rFonts w:ascii="Times New Roman" w:hAnsi="Times New Roman" w:cs="Times New Roman"/>
                <w:sz w:val="24"/>
                <w:szCs w:val="24"/>
              </w:rPr>
              <w:t>о</w:t>
            </w:r>
            <w:r w:rsidRPr="00B23275">
              <w:rPr>
                <w:rFonts w:ascii="Times New Roman" w:hAnsi="Times New Roman" w:cs="Times New Roman"/>
                <w:sz w:val="24"/>
                <w:szCs w:val="24"/>
              </w:rPr>
              <w:t>хозяйственных животных</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2</w:t>
            </w:r>
            <w:r w:rsidRPr="00B23275">
              <w:rPr>
                <w:rFonts w:ascii="Times New Roman" w:hAnsi="Times New Roman" w:cs="Times New Roman"/>
                <w:sz w:val="24"/>
                <w:szCs w:val="24"/>
                <w:lang w:val="en-US"/>
              </w:rPr>
              <w:t>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Блокированная жилая застройка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w:t>
            </w:r>
            <w:r w:rsidRPr="00B23275">
              <w:rPr>
                <w:rFonts w:ascii="Times New Roman" w:hAnsi="Times New Roman" w:cs="Times New Roman"/>
                <w:sz w:val="24"/>
                <w:szCs w:val="24"/>
              </w:rPr>
              <w:t>е</w:t>
            </w:r>
            <w:r w:rsidRPr="00B23275">
              <w:rPr>
                <w:rFonts w:ascii="Times New Roman" w:hAnsi="Times New Roman" w:cs="Times New Roman"/>
                <w:sz w:val="24"/>
                <w:szCs w:val="24"/>
              </w:rPr>
              <w:t xml:space="preserve">щенных домов не более десяти и каждый из которых </w:t>
            </w:r>
            <w:r w:rsidRPr="00B23275">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2.3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lastRenderedPageBreak/>
              <w:t>2</w:t>
            </w:r>
            <w:r w:rsidRPr="00B23275">
              <w:rPr>
                <w:rFonts w:ascii="Times New Roman" w:hAnsi="Times New Roman" w:cs="Times New Roman"/>
                <w:sz w:val="24"/>
                <w:szCs w:val="24"/>
                <w:lang w:val="en-US"/>
              </w:rPr>
              <w:t>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Передвижное жилье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w:t>
            </w:r>
            <w:r w:rsidRPr="00B23275">
              <w:rPr>
                <w:rFonts w:ascii="Times New Roman" w:hAnsi="Times New Roman" w:cs="Times New Roman"/>
                <w:sz w:val="24"/>
                <w:szCs w:val="24"/>
              </w:rPr>
              <w:t>е</w:t>
            </w:r>
            <w:r w:rsidRPr="00B23275">
              <w:rPr>
                <w:rFonts w:ascii="Times New Roman" w:hAnsi="Times New Roman" w:cs="Times New Roman"/>
                <w:sz w:val="24"/>
                <w:szCs w:val="24"/>
              </w:rPr>
              <w:t>ния названных сооружений к инженерным сетям, наход</w:t>
            </w:r>
            <w:r w:rsidRPr="00B23275">
              <w:rPr>
                <w:rFonts w:ascii="Times New Roman" w:hAnsi="Times New Roman" w:cs="Times New Roman"/>
                <w:sz w:val="24"/>
                <w:szCs w:val="24"/>
              </w:rPr>
              <w:t>я</w:t>
            </w:r>
            <w:r w:rsidRPr="00B23275">
              <w:rPr>
                <w:rFonts w:ascii="Times New Roman" w:hAnsi="Times New Roman" w:cs="Times New Roman"/>
                <w:sz w:val="24"/>
                <w:szCs w:val="24"/>
              </w:rPr>
              <w:t>щимся на земельном участке или на земельных участках, имеющих инженерные сооружения, предназначенных для общего пользования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2</w:t>
            </w:r>
            <w:r w:rsidRPr="00B23275">
              <w:rPr>
                <w:rFonts w:ascii="Times New Roman" w:hAnsi="Times New Roman" w:cs="Times New Roman"/>
                <w:sz w:val="24"/>
                <w:szCs w:val="24"/>
                <w:lang w:val="en-US"/>
              </w:rPr>
              <w:t>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Среднеэтажная жилая застройка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многоквартирных домов этажностью не выше восьми этажей; благоустройство и озеленение; размещ</w:t>
            </w:r>
            <w:r w:rsidRPr="00B23275">
              <w:rPr>
                <w:rFonts w:ascii="Times New Roman" w:hAnsi="Times New Roman" w:cs="Times New Roman"/>
                <w:sz w:val="24"/>
                <w:szCs w:val="24"/>
              </w:rPr>
              <w:t>е</w:t>
            </w:r>
            <w:r w:rsidRPr="00B23275">
              <w:rPr>
                <w:rFonts w:ascii="Times New Roman" w:hAnsi="Times New Roman" w:cs="Times New Roman"/>
                <w:sz w:val="24"/>
                <w:szCs w:val="24"/>
              </w:rPr>
              <w:t>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29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Многоэтажная жилая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стройка (высотная з</w:t>
            </w:r>
            <w:r w:rsidRPr="00B23275">
              <w:rPr>
                <w:rFonts w:ascii="Times New Roman" w:hAnsi="Times New Roman" w:cs="Times New Roman"/>
                <w:sz w:val="24"/>
                <w:szCs w:val="24"/>
              </w:rPr>
              <w:t>а</w:t>
            </w:r>
            <w:r w:rsidRPr="00B23275">
              <w:rPr>
                <w:rFonts w:ascii="Times New Roman" w:hAnsi="Times New Roman" w:cs="Times New Roman"/>
                <w:sz w:val="24"/>
                <w:szCs w:val="24"/>
              </w:rPr>
              <w:t>стройка)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многоквартирных домов этажностью девять этажей и выше; благоустройство и озеленение придом</w:t>
            </w:r>
            <w:r w:rsidRPr="00B23275">
              <w:rPr>
                <w:rFonts w:ascii="Times New Roman" w:hAnsi="Times New Roman" w:cs="Times New Roman"/>
                <w:sz w:val="24"/>
                <w:szCs w:val="24"/>
              </w:rPr>
              <w:t>о</w:t>
            </w:r>
            <w:r w:rsidRPr="00B23275">
              <w:rPr>
                <w:rFonts w:ascii="Times New Roman" w:hAnsi="Times New Roman" w:cs="Times New Roman"/>
                <w:sz w:val="24"/>
                <w:szCs w:val="24"/>
              </w:rPr>
              <w:t>вых территорий; обустройство спортивных и детских площадок, хозяйственных площадок и площадок для о</w:t>
            </w:r>
            <w:r w:rsidRPr="00B23275">
              <w:rPr>
                <w:rFonts w:ascii="Times New Roman" w:hAnsi="Times New Roman" w:cs="Times New Roman"/>
                <w:sz w:val="24"/>
                <w:szCs w:val="24"/>
              </w:rPr>
              <w:t>т</w:t>
            </w:r>
            <w:r w:rsidRPr="00B23275">
              <w:rPr>
                <w:rFonts w:ascii="Times New Roman" w:hAnsi="Times New Roman" w:cs="Times New Roman"/>
                <w:sz w:val="24"/>
                <w:szCs w:val="24"/>
              </w:rPr>
              <w:t>дыха; размещение подземных гаражей и автостоянок, ра</w:t>
            </w:r>
            <w:r w:rsidRPr="00B23275">
              <w:rPr>
                <w:rFonts w:ascii="Times New Roman" w:hAnsi="Times New Roman" w:cs="Times New Roman"/>
                <w:sz w:val="24"/>
                <w:szCs w:val="24"/>
              </w:rPr>
              <w:t>з</w:t>
            </w:r>
            <w:r w:rsidRPr="00B23275">
              <w:rPr>
                <w:rFonts w:ascii="Times New Roman" w:hAnsi="Times New Roman" w:cs="Times New Roman"/>
                <w:sz w:val="24"/>
                <w:szCs w:val="24"/>
              </w:rPr>
              <w:t>мещение объектов обслуживания жилой застройки во встроенных, пристроенных и встроенно-пристроенных помещениях многоквартирного дома в отдельных пом</w:t>
            </w:r>
            <w:r w:rsidRPr="00B23275">
              <w:rPr>
                <w:rFonts w:ascii="Times New Roman" w:hAnsi="Times New Roman" w:cs="Times New Roman"/>
                <w:sz w:val="24"/>
                <w:szCs w:val="24"/>
              </w:rPr>
              <w:t>е</w:t>
            </w:r>
            <w:r w:rsidRPr="00B23275">
              <w:rPr>
                <w:rFonts w:ascii="Times New Roman" w:hAnsi="Times New Roman" w:cs="Times New Roman"/>
                <w:sz w:val="24"/>
                <w:szCs w:val="24"/>
              </w:rPr>
              <w:t>щениях дома, если площадь таких помещений в мног</w:t>
            </w:r>
            <w:r w:rsidRPr="00B23275">
              <w:rPr>
                <w:rFonts w:ascii="Times New Roman" w:hAnsi="Times New Roman" w:cs="Times New Roman"/>
                <w:sz w:val="24"/>
                <w:szCs w:val="24"/>
              </w:rPr>
              <w:t>о</w:t>
            </w:r>
            <w:r w:rsidRPr="00B23275">
              <w:rPr>
                <w:rFonts w:ascii="Times New Roman" w:hAnsi="Times New Roman" w:cs="Times New Roman"/>
                <w:sz w:val="24"/>
                <w:szCs w:val="24"/>
              </w:rPr>
              <w:t>квартирном доме не составляет более 15% от общей пл</w:t>
            </w:r>
            <w:r w:rsidRPr="00B23275">
              <w:rPr>
                <w:rFonts w:ascii="Times New Roman" w:hAnsi="Times New Roman" w:cs="Times New Roman"/>
                <w:sz w:val="24"/>
                <w:szCs w:val="24"/>
              </w:rPr>
              <w:t>о</w:t>
            </w:r>
            <w:r w:rsidRPr="00B23275">
              <w:rPr>
                <w:rFonts w:ascii="Times New Roman" w:hAnsi="Times New Roman" w:cs="Times New Roman"/>
                <w:sz w:val="24"/>
                <w:szCs w:val="24"/>
              </w:rPr>
              <w:t>щади дома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lang w:val="en-US"/>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lang w:val="en-US"/>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30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Обслуживание жилой застройки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ра</w:t>
            </w:r>
            <w:r w:rsidRPr="00B23275">
              <w:rPr>
                <w:rFonts w:ascii="Times New Roman" w:hAnsi="Times New Roman" w:cs="Times New Roman"/>
                <w:sz w:val="24"/>
                <w:szCs w:val="24"/>
              </w:rPr>
              <w:t>з</w:t>
            </w:r>
            <w:r w:rsidRPr="00B23275">
              <w:rPr>
                <w:rFonts w:ascii="Times New Roman" w:hAnsi="Times New Roman" w:cs="Times New Roman"/>
                <w:sz w:val="24"/>
                <w:szCs w:val="24"/>
              </w:rPr>
              <w:t>мещение которых предусмотрено видами разрешенного использования с кодами 3.1, 3.2, 3.3, 3.4, 3.4.1, 3.5.1, 3.6, 3.7, 3.10.1, 4.1, 4.3, 4.4, 4.6, 5.1.2, 5.1.3, если их размещ</w:t>
            </w:r>
            <w:r w:rsidRPr="00B23275">
              <w:rPr>
                <w:rFonts w:ascii="Times New Roman" w:hAnsi="Times New Roman" w:cs="Times New Roman"/>
                <w:sz w:val="24"/>
                <w:szCs w:val="24"/>
              </w:rPr>
              <w:t>е</w:t>
            </w:r>
            <w:r w:rsidRPr="00B23275">
              <w:rPr>
                <w:rFonts w:ascii="Times New Roman" w:hAnsi="Times New Roman" w:cs="Times New Roman"/>
                <w:sz w:val="24"/>
                <w:szCs w:val="24"/>
              </w:rPr>
              <w:t>ние необходимо для обслуживания жилой застройки, а также связано с проживанием граждан, не причиняет вр</w:t>
            </w:r>
            <w:r w:rsidRPr="00B23275">
              <w:rPr>
                <w:rFonts w:ascii="Times New Roman" w:hAnsi="Times New Roman" w:cs="Times New Roman"/>
                <w:sz w:val="24"/>
                <w:szCs w:val="24"/>
              </w:rPr>
              <w:t>е</w:t>
            </w:r>
            <w:r w:rsidRPr="00B23275">
              <w:rPr>
                <w:rFonts w:ascii="Times New Roman" w:hAnsi="Times New Roman" w:cs="Times New Roman"/>
                <w:sz w:val="24"/>
                <w:szCs w:val="24"/>
              </w:rPr>
              <w:t xml:space="preserve">да окружающей среде и санитарному благополучию, не </w:t>
            </w:r>
            <w:r w:rsidRPr="00B23275">
              <w:rPr>
                <w:rFonts w:ascii="Times New Roman" w:hAnsi="Times New Roman" w:cs="Times New Roman"/>
                <w:sz w:val="24"/>
                <w:szCs w:val="24"/>
              </w:rPr>
              <w:lastRenderedPageBreak/>
              <w:t>нарушает права жителей, не требует установления сан</w:t>
            </w:r>
            <w:r w:rsidRPr="00B23275">
              <w:rPr>
                <w:rFonts w:ascii="Times New Roman" w:hAnsi="Times New Roman" w:cs="Times New Roman"/>
                <w:sz w:val="24"/>
                <w:szCs w:val="24"/>
              </w:rPr>
              <w:t>и</w:t>
            </w:r>
            <w:r w:rsidRPr="00B23275">
              <w:rPr>
                <w:rFonts w:ascii="Times New Roman" w:hAnsi="Times New Roman" w:cs="Times New Roman"/>
                <w:sz w:val="24"/>
                <w:szCs w:val="24"/>
              </w:rPr>
              <w:t>тарной зоны</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2.7</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31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Хранение автотранспо</w:t>
            </w:r>
            <w:r w:rsidRPr="00B23275">
              <w:rPr>
                <w:rFonts w:ascii="Times New Roman" w:hAnsi="Times New Roman" w:cs="Times New Roman"/>
                <w:sz w:val="24"/>
                <w:szCs w:val="24"/>
              </w:rPr>
              <w:t>р</w:t>
            </w:r>
            <w:r w:rsidRPr="00B23275">
              <w:rPr>
                <w:rFonts w:ascii="Times New Roman" w:hAnsi="Times New Roman" w:cs="Times New Roman"/>
                <w:sz w:val="24"/>
                <w:szCs w:val="24"/>
              </w:rPr>
              <w:t>та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w:t>
            </w:r>
            <w:r w:rsidRPr="00B23275">
              <w:rPr>
                <w:rFonts w:ascii="Times New Roman" w:hAnsi="Times New Roman" w:cs="Times New Roman"/>
                <w:sz w:val="24"/>
                <w:szCs w:val="24"/>
              </w:rPr>
              <w:t>в</w:t>
            </w:r>
            <w:r w:rsidRPr="00B23275">
              <w:rPr>
                <w:rFonts w:ascii="Times New Roman" w:hAnsi="Times New Roman" w:cs="Times New Roman"/>
                <w:sz w:val="24"/>
                <w:szCs w:val="24"/>
              </w:rPr>
              <w:t>тотранспорта, в том числе с разделением на машино-места, за исключением гаражей, размещение которых пр</w:t>
            </w:r>
            <w:r w:rsidRPr="00B23275">
              <w:rPr>
                <w:rFonts w:ascii="Times New Roman" w:hAnsi="Times New Roman" w:cs="Times New Roman"/>
                <w:sz w:val="24"/>
                <w:szCs w:val="24"/>
              </w:rPr>
              <w:t>е</w:t>
            </w:r>
            <w:r w:rsidRPr="00B23275">
              <w:rPr>
                <w:rFonts w:ascii="Times New Roman" w:hAnsi="Times New Roman" w:cs="Times New Roman"/>
                <w:sz w:val="24"/>
                <w:szCs w:val="24"/>
              </w:rPr>
              <w:t>дусмотрено содержанием вида разрешенного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ния с кодом 4.9</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2.7.1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3</w:t>
            </w:r>
            <w:r w:rsidRPr="00B23275">
              <w:rPr>
                <w:rFonts w:ascii="Times New Roman" w:hAnsi="Times New Roman" w:cs="Times New Roman"/>
                <w:sz w:val="24"/>
                <w:szCs w:val="24"/>
                <w:lang w:val="en-US"/>
              </w:rPr>
              <w:t>2</w:t>
            </w:r>
          </w:p>
        </w:tc>
        <w:tc>
          <w:tcPr>
            <w:tcW w:w="615" w:type="pct"/>
            <w:shd w:val="clear" w:color="auto" w:fill="FFFFFF"/>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Общественное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вание объектов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w:t>
            </w:r>
          </w:p>
        </w:tc>
        <w:tc>
          <w:tcPr>
            <w:tcW w:w="1400" w:type="pct"/>
            <w:shd w:val="clear" w:color="auto" w:fill="FFFFFF"/>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w:t>
            </w:r>
            <w:r w:rsidRPr="00B23275">
              <w:rPr>
                <w:rFonts w:ascii="Times New Roman" w:hAnsi="Times New Roman" w:cs="Times New Roman"/>
                <w:sz w:val="24"/>
                <w:szCs w:val="24"/>
              </w:rPr>
              <w:t>у</w:t>
            </w:r>
            <w:r w:rsidRPr="00B23275">
              <w:rPr>
                <w:rFonts w:ascii="Times New Roman" w:hAnsi="Times New Roman" w:cs="Times New Roman"/>
                <w:sz w:val="24"/>
                <w:szCs w:val="24"/>
              </w:rPr>
              <w:t>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78" w:type="pct"/>
            <w:shd w:val="clear" w:color="auto" w:fill="FFFFFF"/>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3.0</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3</w:t>
            </w:r>
            <w:r w:rsidRPr="00B23275">
              <w:rPr>
                <w:rFonts w:ascii="Times New Roman" w:hAnsi="Times New Roman" w:cs="Times New Roman"/>
                <w:sz w:val="24"/>
                <w:szCs w:val="24"/>
                <w:lang w:val="en-US"/>
              </w:rPr>
              <w:t>3</w:t>
            </w:r>
          </w:p>
        </w:tc>
        <w:tc>
          <w:tcPr>
            <w:tcW w:w="615" w:type="pct"/>
            <w:shd w:val="clear" w:color="auto" w:fill="FFFFFF"/>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Коммунальное обслуж</w:t>
            </w:r>
            <w:r w:rsidRPr="00B23275">
              <w:rPr>
                <w:rFonts w:ascii="Times New Roman" w:hAnsi="Times New Roman" w:cs="Times New Roman"/>
                <w:sz w:val="24"/>
                <w:szCs w:val="24"/>
              </w:rPr>
              <w:t>и</w:t>
            </w:r>
            <w:r w:rsidRPr="00B23275">
              <w:rPr>
                <w:rFonts w:ascii="Times New Roman" w:hAnsi="Times New Roman" w:cs="Times New Roman"/>
                <w:sz w:val="24"/>
                <w:szCs w:val="24"/>
              </w:rPr>
              <w:t>вание</w:t>
            </w:r>
          </w:p>
        </w:tc>
        <w:tc>
          <w:tcPr>
            <w:tcW w:w="1400" w:type="pct"/>
            <w:shd w:val="clear" w:color="auto" w:fill="FFFFFF"/>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w:t>
            </w:r>
            <w:r w:rsidRPr="00B23275">
              <w:rPr>
                <w:rFonts w:ascii="Times New Roman" w:hAnsi="Times New Roman" w:cs="Times New Roman"/>
                <w:sz w:val="24"/>
                <w:szCs w:val="24"/>
              </w:rPr>
              <w:t>а</w:t>
            </w:r>
            <w:r w:rsidRPr="00B23275">
              <w:rPr>
                <w:rFonts w:ascii="Times New Roman" w:hAnsi="Times New Roman" w:cs="Times New Roman"/>
                <w:sz w:val="24"/>
                <w:szCs w:val="24"/>
              </w:rPr>
              <w:t>ми. Содержание данного вида разрешенного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ния включает в себя содержание видов разрешенного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пользования с кодами 3.1.1-3.1.2</w:t>
            </w:r>
          </w:p>
        </w:tc>
        <w:tc>
          <w:tcPr>
            <w:tcW w:w="178" w:type="pct"/>
            <w:shd w:val="clear" w:color="auto" w:fill="FFFFFF"/>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3.1</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3</w:t>
            </w:r>
            <w:r w:rsidRPr="00B23275">
              <w:rPr>
                <w:rFonts w:ascii="Times New Roman" w:hAnsi="Times New Roman" w:cs="Times New Roman"/>
                <w:sz w:val="24"/>
                <w:szCs w:val="24"/>
                <w:lang w:val="en-US"/>
              </w:rPr>
              <w:t>4</w:t>
            </w:r>
          </w:p>
        </w:tc>
        <w:tc>
          <w:tcPr>
            <w:tcW w:w="615" w:type="pct"/>
            <w:tcMar>
              <w:left w:w="57" w:type="dxa"/>
            </w:tcMar>
            <w:vAlign w:val="center"/>
          </w:tcPr>
          <w:p w:rsidR="00E129BC" w:rsidRPr="00B23275" w:rsidRDefault="00E129BC" w:rsidP="00B626C7">
            <w:pPr>
              <w:spacing w:before="100" w:beforeAutospacing="1" w:after="100" w:afterAutospacing="1"/>
              <w:ind w:left="-44" w:firstLine="44"/>
              <w:jc w:val="left"/>
              <w:rPr>
                <w:rFonts w:ascii="Times New Roman" w:hAnsi="Times New Roman" w:cs="Times New Roman"/>
                <w:sz w:val="24"/>
                <w:szCs w:val="24"/>
              </w:rPr>
            </w:pPr>
            <w:r w:rsidRPr="00B23275">
              <w:rPr>
                <w:rFonts w:ascii="Times New Roman" w:hAnsi="Times New Roman" w:cs="Times New Roman"/>
                <w:sz w:val="24"/>
                <w:szCs w:val="24"/>
              </w:rPr>
              <w:t>Предоставление комм</w:t>
            </w:r>
            <w:r w:rsidRPr="00B23275">
              <w:rPr>
                <w:rFonts w:ascii="Times New Roman" w:hAnsi="Times New Roman" w:cs="Times New Roman"/>
                <w:sz w:val="24"/>
                <w:szCs w:val="24"/>
              </w:rPr>
              <w:t>у</w:t>
            </w:r>
            <w:r w:rsidRPr="00B23275">
              <w:rPr>
                <w:rFonts w:ascii="Times New Roman" w:hAnsi="Times New Roman" w:cs="Times New Roman"/>
                <w:sz w:val="24"/>
                <w:szCs w:val="24"/>
              </w:rPr>
              <w:t>нальных услуг</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обеспечивающих п</w:t>
            </w:r>
            <w:r w:rsidRPr="00B23275">
              <w:rPr>
                <w:rFonts w:ascii="Times New Roman" w:hAnsi="Times New Roman" w:cs="Times New Roman"/>
                <w:sz w:val="24"/>
                <w:szCs w:val="24"/>
              </w:rPr>
              <w:t>о</w:t>
            </w:r>
            <w:r w:rsidRPr="00B23275">
              <w:rPr>
                <w:rFonts w:ascii="Times New Roman" w:hAnsi="Times New Roman" w:cs="Times New Roman"/>
                <w:sz w:val="24"/>
                <w:szCs w:val="24"/>
              </w:rPr>
              <w:t>ставку воды, тепла, электричества, газа, отвод канализ</w:t>
            </w:r>
            <w:r w:rsidRPr="00B23275">
              <w:rPr>
                <w:rFonts w:ascii="Times New Roman" w:hAnsi="Times New Roman" w:cs="Times New Roman"/>
                <w:sz w:val="24"/>
                <w:szCs w:val="24"/>
              </w:rPr>
              <w:t>а</w:t>
            </w:r>
            <w:r w:rsidRPr="00B23275">
              <w:rPr>
                <w:rFonts w:ascii="Times New Roman" w:hAnsi="Times New Roman" w:cs="Times New Roman"/>
                <w:sz w:val="24"/>
                <w:szCs w:val="24"/>
              </w:rPr>
              <w:t>ционных стоков, очистку и уборку объектов недвижим</w:t>
            </w:r>
            <w:r w:rsidRPr="00B23275">
              <w:rPr>
                <w:rFonts w:ascii="Times New Roman" w:hAnsi="Times New Roman" w:cs="Times New Roman"/>
                <w:sz w:val="24"/>
                <w:szCs w:val="24"/>
              </w:rPr>
              <w:t>о</w:t>
            </w:r>
            <w:r w:rsidRPr="00B23275">
              <w:rPr>
                <w:rFonts w:ascii="Times New Roman" w:hAnsi="Times New Roman" w:cs="Times New Roman"/>
                <w:sz w:val="24"/>
                <w:szCs w:val="24"/>
              </w:rPr>
              <w:t>сти (котельных, водозаборов, очистных сооружений, н</w:t>
            </w:r>
            <w:r w:rsidRPr="00B23275">
              <w:rPr>
                <w:rFonts w:ascii="Times New Roman" w:hAnsi="Times New Roman" w:cs="Times New Roman"/>
                <w:sz w:val="24"/>
                <w:szCs w:val="24"/>
              </w:rPr>
              <w:t>а</w:t>
            </w:r>
            <w:r w:rsidRPr="00B23275">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w:t>
            </w:r>
            <w:r w:rsidRPr="00B23275">
              <w:rPr>
                <w:rFonts w:ascii="Times New Roman" w:hAnsi="Times New Roman" w:cs="Times New Roman"/>
                <w:sz w:val="24"/>
                <w:szCs w:val="24"/>
              </w:rPr>
              <w:t>я</w:t>
            </w:r>
            <w:r w:rsidRPr="00B23275">
              <w:rPr>
                <w:rFonts w:ascii="Times New Roman" w:hAnsi="Times New Roman" w:cs="Times New Roman"/>
                <w:sz w:val="24"/>
                <w:szCs w:val="24"/>
              </w:rPr>
              <w:t>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35</w:t>
            </w:r>
          </w:p>
        </w:tc>
        <w:tc>
          <w:tcPr>
            <w:tcW w:w="615" w:type="pct"/>
            <w:tcMar>
              <w:left w:w="57" w:type="dxa"/>
            </w:tcMar>
            <w:vAlign w:val="center"/>
          </w:tcPr>
          <w:p w:rsidR="00E129BC" w:rsidRPr="00B23275" w:rsidRDefault="00E129BC" w:rsidP="00B626C7">
            <w:pPr>
              <w:spacing w:before="100" w:beforeAutospacing="1" w:after="100" w:afterAutospacing="1"/>
              <w:ind w:left="-44" w:firstLine="0"/>
              <w:jc w:val="left"/>
              <w:rPr>
                <w:rFonts w:ascii="Times New Roman" w:hAnsi="Times New Roman" w:cs="Times New Roman"/>
                <w:sz w:val="24"/>
                <w:szCs w:val="24"/>
              </w:rPr>
            </w:pPr>
            <w:r w:rsidRPr="00B23275">
              <w:rPr>
                <w:rFonts w:ascii="Times New Roman" w:hAnsi="Times New Roman" w:cs="Times New Roman"/>
                <w:sz w:val="24"/>
                <w:szCs w:val="24"/>
              </w:rPr>
              <w:t>Административные зд</w:t>
            </w:r>
            <w:r w:rsidRPr="00B23275">
              <w:rPr>
                <w:rFonts w:ascii="Times New Roman" w:hAnsi="Times New Roman" w:cs="Times New Roman"/>
                <w:sz w:val="24"/>
                <w:szCs w:val="24"/>
              </w:rPr>
              <w:t>а</w:t>
            </w:r>
            <w:r w:rsidRPr="00B23275">
              <w:rPr>
                <w:rFonts w:ascii="Times New Roman" w:hAnsi="Times New Roman" w:cs="Times New Roman"/>
                <w:sz w:val="24"/>
                <w:szCs w:val="24"/>
              </w:rPr>
              <w:t>ния организаций, обесп</w:t>
            </w:r>
            <w:r w:rsidRPr="00B23275">
              <w:rPr>
                <w:rFonts w:ascii="Times New Roman" w:hAnsi="Times New Roman" w:cs="Times New Roman"/>
                <w:sz w:val="24"/>
                <w:szCs w:val="24"/>
              </w:rPr>
              <w:t>е</w:t>
            </w:r>
            <w:r w:rsidRPr="00B23275">
              <w:rPr>
                <w:rFonts w:ascii="Times New Roman" w:hAnsi="Times New Roman" w:cs="Times New Roman"/>
                <w:sz w:val="24"/>
                <w:szCs w:val="24"/>
              </w:rPr>
              <w:t>чивающих предоставл</w:t>
            </w:r>
            <w:r w:rsidRPr="00B23275">
              <w:rPr>
                <w:rFonts w:ascii="Times New Roman" w:hAnsi="Times New Roman" w:cs="Times New Roman"/>
                <w:sz w:val="24"/>
                <w:szCs w:val="24"/>
              </w:rPr>
              <w:t>е</w:t>
            </w:r>
            <w:r w:rsidRPr="00B23275">
              <w:rPr>
                <w:rFonts w:ascii="Times New Roman" w:hAnsi="Times New Roman" w:cs="Times New Roman"/>
                <w:sz w:val="24"/>
                <w:szCs w:val="24"/>
              </w:rPr>
              <w:t>ние коммунальных услуг</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приема физ</w:t>
            </w:r>
            <w:r w:rsidRPr="00B23275">
              <w:rPr>
                <w:rFonts w:ascii="Times New Roman" w:hAnsi="Times New Roman" w:cs="Times New Roman"/>
                <w:sz w:val="24"/>
                <w:szCs w:val="24"/>
              </w:rPr>
              <w:t>и</w:t>
            </w:r>
            <w:r w:rsidRPr="00B23275">
              <w:rPr>
                <w:rFonts w:ascii="Times New Roman" w:hAnsi="Times New Roman" w:cs="Times New Roman"/>
                <w:sz w:val="24"/>
                <w:szCs w:val="24"/>
              </w:rPr>
              <w:t>ческих и юридических лиц в связи с предоставлением им коммунальных услуг</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36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Социальное обслужив</w:t>
            </w:r>
            <w:r w:rsidRPr="00B23275">
              <w:rPr>
                <w:rFonts w:ascii="Times New Roman" w:hAnsi="Times New Roman" w:cs="Times New Roman"/>
                <w:sz w:val="24"/>
                <w:szCs w:val="24"/>
              </w:rPr>
              <w:t>а</w:t>
            </w:r>
            <w:r w:rsidRPr="00B23275">
              <w:rPr>
                <w:rFonts w:ascii="Times New Roman" w:hAnsi="Times New Roman" w:cs="Times New Roman"/>
                <w:sz w:val="24"/>
                <w:szCs w:val="24"/>
              </w:rPr>
              <w:t>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оказания гра</w:t>
            </w:r>
            <w:r w:rsidRPr="00B23275">
              <w:rPr>
                <w:rFonts w:ascii="Times New Roman" w:hAnsi="Times New Roman" w:cs="Times New Roman"/>
                <w:sz w:val="24"/>
                <w:szCs w:val="24"/>
              </w:rPr>
              <w:t>ж</w:t>
            </w:r>
            <w:r w:rsidRPr="00B23275">
              <w:rPr>
                <w:rFonts w:ascii="Times New Roman" w:hAnsi="Times New Roman" w:cs="Times New Roman"/>
                <w:sz w:val="24"/>
                <w:szCs w:val="24"/>
              </w:rPr>
              <w:t>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3.2</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3</w:t>
            </w:r>
            <w:r w:rsidRPr="00B23275">
              <w:rPr>
                <w:rFonts w:ascii="Times New Roman" w:hAnsi="Times New Roman" w:cs="Times New Roman"/>
                <w:sz w:val="24"/>
                <w:szCs w:val="24"/>
                <w:lang w:val="en-US"/>
              </w:rPr>
              <w:t>7</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Дома социального о</w:t>
            </w:r>
            <w:r w:rsidRPr="00B23275">
              <w:rPr>
                <w:rFonts w:ascii="Times New Roman" w:hAnsi="Times New Roman" w:cs="Times New Roman"/>
                <w:sz w:val="24"/>
                <w:szCs w:val="24"/>
              </w:rPr>
              <w:t>б</w:t>
            </w:r>
            <w:r w:rsidRPr="00B23275">
              <w:rPr>
                <w:rFonts w:ascii="Times New Roman" w:hAnsi="Times New Roman" w:cs="Times New Roman"/>
                <w:sz w:val="24"/>
                <w:szCs w:val="24"/>
              </w:rPr>
              <w:t>служивания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w:t>
            </w:r>
            <w:r w:rsidRPr="00B23275">
              <w:rPr>
                <w:rFonts w:ascii="Times New Roman" w:hAnsi="Times New Roman" w:cs="Times New Roman"/>
                <w:sz w:val="24"/>
                <w:szCs w:val="24"/>
              </w:rPr>
              <w:t>к</w:t>
            </w:r>
            <w:r w:rsidRPr="00B23275">
              <w:rPr>
                <w:rFonts w:ascii="Times New Roman" w:hAnsi="Times New Roman" w:cs="Times New Roman"/>
                <w:sz w:val="24"/>
                <w:szCs w:val="24"/>
              </w:rPr>
              <w:t>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38</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Оказание социальной помощи населению</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служб психол</w:t>
            </w:r>
            <w:r w:rsidRPr="00B23275">
              <w:rPr>
                <w:rFonts w:ascii="Times New Roman" w:hAnsi="Times New Roman" w:cs="Times New Roman"/>
                <w:sz w:val="24"/>
                <w:szCs w:val="24"/>
              </w:rPr>
              <w:t>о</w:t>
            </w:r>
            <w:r w:rsidRPr="00B23275">
              <w:rPr>
                <w:rFonts w:ascii="Times New Roman" w:hAnsi="Times New Roman" w:cs="Times New Roman"/>
                <w:sz w:val="24"/>
                <w:szCs w:val="24"/>
              </w:rPr>
              <w:t>гической и бесплатной юридической помощи, социал</w:t>
            </w:r>
            <w:r w:rsidRPr="00B23275">
              <w:rPr>
                <w:rFonts w:ascii="Times New Roman" w:hAnsi="Times New Roman" w:cs="Times New Roman"/>
                <w:sz w:val="24"/>
                <w:szCs w:val="24"/>
              </w:rPr>
              <w:t>ь</w:t>
            </w:r>
            <w:r w:rsidRPr="00B23275">
              <w:rPr>
                <w:rFonts w:ascii="Times New Roman" w:hAnsi="Times New Roman" w:cs="Times New Roman"/>
                <w:sz w:val="24"/>
                <w:szCs w:val="24"/>
              </w:rPr>
              <w:t>ных, пенсионных и иных служб (службы занятости нас</w:t>
            </w:r>
            <w:r w:rsidRPr="00B23275">
              <w:rPr>
                <w:rFonts w:ascii="Times New Roman" w:hAnsi="Times New Roman" w:cs="Times New Roman"/>
                <w:sz w:val="24"/>
                <w:szCs w:val="24"/>
              </w:rPr>
              <w:t>е</w:t>
            </w:r>
            <w:r w:rsidRPr="00B23275">
              <w:rPr>
                <w:rFonts w:ascii="Times New Roman" w:hAnsi="Times New Roman" w:cs="Times New Roman"/>
                <w:sz w:val="24"/>
                <w:szCs w:val="24"/>
              </w:rPr>
              <w:t>ления, пункты питания малоимущих граждан), в которых осуществляется прием граждан по вопросам оказания с</w:t>
            </w:r>
            <w:r w:rsidRPr="00B23275">
              <w:rPr>
                <w:rFonts w:ascii="Times New Roman" w:hAnsi="Times New Roman" w:cs="Times New Roman"/>
                <w:sz w:val="24"/>
                <w:szCs w:val="24"/>
              </w:rPr>
              <w:t>о</w:t>
            </w:r>
            <w:r w:rsidRPr="00B23275">
              <w:rPr>
                <w:rFonts w:ascii="Times New Roman" w:hAnsi="Times New Roman" w:cs="Times New Roman"/>
                <w:sz w:val="24"/>
                <w:szCs w:val="24"/>
              </w:rPr>
              <w:t>циальной помощи и назначения социальных или пенсио</w:t>
            </w:r>
            <w:r w:rsidRPr="00B23275">
              <w:rPr>
                <w:rFonts w:ascii="Times New Roman" w:hAnsi="Times New Roman" w:cs="Times New Roman"/>
                <w:sz w:val="24"/>
                <w:szCs w:val="24"/>
              </w:rPr>
              <w:t>н</w:t>
            </w:r>
            <w:r w:rsidRPr="00B23275">
              <w:rPr>
                <w:rFonts w:ascii="Times New Roman" w:hAnsi="Times New Roman" w:cs="Times New Roman"/>
                <w:sz w:val="24"/>
                <w:szCs w:val="24"/>
              </w:rPr>
              <w:t>ных выплат, а также для размещения общественных н</w:t>
            </w:r>
            <w:r w:rsidRPr="00B23275">
              <w:rPr>
                <w:rFonts w:ascii="Times New Roman" w:hAnsi="Times New Roman" w:cs="Times New Roman"/>
                <w:sz w:val="24"/>
                <w:szCs w:val="24"/>
              </w:rPr>
              <w:t>е</w:t>
            </w:r>
            <w:r w:rsidRPr="00B23275">
              <w:rPr>
                <w:rFonts w:ascii="Times New Roman" w:hAnsi="Times New Roman" w:cs="Times New Roman"/>
                <w:sz w:val="24"/>
                <w:szCs w:val="24"/>
              </w:rPr>
              <w:t>коммерческих организаций: некоммерческих фондов, бл</w:t>
            </w:r>
            <w:r w:rsidRPr="00B23275">
              <w:rPr>
                <w:rFonts w:ascii="Times New Roman" w:hAnsi="Times New Roman" w:cs="Times New Roman"/>
                <w:sz w:val="24"/>
                <w:szCs w:val="24"/>
              </w:rPr>
              <w:t>а</w:t>
            </w:r>
            <w:r w:rsidRPr="00B23275">
              <w:rPr>
                <w:rFonts w:ascii="Times New Roman" w:hAnsi="Times New Roman" w:cs="Times New Roman"/>
                <w:sz w:val="24"/>
                <w:szCs w:val="24"/>
              </w:rPr>
              <w:t>готворительных организаций, клубов по интересам</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3.2.2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39</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Оказание услуг связи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w:t>
            </w:r>
            <w:r w:rsidRPr="00B23275">
              <w:rPr>
                <w:rFonts w:ascii="Times New Roman" w:hAnsi="Times New Roman" w:cs="Times New Roman"/>
                <w:sz w:val="24"/>
                <w:szCs w:val="24"/>
              </w:rPr>
              <w:t>о</w:t>
            </w:r>
            <w:r w:rsidRPr="00B23275">
              <w:rPr>
                <w:rFonts w:ascii="Times New Roman" w:hAnsi="Times New Roman" w:cs="Times New Roman"/>
                <w:sz w:val="24"/>
                <w:szCs w:val="24"/>
              </w:rPr>
              <w:t>родней и международной телефонной связи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3.2.3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40</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Общежития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3.2.4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Бытовое обслуживание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w:t>
            </w:r>
            <w:r w:rsidRPr="00B23275">
              <w:rPr>
                <w:rFonts w:ascii="Times New Roman" w:hAnsi="Times New Roman" w:cs="Times New Roman"/>
                <w:sz w:val="24"/>
                <w:szCs w:val="24"/>
              </w:rPr>
              <w:t>ю</w:t>
            </w:r>
            <w:r w:rsidRPr="00B23275">
              <w:rPr>
                <w:rFonts w:ascii="Times New Roman" w:hAnsi="Times New Roman" w:cs="Times New Roman"/>
                <w:sz w:val="24"/>
                <w:szCs w:val="24"/>
              </w:rPr>
              <w:t>ро)</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Здравоохранение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гражданам медицинской п</w:t>
            </w:r>
            <w:r w:rsidRPr="00B23275">
              <w:rPr>
                <w:rFonts w:ascii="Times New Roman" w:hAnsi="Times New Roman" w:cs="Times New Roman"/>
                <w:sz w:val="24"/>
                <w:szCs w:val="24"/>
              </w:rPr>
              <w:t>о</w:t>
            </w:r>
            <w:r w:rsidRPr="00B23275">
              <w:rPr>
                <w:rFonts w:ascii="Times New Roman" w:hAnsi="Times New Roman" w:cs="Times New Roman"/>
                <w:sz w:val="24"/>
                <w:szCs w:val="24"/>
              </w:rPr>
              <w:t>мощи. Содержание данного вида разрешенного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включает в себя содержание видов разрешенного использования с кодами 3.4.1 - 3.4.2</w:t>
            </w:r>
          </w:p>
        </w:tc>
        <w:tc>
          <w:tcPr>
            <w:tcW w:w="178"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3.4</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D8739B"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43</w:t>
            </w:r>
          </w:p>
        </w:tc>
        <w:tc>
          <w:tcPr>
            <w:tcW w:w="615" w:type="pct"/>
            <w:tcMar>
              <w:left w:w="57" w:type="dxa"/>
            </w:tcMa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Амбулаторно-поликлиническое         обслуживание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rsidRPr="00B23275">
              <w:rPr>
                <w:rFonts w:ascii="Times New Roman" w:hAnsi="Times New Roman" w:cs="Times New Roman"/>
                <w:sz w:val="24"/>
                <w:szCs w:val="24"/>
              </w:rPr>
              <w:t>о</w:t>
            </w:r>
            <w:r w:rsidRPr="00B23275">
              <w:rPr>
                <w:rFonts w:ascii="Times New Roman" w:hAnsi="Times New Roman" w:cs="Times New Roman"/>
                <w:sz w:val="24"/>
                <w:szCs w:val="24"/>
              </w:rPr>
              <w:t>рии)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3.4.1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44</w:t>
            </w:r>
          </w:p>
        </w:tc>
        <w:tc>
          <w:tcPr>
            <w:tcW w:w="615" w:type="pct"/>
            <w:tcMar>
              <w:left w:w="57" w:type="dxa"/>
            </w:tcMar>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Стационарное медици</w:t>
            </w:r>
            <w:r w:rsidRPr="00B23275">
              <w:rPr>
                <w:rFonts w:ascii="Times New Roman" w:hAnsi="Times New Roman" w:cs="Times New Roman"/>
                <w:sz w:val="24"/>
                <w:szCs w:val="24"/>
              </w:rPr>
              <w:t>н</w:t>
            </w:r>
            <w:r w:rsidRPr="00B23275">
              <w:rPr>
                <w:rFonts w:ascii="Times New Roman" w:hAnsi="Times New Roman" w:cs="Times New Roman"/>
                <w:sz w:val="24"/>
                <w:szCs w:val="24"/>
              </w:rPr>
              <w:t>ское   обслуживание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гражданам медицинской п</w:t>
            </w:r>
            <w:r w:rsidRPr="00B23275">
              <w:rPr>
                <w:rFonts w:ascii="Times New Roman" w:hAnsi="Times New Roman" w:cs="Times New Roman"/>
                <w:sz w:val="24"/>
                <w:szCs w:val="24"/>
              </w:rPr>
              <w:t>о</w:t>
            </w:r>
            <w:r w:rsidRPr="00B23275">
              <w:rPr>
                <w:rFonts w:ascii="Times New Roman" w:hAnsi="Times New Roman" w:cs="Times New Roman"/>
                <w:sz w:val="24"/>
                <w:szCs w:val="24"/>
              </w:rPr>
              <w:t>мощи в стационарах (больницы, родильные дома, диспа</w:t>
            </w:r>
            <w:r w:rsidRPr="00B23275">
              <w:rPr>
                <w:rFonts w:ascii="Times New Roman" w:hAnsi="Times New Roman" w:cs="Times New Roman"/>
                <w:sz w:val="24"/>
                <w:szCs w:val="24"/>
              </w:rPr>
              <w:t>н</w:t>
            </w:r>
            <w:r w:rsidRPr="00B23275">
              <w:rPr>
                <w:rFonts w:ascii="Times New Roman" w:hAnsi="Times New Roman" w:cs="Times New Roman"/>
                <w:sz w:val="24"/>
                <w:szCs w:val="24"/>
              </w:rPr>
              <w:t>серы, научно-медицинские учреждения и прочие объекты, обеспечивающие оказание услуги по лечению в стацион</w:t>
            </w:r>
            <w:r w:rsidRPr="00B23275">
              <w:rPr>
                <w:rFonts w:ascii="Times New Roman" w:hAnsi="Times New Roman" w:cs="Times New Roman"/>
                <w:sz w:val="24"/>
                <w:szCs w:val="24"/>
              </w:rPr>
              <w:t>а</w:t>
            </w:r>
            <w:r w:rsidRPr="00B23275">
              <w:rPr>
                <w:rFonts w:ascii="Times New Roman" w:hAnsi="Times New Roman" w:cs="Times New Roman"/>
                <w:sz w:val="24"/>
                <w:szCs w:val="24"/>
              </w:rPr>
              <w:t>ре); размещение станций скорой помощи; размещение площадок санитарной авиации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3.4.2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45</w:t>
            </w:r>
          </w:p>
        </w:tc>
        <w:tc>
          <w:tcPr>
            <w:tcW w:w="615" w:type="pct"/>
            <w:tcMar>
              <w:left w:w="57" w:type="dxa"/>
            </w:tcMar>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Медицинские организ</w:t>
            </w:r>
            <w:r w:rsidRPr="00B23275">
              <w:rPr>
                <w:rFonts w:ascii="Times New Roman" w:hAnsi="Times New Roman" w:cs="Times New Roman"/>
                <w:sz w:val="24"/>
                <w:szCs w:val="24"/>
              </w:rPr>
              <w:t>а</w:t>
            </w:r>
            <w:r w:rsidRPr="00B23275">
              <w:rPr>
                <w:rFonts w:ascii="Times New Roman" w:hAnsi="Times New Roman" w:cs="Times New Roman"/>
                <w:sz w:val="24"/>
                <w:szCs w:val="24"/>
              </w:rPr>
              <w:t>ции особого назначения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w:t>
            </w:r>
            <w:r w:rsidR="00075B23">
              <w:rPr>
                <w:rFonts w:ascii="Times New Roman" w:hAnsi="Times New Roman" w:cs="Times New Roman"/>
                <w:sz w:val="24"/>
                <w:szCs w:val="24"/>
              </w:rPr>
              <w:t>ицинской и патолого</w:t>
            </w:r>
            <w:r w:rsidRPr="00B23275">
              <w:rPr>
                <w:rFonts w:ascii="Times New Roman" w:hAnsi="Times New Roman" w:cs="Times New Roman"/>
                <w:sz w:val="24"/>
                <w:szCs w:val="24"/>
              </w:rPr>
              <w:t>анатомич</w:t>
            </w:r>
            <w:r w:rsidRPr="00B23275">
              <w:rPr>
                <w:rFonts w:ascii="Times New Roman" w:hAnsi="Times New Roman" w:cs="Times New Roman"/>
                <w:sz w:val="24"/>
                <w:szCs w:val="24"/>
              </w:rPr>
              <w:t>е</w:t>
            </w:r>
            <w:r w:rsidRPr="00B23275">
              <w:rPr>
                <w:rFonts w:ascii="Times New Roman" w:hAnsi="Times New Roman" w:cs="Times New Roman"/>
                <w:sz w:val="24"/>
                <w:szCs w:val="24"/>
              </w:rPr>
              <w:t>ской экспертизы (морги)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3.4.3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Образование и просв</w:t>
            </w:r>
            <w:r w:rsidRPr="00B23275">
              <w:rPr>
                <w:rFonts w:ascii="Times New Roman" w:hAnsi="Times New Roman" w:cs="Times New Roman"/>
                <w:sz w:val="24"/>
                <w:szCs w:val="24"/>
              </w:rPr>
              <w:t>е</w:t>
            </w:r>
            <w:r w:rsidRPr="00B23275">
              <w:rPr>
                <w:rFonts w:ascii="Times New Roman" w:hAnsi="Times New Roman" w:cs="Times New Roman"/>
                <w:sz w:val="24"/>
                <w:szCs w:val="24"/>
              </w:rPr>
              <w:t>щение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с кодами 3.5.1 - 3.5.2</w:t>
            </w:r>
          </w:p>
        </w:tc>
        <w:tc>
          <w:tcPr>
            <w:tcW w:w="178"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3.5</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Дошкольное, начальное и среднее общее образ</w:t>
            </w:r>
            <w:r w:rsidRPr="00B23275">
              <w:rPr>
                <w:rFonts w:ascii="Times New Roman" w:hAnsi="Times New Roman" w:cs="Times New Roman"/>
                <w:sz w:val="24"/>
                <w:szCs w:val="24"/>
              </w:rPr>
              <w:t>о</w:t>
            </w:r>
            <w:r w:rsidRPr="00B23275">
              <w:rPr>
                <w:rFonts w:ascii="Times New Roman" w:hAnsi="Times New Roman" w:cs="Times New Roman"/>
                <w:sz w:val="24"/>
                <w:szCs w:val="24"/>
              </w:rPr>
              <w:t>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просвещения, дошкольного, начального и среднего общего образования (детские ясли, детские с</w:t>
            </w:r>
            <w:r w:rsidRPr="00B23275">
              <w:rPr>
                <w:rFonts w:ascii="Times New Roman" w:hAnsi="Times New Roman" w:cs="Times New Roman"/>
                <w:sz w:val="24"/>
                <w:szCs w:val="24"/>
              </w:rPr>
              <w:t>а</w:t>
            </w:r>
            <w:r w:rsidRPr="00B23275">
              <w:rPr>
                <w:rFonts w:ascii="Times New Roman" w:hAnsi="Times New Roman" w:cs="Times New Roman"/>
                <w:sz w:val="24"/>
                <w:szCs w:val="24"/>
              </w:rPr>
              <w:t>ды, школы, лицеи, гимназии, художественные, музыкал</w:t>
            </w:r>
            <w:r w:rsidRPr="00B23275">
              <w:rPr>
                <w:rFonts w:ascii="Times New Roman" w:hAnsi="Times New Roman" w:cs="Times New Roman"/>
                <w:sz w:val="24"/>
                <w:szCs w:val="24"/>
              </w:rPr>
              <w:t>ь</w:t>
            </w:r>
            <w:r w:rsidRPr="00B23275">
              <w:rPr>
                <w:rFonts w:ascii="Times New Roman" w:hAnsi="Times New Roman" w:cs="Times New Roman"/>
                <w:sz w:val="24"/>
                <w:szCs w:val="24"/>
              </w:rPr>
              <w:t>ные школы, образовательные кружки и иные организации, осуществляющие деятельность по воспитанию, образов</w:t>
            </w:r>
            <w:r w:rsidRPr="00B23275">
              <w:rPr>
                <w:rFonts w:ascii="Times New Roman" w:hAnsi="Times New Roman" w:cs="Times New Roman"/>
                <w:sz w:val="24"/>
                <w:szCs w:val="24"/>
              </w:rPr>
              <w:t>а</w:t>
            </w:r>
            <w:r w:rsidRPr="00B23275">
              <w:rPr>
                <w:rFonts w:ascii="Times New Roman" w:hAnsi="Times New Roman" w:cs="Times New Roman"/>
                <w:sz w:val="24"/>
                <w:szCs w:val="24"/>
              </w:rPr>
              <w:t>нию и просвещению, в том числе зданий, спортивных с</w:t>
            </w:r>
            <w:r w:rsidRPr="00B23275">
              <w:rPr>
                <w:rFonts w:ascii="Times New Roman" w:hAnsi="Times New Roman" w:cs="Times New Roman"/>
                <w:sz w:val="24"/>
                <w:szCs w:val="24"/>
              </w:rPr>
              <w:t>о</w:t>
            </w:r>
            <w:r w:rsidRPr="00B23275">
              <w:rPr>
                <w:rFonts w:ascii="Times New Roman" w:hAnsi="Times New Roman" w:cs="Times New Roman"/>
                <w:sz w:val="24"/>
                <w:szCs w:val="24"/>
              </w:rPr>
              <w:t>оружений, предназначенных для занятия обучающихся физической культурой и спортом)</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3.5.1</w:t>
            </w:r>
          </w:p>
        </w:tc>
        <w:tc>
          <w:tcPr>
            <w:tcW w:w="142"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9D4223">
            <w:pPr>
              <w:tabs>
                <w:tab w:val="left" w:pos="417"/>
              </w:tabs>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48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Среднее и высшее пр</w:t>
            </w:r>
            <w:r w:rsidRPr="00B23275">
              <w:rPr>
                <w:rFonts w:ascii="Times New Roman" w:hAnsi="Times New Roman" w:cs="Times New Roman"/>
                <w:sz w:val="24"/>
                <w:szCs w:val="24"/>
              </w:rPr>
              <w:t>о</w:t>
            </w:r>
            <w:r w:rsidRPr="00B23275">
              <w:rPr>
                <w:rFonts w:ascii="Times New Roman" w:hAnsi="Times New Roman" w:cs="Times New Roman"/>
                <w:sz w:val="24"/>
                <w:szCs w:val="24"/>
              </w:rPr>
              <w:t>фессиональное образ</w:t>
            </w:r>
            <w:r w:rsidRPr="00B23275">
              <w:rPr>
                <w:rFonts w:ascii="Times New Roman" w:hAnsi="Times New Roman" w:cs="Times New Roman"/>
                <w:sz w:val="24"/>
                <w:szCs w:val="24"/>
              </w:rPr>
              <w:t>о</w:t>
            </w:r>
            <w:r w:rsidRPr="00B23275">
              <w:rPr>
                <w:rFonts w:ascii="Times New Roman" w:hAnsi="Times New Roman" w:cs="Times New Roman"/>
                <w:sz w:val="24"/>
                <w:szCs w:val="24"/>
              </w:rPr>
              <w:t>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профессионального образования и пр</w:t>
            </w:r>
            <w:r w:rsidRPr="00B23275">
              <w:rPr>
                <w:rFonts w:ascii="Times New Roman" w:hAnsi="Times New Roman" w:cs="Times New Roman"/>
                <w:sz w:val="24"/>
                <w:szCs w:val="24"/>
              </w:rPr>
              <w:t>о</w:t>
            </w:r>
            <w:r w:rsidRPr="00B23275">
              <w:rPr>
                <w:rFonts w:ascii="Times New Roman" w:hAnsi="Times New Roman" w:cs="Times New Roman"/>
                <w:sz w:val="24"/>
                <w:szCs w:val="24"/>
              </w:rPr>
              <w:t>свещения (профессиональные технические училища, ко</w:t>
            </w:r>
            <w:r w:rsidRPr="00B23275">
              <w:rPr>
                <w:rFonts w:ascii="Times New Roman" w:hAnsi="Times New Roman" w:cs="Times New Roman"/>
                <w:sz w:val="24"/>
                <w:szCs w:val="24"/>
              </w:rPr>
              <w:t>л</w:t>
            </w:r>
            <w:r w:rsidRPr="00B23275">
              <w:rPr>
                <w:rFonts w:ascii="Times New Roman" w:hAnsi="Times New Roman" w:cs="Times New Roman"/>
                <w:sz w:val="24"/>
                <w:szCs w:val="24"/>
              </w:rPr>
              <w:t>леджи, художественные, музыкальные училища, общества знаний, институты, университеты, организации по пер</w:t>
            </w:r>
            <w:r w:rsidRPr="00B23275">
              <w:rPr>
                <w:rFonts w:ascii="Times New Roman" w:hAnsi="Times New Roman" w:cs="Times New Roman"/>
                <w:sz w:val="24"/>
                <w:szCs w:val="24"/>
              </w:rPr>
              <w:t>е</w:t>
            </w:r>
            <w:r w:rsidRPr="00B23275">
              <w:rPr>
                <w:rFonts w:ascii="Times New Roman" w:hAnsi="Times New Roman" w:cs="Times New Roman"/>
                <w:sz w:val="24"/>
                <w:szCs w:val="24"/>
              </w:rPr>
              <w:t>подготовке и повышению квалификации специалистов и иные организации, осуществляющие деятельность по о</w:t>
            </w:r>
            <w:r w:rsidRPr="00B23275">
              <w:rPr>
                <w:rFonts w:ascii="Times New Roman" w:hAnsi="Times New Roman" w:cs="Times New Roman"/>
                <w:sz w:val="24"/>
                <w:szCs w:val="24"/>
              </w:rPr>
              <w:t>б</w:t>
            </w:r>
            <w:r w:rsidRPr="00B23275">
              <w:rPr>
                <w:rFonts w:ascii="Times New Roman" w:hAnsi="Times New Roman" w:cs="Times New Roman"/>
                <w:sz w:val="24"/>
                <w:szCs w:val="24"/>
              </w:rPr>
              <w:t>разованию и просвещению, в том числе зданий, спорти</w:t>
            </w:r>
            <w:r w:rsidRPr="00B23275">
              <w:rPr>
                <w:rFonts w:ascii="Times New Roman" w:hAnsi="Times New Roman" w:cs="Times New Roman"/>
                <w:sz w:val="24"/>
                <w:szCs w:val="24"/>
              </w:rPr>
              <w:t>в</w:t>
            </w:r>
            <w:r w:rsidRPr="00B23275">
              <w:rPr>
                <w:rFonts w:ascii="Times New Roman" w:hAnsi="Times New Roman" w:cs="Times New Roman"/>
                <w:sz w:val="24"/>
                <w:szCs w:val="24"/>
              </w:rPr>
              <w:t>ных сооружений, предназначенных для занятия обуча</w:t>
            </w:r>
            <w:r w:rsidRPr="00B23275">
              <w:rPr>
                <w:rFonts w:ascii="Times New Roman" w:hAnsi="Times New Roman" w:cs="Times New Roman"/>
                <w:sz w:val="24"/>
                <w:szCs w:val="24"/>
              </w:rPr>
              <w:t>ю</w:t>
            </w:r>
            <w:r w:rsidRPr="00B23275">
              <w:rPr>
                <w:rFonts w:ascii="Times New Roman" w:hAnsi="Times New Roman" w:cs="Times New Roman"/>
                <w:sz w:val="24"/>
                <w:szCs w:val="24"/>
              </w:rPr>
              <w:t>щихся физической культурой и спортом)</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3.5.2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4</w:t>
            </w:r>
            <w:r w:rsidRPr="00B23275">
              <w:rPr>
                <w:rFonts w:ascii="Times New Roman" w:hAnsi="Times New Roman" w:cs="Times New Roman"/>
                <w:sz w:val="24"/>
                <w:szCs w:val="24"/>
                <w:lang w:val="en-US"/>
              </w:rPr>
              <w:t>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Культурное развитие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3.6</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50</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Объекты культурно-досуговой деятельности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w:t>
            </w:r>
            <w:r w:rsidRPr="00B23275">
              <w:rPr>
                <w:rFonts w:ascii="Times New Roman" w:hAnsi="Times New Roman" w:cs="Times New Roman"/>
                <w:sz w:val="24"/>
                <w:szCs w:val="24"/>
              </w:rPr>
              <w:t>о</w:t>
            </w:r>
            <w:r w:rsidRPr="00B23275">
              <w:rPr>
                <w:rFonts w:ascii="Times New Roman" w:hAnsi="Times New Roman" w:cs="Times New Roman"/>
                <w:sz w:val="24"/>
                <w:szCs w:val="24"/>
              </w:rPr>
              <w:t>мов культуры, библиотек, кинотеатров и кинозалов, теа</w:t>
            </w:r>
            <w:r w:rsidRPr="00B23275">
              <w:rPr>
                <w:rFonts w:ascii="Times New Roman" w:hAnsi="Times New Roman" w:cs="Times New Roman"/>
                <w:sz w:val="24"/>
                <w:szCs w:val="24"/>
              </w:rPr>
              <w:t>т</w:t>
            </w:r>
            <w:r w:rsidRPr="00B23275">
              <w:rPr>
                <w:rFonts w:ascii="Times New Roman" w:hAnsi="Times New Roman" w:cs="Times New Roman"/>
                <w:sz w:val="24"/>
                <w:szCs w:val="24"/>
              </w:rPr>
              <w:t>ров, филармоний, концертных залов, планетариев</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3.6.1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51</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Парки культуры и отд</w:t>
            </w:r>
            <w:r w:rsidRPr="00B23275">
              <w:rPr>
                <w:rFonts w:ascii="Times New Roman" w:hAnsi="Times New Roman" w:cs="Times New Roman"/>
                <w:sz w:val="24"/>
                <w:szCs w:val="24"/>
              </w:rPr>
              <w:t>ы</w:t>
            </w:r>
            <w:r w:rsidRPr="00B23275">
              <w:rPr>
                <w:rFonts w:ascii="Times New Roman" w:hAnsi="Times New Roman" w:cs="Times New Roman"/>
                <w:sz w:val="24"/>
                <w:szCs w:val="24"/>
              </w:rPr>
              <w:t>ха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парков культуры и отдыха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3.6.2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52</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Цирки и зверинцы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для размещения ци</w:t>
            </w:r>
            <w:r w:rsidRPr="00B23275">
              <w:rPr>
                <w:rFonts w:ascii="Times New Roman" w:hAnsi="Times New Roman" w:cs="Times New Roman"/>
                <w:sz w:val="24"/>
                <w:szCs w:val="24"/>
              </w:rPr>
              <w:t>р</w:t>
            </w:r>
            <w:r w:rsidRPr="00B23275">
              <w:rPr>
                <w:rFonts w:ascii="Times New Roman" w:hAnsi="Times New Roman" w:cs="Times New Roman"/>
                <w:sz w:val="24"/>
                <w:szCs w:val="24"/>
              </w:rPr>
              <w:t>ков, зверинцев, зоопарков, зоосадов, океанариумов и ос</w:t>
            </w:r>
            <w:r w:rsidRPr="00B23275">
              <w:rPr>
                <w:rFonts w:ascii="Times New Roman" w:hAnsi="Times New Roman" w:cs="Times New Roman"/>
                <w:sz w:val="24"/>
                <w:szCs w:val="24"/>
              </w:rPr>
              <w:t>у</w:t>
            </w:r>
            <w:r w:rsidRPr="00B23275">
              <w:rPr>
                <w:rFonts w:ascii="Times New Roman" w:hAnsi="Times New Roman" w:cs="Times New Roman"/>
                <w:sz w:val="24"/>
                <w:szCs w:val="24"/>
              </w:rPr>
              <w:t>ществления сопутствующих видов деятельности по с</w:t>
            </w:r>
            <w:r w:rsidRPr="00B23275">
              <w:rPr>
                <w:rFonts w:ascii="Times New Roman" w:hAnsi="Times New Roman" w:cs="Times New Roman"/>
                <w:sz w:val="24"/>
                <w:szCs w:val="24"/>
              </w:rPr>
              <w:t>о</w:t>
            </w:r>
            <w:r w:rsidRPr="00B23275">
              <w:rPr>
                <w:rFonts w:ascii="Times New Roman" w:hAnsi="Times New Roman" w:cs="Times New Roman"/>
                <w:sz w:val="24"/>
                <w:szCs w:val="24"/>
              </w:rPr>
              <w:t>держанию диких животных в неволе</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3.6.3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53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Религиозное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религиозного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Содержание данного вида разрешенного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включает в себя содержание видов разрешенного использования с кодами 3.7.1-3.7.2</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3.7</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BE5F1"/>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54</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религ</w:t>
            </w:r>
            <w:r w:rsidRPr="00B23275">
              <w:rPr>
                <w:rFonts w:ascii="Times New Roman" w:hAnsi="Times New Roman" w:cs="Times New Roman"/>
                <w:sz w:val="24"/>
                <w:szCs w:val="24"/>
              </w:rPr>
              <w:t>и</w:t>
            </w:r>
            <w:r w:rsidRPr="00B23275">
              <w:rPr>
                <w:rFonts w:ascii="Times New Roman" w:hAnsi="Times New Roman" w:cs="Times New Roman"/>
                <w:sz w:val="24"/>
                <w:szCs w:val="24"/>
              </w:rPr>
              <w:t>озных обрядов</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3.7.1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55</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Религиозное управление и образование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w:t>
            </w:r>
            <w:r w:rsidRPr="00B23275">
              <w:rPr>
                <w:rFonts w:ascii="Times New Roman" w:hAnsi="Times New Roman" w:cs="Times New Roman"/>
                <w:sz w:val="24"/>
                <w:szCs w:val="24"/>
              </w:rPr>
              <w:t>ш</w:t>
            </w:r>
            <w:r w:rsidRPr="00B23275">
              <w:rPr>
                <w:rFonts w:ascii="Times New Roman" w:hAnsi="Times New Roman" w:cs="Times New Roman"/>
                <w:sz w:val="24"/>
                <w:szCs w:val="24"/>
              </w:rPr>
              <w:t>ников в связи с осуществлением ими религиозной слу</w:t>
            </w:r>
            <w:r w:rsidRPr="00B23275">
              <w:rPr>
                <w:rFonts w:ascii="Times New Roman" w:hAnsi="Times New Roman" w:cs="Times New Roman"/>
                <w:sz w:val="24"/>
                <w:szCs w:val="24"/>
              </w:rPr>
              <w:t>ж</w:t>
            </w:r>
            <w:r w:rsidRPr="00B23275">
              <w:rPr>
                <w:rFonts w:ascii="Times New Roman" w:hAnsi="Times New Roman" w:cs="Times New Roman"/>
                <w:sz w:val="24"/>
                <w:szCs w:val="24"/>
              </w:rPr>
              <w:t>бы, а также для осуществления благотворительной и рел</w:t>
            </w:r>
            <w:r w:rsidRPr="00B23275">
              <w:rPr>
                <w:rFonts w:ascii="Times New Roman" w:hAnsi="Times New Roman" w:cs="Times New Roman"/>
                <w:sz w:val="24"/>
                <w:szCs w:val="24"/>
              </w:rPr>
              <w:t>и</w:t>
            </w:r>
            <w:r w:rsidRPr="00B23275">
              <w:rPr>
                <w:rFonts w:ascii="Times New Roman" w:hAnsi="Times New Roman" w:cs="Times New Roman"/>
                <w:sz w:val="24"/>
                <w:szCs w:val="24"/>
              </w:rPr>
              <w:t>гиозной образовательной деятельности (монастыри, ск</w:t>
            </w:r>
            <w:r w:rsidRPr="00B23275">
              <w:rPr>
                <w:rFonts w:ascii="Times New Roman" w:hAnsi="Times New Roman" w:cs="Times New Roman"/>
                <w:sz w:val="24"/>
                <w:szCs w:val="24"/>
              </w:rPr>
              <w:t>и</w:t>
            </w:r>
            <w:r w:rsidRPr="00B23275">
              <w:rPr>
                <w:rFonts w:ascii="Times New Roman" w:hAnsi="Times New Roman" w:cs="Times New Roman"/>
                <w:sz w:val="24"/>
                <w:szCs w:val="24"/>
              </w:rPr>
              <w:t>ты, дома священнослужителей, воскресные и религиозные школы, семинарии, духовные училища)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3.7.2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Общественное управл</w:t>
            </w:r>
            <w:r w:rsidRPr="00B23275">
              <w:rPr>
                <w:rFonts w:ascii="Times New Roman" w:hAnsi="Times New Roman" w:cs="Times New Roman"/>
                <w:sz w:val="24"/>
                <w:szCs w:val="24"/>
              </w:rPr>
              <w:t>е</w:t>
            </w:r>
            <w:r w:rsidRPr="00B23275">
              <w:rPr>
                <w:rFonts w:ascii="Times New Roman" w:hAnsi="Times New Roman" w:cs="Times New Roman"/>
                <w:sz w:val="24"/>
                <w:szCs w:val="24"/>
              </w:rPr>
              <w:t>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размещения о</w:t>
            </w:r>
            <w:r w:rsidRPr="00B23275">
              <w:rPr>
                <w:rFonts w:ascii="Times New Roman" w:hAnsi="Times New Roman" w:cs="Times New Roman"/>
                <w:sz w:val="24"/>
                <w:szCs w:val="24"/>
              </w:rPr>
              <w:t>р</w:t>
            </w:r>
            <w:r w:rsidRPr="00B23275">
              <w:rPr>
                <w:rFonts w:ascii="Times New Roman" w:hAnsi="Times New Roman" w:cs="Times New Roman"/>
                <w:sz w:val="24"/>
                <w:szCs w:val="24"/>
              </w:rPr>
              <w:t>ганов и организаций общественного управления. Соде</w:t>
            </w:r>
            <w:r w:rsidRPr="00B23275">
              <w:rPr>
                <w:rFonts w:ascii="Times New Roman" w:hAnsi="Times New Roman" w:cs="Times New Roman"/>
                <w:sz w:val="24"/>
                <w:szCs w:val="24"/>
              </w:rPr>
              <w:t>р</w:t>
            </w:r>
            <w:r w:rsidRPr="00B23275">
              <w:rPr>
                <w:rFonts w:ascii="Times New Roman" w:hAnsi="Times New Roman" w:cs="Times New Roman"/>
                <w:sz w:val="24"/>
                <w:szCs w:val="24"/>
              </w:rPr>
              <w:t>жание данного вида разрешенного использования включ</w:t>
            </w:r>
            <w:r w:rsidRPr="00B23275">
              <w:rPr>
                <w:rFonts w:ascii="Times New Roman" w:hAnsi="Times New Roman" w:cs="Times New Roman"/>
                <w:sz w:val="24"/>
                <w:szCs w:val="24"/>
              </w:rPr>
              <w:t>а</w:t>
            </w:r>
            <w:r w:rsidRPr="00B23275">
              <w:rPr>
                <w:rFonts w:ascii="Times New Roman" w:hAnsi="Times New Roman" w:cs="Times New Roman"/>
                <w:sz w:val="24"/>
                <w:szCs w:val="24"/>
              </w:rPr>
              <w:t>ет в себя содержание видов разрешенного использования с кодами 3.8.1-3.8.2</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3.8</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57</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Государственное упра</w:t>
            </w:r>
            <w:r w:rsidRPr="00B23275">
              <w:rPr>
                <w:rFonts w:ascii="Times New Roman" w:hAnsi="Times New Roman" w:cs="Times New Roman"/>
                <w:sz w:val="24"/>
                <w:szCs w:val="24"/>
              </w:rPr>
              <w:t>в</w:t>
            </w:r>
            <w:r w:rsidRPr="00B23275">
              <w:rPr>
                <w:rFonts w:ascii="Times New Roman" w:hAnsi="Times New Roman" w:cs="Times New Roman"/>
                <w:sz w:val="24"/>
                <w:szCs w:val="24"/>
              </w:rPr>
              <w:t>ление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размещения г</w:t>
            </w:r>
            <w:r w:rsidRPr="00B23275">
              <w:rPr>
                <w:rFonts w:ascii="Times New Roman" w:hAnsi="Times New Roman" w:cs="Times New Roman"/>
                <w:sz w:val="24"/>
                <w:szCs w:val="24"/>
              </w:rPr>
              <w:t>о</w:t>
            </w:r>
            <w:r w:rsidRPr="00B23275">
              <w:rPr>
                <w:rFonts w:ascii="Times New Roman" w:hAnsi="Times New Roman" w:cs="Times New Roman"/>
                <w:sz w:val="24"/>
                <w:szCs w:val="24"/>
              </w:rPr>
              <w:t>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rsidRPr="00B23275">
              <w:rPr>
                <w:rFonts w:ascii="Times New Roman" w:hAnsi="Times New Roman" w:cs="Times New Roman"/>
                <w:sz w:val="24"/>
                <w:szCs w:val="24"/>
              </w:rPr>
              <w:t>я</w:t>
            </w:r>
            <w:r w:rsidRPr="00B23275">
              <w:rPr>
                <w:rFonts w:ascii="Times New Roman" w:hAnsi="Times New Roman" w:cs="Times New Roman"/>
                <w:sz w:val="24"/>
                <w:szCs w:val="24"/>
              </w:rPr>
              <w:t>тельность или оказывающих государственные и (или) м</w:t>
            </w:r>
            <w:r w:rsidRPr="00B23275">
              <w:rPr>
                <w:rFonts w:ascii="Times New Roman" w:hAnsi="Times New Roman" w:cs="Times New Roman"/>
                <w:sz w:val="24"/>
                <w:szCs w:val="24"/>
              </w:rPr>
              <w:t>у</w:t>
            </w:r>
            <w:r w:rsidRPr="00B23275">
              <w:rPr>
                <w:rFonts w:ascii="Times New Roman" w:hAnsi="Times New Roman" w:cs="Times New Roman"/>
                <w:sz w:val="24"/>
                <w:szCs w:val="24"/>
              </w:rPr>
              <w:t>ниципальные услуги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3.8.1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58</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Представительская де</w:t>
            </w:r>
            <w:r w:rsidRPr="00B23275">
              <w:rPr>
                <w:rFonts w:ascii="Times New Roman" w:hAnsi="Times New Roman" w:cs="Times New Roman"/>
                <w:sz w:val="24"/>
                <w:szCs w:val="24"/>
              </w:rPr>
              <w:t>я</w:t>
            </w:r>
            <w:r w:rsidRPr="00B23275">
              <w:rPr>
                <w:rFonts w:ascii="Times New Roman" w:hAnsi="Times New Roman" w:cs="Times New Roman"/>
                <w:sz w:val="24"/>
                <w:szCs w:val="24"/>
              </w:rPr>
              <w:t>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предназначенных для дипломатич</w:t>
            </w:r>
            <w:r w:rsidRPr="00B23275">
              <w:rPr>
                <w:rFonts w:ascii="Times New Roman" w:hAnsi="Times New Roman" w:cs="Times New Roman"/>
                <w:sz w:val="24"/>
                <w:szCs w:val="24"/>
              </w:rPr>
              <w:t>е</w:t>
            </w:r>
            <w:r w:rsidRPr="00B23275">
              <w:rPr>
                <w:rFonts w:ascii="Times New Roman" w:hAnsi="Times New Roman" w:cs="Times New Roman"/>
                <w:sz w:val="24"/>
                <w:szCs w:val="24"/>
              </w:rPr>
              <w:t>ских представительств иностранных государств и субъе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Российской Федерации, консульских учреждений в Российской Федерации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3.8.2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59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научной деятельности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для обеспечения нау</w:t>
            </w:r>
            <w:r w:rsidRPr="00B23275">
              <w:rPr>
                <w:rFonts w:ascii="Times New Roman" w:hAnsi="Times New Roman" w:cs="Times New Roman"/>
                <w:sz w:val="24"/>
                <w:szCs w:val="24"/>
              </w:rPr>
              <w:t>ч</w:t>
            </w:r>
            <w:r w:rsidRPr="00B23275">
              <w:rPr>
                <w:rFonts w:ascii="Times New Roman" w:hAnsi="Times New Roman" w:cs="Times New Roman"/>
                <w:sz w:val="24"/>
                <w:szCs w:val="24"/>
              </w:rPr>
              <w:t>ной деятельности. Содержание данного вида разрешенн</w:t>
            </w:r>
            <w:r w:rsidRPr="00B23275">
              <w:rPr>
                <w:rFonts w:ascii="Times New Roman" w:hAnsi="Times New Roman" w:cs="Times New Roman"/>
                <w:sz w:val="24"/>
                <w:szCs w:val="24"/>
              </w:rPr>
              <w:t>о</w:t>
            </w:r>
            <w:r w:rsidRPr="00B23275">
              <w:rPr>
                <w:rFonts w:ascii="Times New Roman" w:hAnsi="Times New Roman" w:cs="Times New Roman"/>
                <w:sz w:val="24"/>
                <w:szCs w:val="24"/>
              </w:rPr>
              <w:t>го использования включает в себя содержание видов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решенного использования с кодами 3.9.1 - 3.9.3</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3.9</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деятельн</w:t>
            </w:r>
            <w:r w:rsidRPr="00B23275">
              <w:rPr>
                <w:rFonts w:ascii="Times New Roman" w:hAnsi="Times New Roman" w:cs="Times New Roman"/>
                <w:sz w:val="24"/>
                <w:szCs w:val="24"/>
              </w:rPr>
              <w:t>о</w:t>
            </w:r>
            <w:r w:rsidRPr="00B23275">
              <w:rPr>
                <w:rFonts w:ascii="Times New Roman" w:hAnsi="Times New Roman" w:cs="Times New Roman"/>
                <w:sz w:val="24"/>
                <w:szCs w:val="24"/>
              </w:rPr>
              <w:t>сти в области гидром</w:t>
            </w:r>
            <w:r w:rsidRPr="00B23275">
              <w:rPr>
                <w:rFonts w:ascii="Times New Roman" w:hAnsi="Times New Roman" w:cs="Times New Roman"/>
                <w:sz w:val="24"/>
                <w:szCs w:val="24"/>
              </w:rPr>
              <w:t>е</w:t>
            </w:r>
            <w:r w:rsidRPr="00B23275">
              <w:rPr>
                <w:rFonts w:ascii="Times New Roman" w:hAnsi="Times New Roman" w:cs="Times New Roman"/>
                <w:sz w:val="24"/>
                <w:szCs w:val="24"/>
              </w:rPr>
              <w:t>теорологии и смежных с ней областях</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наблюдений за физическими и химич</w:t>
            </w:r>
            <w:r w:rsidRPr="00B23275">
              <w:rPr>
                <w:rFonts w:ascii="Times New Roman" w:hAnsi="Times New Roman" w:cs="Times New Roman"/>
                <w:sz w:val="24"/>
                <w:szCs w:val="24"/>
              </w:rPr>
              <w:t>е</w:t>
            </w:r>
            <w:r w:rsidRPr="00B23275">
              <w:rPr>
                <w:rFonts w:ascii="Times New Roman" w:hAnsi="Times New Roman" w:cs="Times New Roman"/>
                <w:sz w:val="24"/>
                <w:szCs w:val="24"/>
              </w:rPr>
              <w:t>скими процессами, происходящими в окружающей среде, определения ее гидрометеорологических, агрометеорол</w:t>
            </w:r>
            <w:r w:rsidRPr="00B23275">
              <w:rPr>
                <w:rFonts w:ascii="Times New Roman" w:hAnsi="Times New Roman" w:cs="Times New Roman"/>
                <w:sz w:val="24"/>
                <w:szCs w:val="24"/>
              </w:rPr>
              <w:t>о</w:t>
            </w:r>
            <w:r w:rsidRPr="00B23275">
              <w:rPr>
                <w:rFonts w:ascii="Times New Roman" w:hAnsi="Times New Roman" w:cs="Times New Roman"/>
                <w:sz w:val="24"/>
                <w:szCs w:val="24"/>
              </w:rPr>
              <w:t>гических и гелиогеофизических характеристик, уровня з</w:t>
            </w:r>
            <w:r w:rsidRPr="00B23275">
              <w:rPr>
                <w:rFonts w:ascii="Times New Roman" w:hAnsi="Times New Roman" w:cs="Times New Roman"/>
                <w:sz w:val="24"/>
                <w:szCs w:val="24"/>
              </w:rPr>
              <w:t>а</w:t>
            </w:r>
            <w:r w:rsidRPr="00B23275">
              <w:rPr>
                <w:rFonts w:ascii="Times New Roman" w:hAnsi="Times New Roman" w:cs="Times New Roman"/>
                <w:sz w:val="24"/>
                <w:szCs w:val="24"/>
              </w:rPr>
              <w:t>грязнения атмосферного воздуха, почв, водных объектов, в том числе по гидробиологическим показателям, и окол</w:t>
            </w:r>
            <w:r w:rsidRPr="00B23275">
              <w:rPr>
                <w:rFonts w:ascii="Times New Roman" w:hAnsi="Times New Roman" w:cs="Times New Roman"/>
                <w:sz w:val="24"/>
                <w:szCs w:val="24"/>
              </w:rPr>
              <w:t>о</w:t>
            </w:r>
            <w:r w:rsidRPr="00B23275">
              <w:rPr>
                <w:rFonts w:ascii="Times New Roman" w:hAnsi="Times New Roman" w:cs="Times New Roman"/>
                <w:sz w:val="24"/>
                <w:szCs w:val="24"/>
              </w:rPr>
              <w:t>земного - космического пространства, зданий и сооруж</w:t>
            </w:r>
            <w:r w:rsidRPr="00B23275">
              <w:rPr>
                <w:rFonts w:ascii="Times New Roman" w:hAnsi="Times New Roman" w:cs="Times New Roman"/>
                <w:sz w:val="24"/>
                <w:szCs w:val="24"/>
              </w:rPr>
              <w:t>е</w:t>
            </w:r>
            <w:r w:rsidRPr="00B23275">
              <w:rPr>
                <w:rFonts w:ascii="Times New Roman" w:hAnsi="Times New Roman" w:cs="Times New Roman"/>
                <w:sz w:val="24"/>
                <w:szCs w:val="24"/>
              </w:rPr>
              <w:t>ний, используемых в области гидрометеорологии и сме</w:t>
            </w:r>
            <w:r w:rsidRPr="00B23275">
              <w:rPr>
                <w:rFonts w:ascii="Times New Roman" w:hAnsi="Times New Roman" w:cs="Times New Roman"/>
                <w:sz w:val="24"/>
                <w:szCs w:val="24"/>
              </w:rPr>
              <w:t>ж</w:t>
            </w:r>
            <w:r w:rsidRPr="00B23275">
              <w:rPr>
                <w:rFonts w:ascii="Times New Roman" w:hAnsi="Times New Roman" w:cs="Times New Roman"/>
                <w:sz w:val="24"/>
                <w:szCs w:val="24"/>
              </w:rPr>
              <w:lastRenderedPageBreak/>
              <w:t>ных с ней областях (доплеровские метеорологические р</w:t>
            </w:r>
            <w:r w:rsidRPr="00B23275">
              <w:rPr>
                <w:rFonts w:ascii="Times New Roman" w:hAnsi="Times New Roman" w:cs="Times New Roman"/>
                <w:sz w:val="24"/>
                <w:szCs w:val="24"/>
              </w:rPr>
              <w:t>а</w:t>
            </w:r>
            <w:r w:rsidRPr="00B23275">
              <w:rPr>
                <w:rFonts w:ascii="Times New Roman" w:hAnsi="Times New Roman" w:cs="Times New Roman"/>
                <w:sz w:val="24"/>
                <w:szCs w:val="24"/>
              </w:rPr>
              <w:t>диолокаторы, гидрологические посты и другие)</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3.9.1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61</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Проведение научных и</w:t>
            </w:r>
            <w:r w:rsidRPr="00B23275">
              <w:rPr>
                <w:rFonts w:ascii="Times New Roman" w:hAnsi="Times New Roman" w:cs="Times New Roman"/>
                <w:sz w:val="24"/>
                <w:szCs w:val="24"/>
              </w:rPr>
              <w:t>с</w:t>
            </w:r>
            <w:r w:rsidRPr="00B23275">
              <w:rPr>
                <w:rFonts w:ascii="Times New Roman" w:hAnsi="Times New Roman" w:cs="Times New Roman"/>
                <w:sz w:val="24"/>
                <w:szCs w:val="24"/>
              </w:rPr>
              <w:t>следований</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w:t>
            </w:r>
            <w:r w:rsidRPr="00B23275">
              <w:rPr>
                <w:rFonts w:ascii="Times New Roman" w:hAnsi="Times New Roman" w:cs="Times New Roman"/>
                <w:sz w:val="24"/>
                <w:szCs w:val="24"/>
              </w:rPr>
              <w:t>о</w:t>
            </w:r>
            <w:r w:rsidRPr="00B23275">
              <w:rPr>
                <w:rFonts w:ascii="Times New Roman" w:hAnsi="Times New Roman" w:cs="Times New Roman"/>
                <w:sz w:val="24"/>
                <w:szCs w:val="24"/>
              </w:rPr>
              <w:t>ток (научно-исследовательские и проектные институты, научные центры, инновационные центры, государстве</w:t>
            </w:r>
            <w:r w:rsidRPr="00B23275">
              <w:rPr>
                <w:rFonts w:ascii="Times New Roman" w:hAnsi="Times New Roman" w:cs="Times New Roman"/>
                <w:sz w:val="24"/>
                <w:szCs w:val="24"/>
              </w:rPr>
              <w:t>н</w:t>
            </w:r>
            <w:r w:rsidRPr="00B23275">
              <w:rPr>
                <w:rFonts w:ascii="Times New Roman" w:hAnsi="Times New Roman" w:cs="Times New Roman"/>
                <w:sz w:val="24"/>
                <w:szCs w:val="24"/>
              </w:rPr>
              <w:t>ные академии наук, опытно-конструкторские центры, в том числе отраслевые)</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3.9.2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62</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Проведение научных и</w:t>
            </w:r>
            <w:r w:rsidRPr="00B23275">
              <w:rPr>
                <w:rFonts w:ascii="Times New Roman" w:hAnsi="Times New Roman" w:cs="Times New Roman"/>
                <w:sz w:val="24"/>
                <w:szCs w:val="24"/>
              </w:rPr>
              <w:t>с</w:t>
            </w:r>
            <w:r w:rsidRPr="00B23275">
              <w:rPr>
                <w:rFonts w:ascii="Times New Roman" w:hAnsi="Times New Roman" w:cs="Times New Roman"/>
                <w:sz w:val="24"/>
                <w:szCs w:val="24"/>
              </w:rPr>
              <w:t>пытаний</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для проведения из</w:t>
            </w:r>
            <w:r w:rsidRPr="00B23275">
              <w:rPr>
                <w:rFonts w:ascii="Times New Roman" w:hAnsi="Times New Roman" w:cs="Times New Roman"/>
                <w:sz w:val="24"/>
                <w:szCs w:val="24"/>
              </w:rPr>
              <w:t>ы</w:t>
            </w:r>
            <w:r w:rsidRPr="00B23275">
              <w:rPr>
                <w:rFonts w:ascii="Times New Roman" w:hAnsi="Times New Roman" w:cs="Times New Roman"/>
                <w:sz w:val="24"/>
                <w:szCs w:val="24"/>
              </w:rPr>
              <w:t>сканий, испытаний опытных промышленных образцов, для размещения организаций, осуществляющих научные изыскания, исследования и разработки, научные и селе</w:t>
            </w:r>
            <w:r w:rsidRPr="00B23275">
              <w:rPr>
                <w:rFonts w:ascii="Times New Roman" w:hAnsi="Times New Roman" w:cs="Times New Roman"/>
                <w:sz w:val="24"/>
                <w:szCs w:val="24"/>
              </w:rPr>
              <w:t>к</w:t>
            </w:r>
            <w:r w:rsidRPr="00B23275">
              <w:rPr>
                <w:rFonts w:ascii="Times New Roman" w:hAnsi="Times New Roman" w:cs="Times New Roman"/>
                <w:sz w:val="24"/>
                <w:szCs w:val="24"/>
              </w:rPr>
              <w:t>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3.9.3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Ветеринарное обслуж</w:t>
            </w:r>
            <w:r w:rsidRPr="00B23275">
              <w:rPr>
                <w:rFonts w:ascii="Times New Roman" w:hAnsi="Times New Roman" w:cs="Times New Roman"/>
                <w:sz w:val="24"/>
                <w:szCs w:val="24"/>
              </w:rPr>
              <w:t>и</w:t>
            </w:r>
            <w:r w:rsidRPr="00B23275">
              <w:rPr>
                <w:rFonts w:ascii="Times New Roman" w:hAnsi="Times New Roman" w:cs="Times New Roman"/>
                <w:sz w:val="24"/>
                <w:szCs w:val="24"/>
              </w:rPr>
              <w:t>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ветеринарных услуг, содерж</w:t>
            </w:r>
            <w:r w:rsidRPr="00B23275">
              <w:rPr>
                <w:rFonts w:ascii="Times New Roman" w:hAnsi="Times New Roman" w:cs="Times New Roman"/>
                <w:sz w:val="24"/>
                <w:szCs w:val="24"/>
              </w:rPr>
              <w:t>а</w:t>
            </w:r>
            <w:r w:rsidRPr="00B23275">
              <w:rPr>
                <w:rFonts w:ascii="Times New Roman" w:hAnsi="Times New Roman" w:cs="Times New Roman"/>
                <w:sz w:val="24"/>
                <w:szCs w:val="24"/>
              </w:rPr>
              <w:t>ния или разведения животных, не являющихся сельскох</w:t>
            </w:r>
            <w:r w:rsidRPr="00B23275">
              <w:rPr>
                <w:rFonts w:ascii="Times New Roman" w:hAnsi="Times New Roman" w:cs="Times New Roman"/>
                <w:sz w:val="24"/>
                <w:szCs w:val="24"/>
              </w:rPr>
              <w:t>о</w:t>
            </w:r>
            <w:r w:rsidRPr="00B23275">
              <w:rPr>
                <w:rFonts w:ascii="Times New Roman" w:hAnsi="Times New Roman" w:cs="Times New Roman"/>
                <w:sz w:val="24"/>
                <w:szCs w:val="24"/>
              </w:rPr>
              <w:t>зяйственными, под надзором человека. Содержание да</w:t>
            </w:r>
            <w:r w:rsidRPr="00B23275">
              <w:rPr>
                <w:rFonts w:ascii="Times New Roman" w:hAnsi="Times New Roman" w:cs="Times New Roman"/>
                <w:sz w:val="24"/>
                <w:szCs w:val="24"/>
              </w:rPr>
              <w:t>н</w:t>
            </w:r>
            <w:r w:rsidRPr="00B23275">
              <w:rPr>
                <w:rFonts w:ascii="Times New Roman" w:hAnsi="Times New Roman" w:cs="Times New Roman"/>
                <w:sz w:val="24"/>
                <w:szCs w:val="24"/>
              </w:rPr>
              <w:t>ного вида разрешенного использования включает в себя содержание видов разрешенного использования с кодами 3.10.1 - 3.10.2</w:t>
            </w:r>
          </w:p>
        </w:tc>
        <w:tc>
          <w:tcPr>
            <w:tcW w:w="178" w:type="pct"/>
            <w:shd w:val="clear" w:color="auto"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3.10</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Амбулаторное ветер</w:t>
            </w:r>
            <w:r w:rsidRPr="00B23275">
              <w:rPr>
                <w:rFonts w:ascii="Times New Roman" w:hAnsi="Times New Roman" w:cs="Times New Roman"/>
                <w:sz w:val="24"/>
                <w:szCs w:val="24"/>
              </w:rPr>
              <w:t>и</w:t>
            </w:r>
            <w:r w:rsidRPr="00B23275">
              <w:rPr>
                <w:rFonts w:ascii="Times New Roman" w:hAnsi="Times New Roman" w:cs="Times New Roman"/>
                <w:sz w:val="24"/>
                <w:szCs w:val="24"/>
              </w:rPr>
              <w:t>нарное обслуживание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ветеринарных услуг без соде</w:t>
            </w:r>
            <w:r w:rsidRPr="00B23275">
              <w:rPr>
                <w:rFonts w:ascii="Times New Roman" w:hAnsi="Times New Roman" w:cs="Times New Roman"/>
                <w:sz w:val="24"/>
                <w:szCs w:val="24"/>
              </w:rPr>
              <w:t>р</w:t>
            </w:r>
            <w:r w:rsidRPr="00B23275">
              <w:rPr>
                <w:rFonts w:ascii="Times New Roman" w:hAnsi="Times New Roman" w:cs="Times New Roman"/>
                <w:sz w:val="24"/>
                <w:szCs w:val="24"/>
              </w:rPr>
              <w:t>жания животных</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3.10.1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Приюты для животных</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оказания ветеринарных услуг в стаци</w:t>
            </w:r>
            <w:r w:rsidRPr="00B23275">
              <w:rPr>
                <w:rFonts w:ascii="Times New Roman" w:hAnsi="Times New Roman" w:cs="Times New Roman"/>
                <w:sz w:val="24"/>
                <w:szCs w:val="24"/>
              </w:rPr>
              <w:t>о</w:t>
            </w:r>
            <w:r w:rsidRPr="00B23275">
              <w:rPr>
                <w:rFonts w:ascii="Times New Roman" w:hAnsi="Times New Roman" w:cs="Times New Roman"/>
                <w:sz w:val="24"/>
                <w:szCs w:val="24"/>
              </w:rPr>
              <w:t>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w:t>
            </w:r>
            <w:r w:rsidRPr="00B23275">
              <w:rPr>
                <w:rFonts w:ascii="Times New Roman" w:hAnsi="Times New Roman" w:cs="Times New Roman"/>
                <w:sz w:val="24"/>
                <w:szCs w:val="24"/>
              </w:rPr>
              <w:t>е</w:t>
            </w:r>
            <w:r w:rsidRPr="00B23275">
              <w:rPr>
                <w:rFonts w:ascii="Times New Roman" w:hAnsi="Times New Roman" w:cs="Times New Roman"/>
                <w:sz w:val="24"/>
                <w:szCs w:val="24"/>
              </w:rPr>
              <w:t>ловека, оказания услуг по содержанию и лечению бездо</w:t>
            </w:r>
            <w:r w:rsidRPr="00B23275">
              <w:rPr>
                <w:rFonts w:ascii="Times New Roman" w:hAnsi="Times New Roman" w:cs="Times New Roman"/>
                <w:sz w:val="24"/>
                <w:szCs w:val="24"/>
              </w:rPr>
              <w:t>м</w:t>
            </w:r>
            <w:r w:rsidRPr="00B23275">
              <w:rPr>
                <w:rFonts w:ascii="Times New Roman" w:hAnsi="Times New Roman" w:cs="Times New Roman"/>
                <w:sz w:val="24"/>
                <w:szCs w:val="24"/>
              </w:rPr>
              <w:t>ных животных; размещение объектов капитального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предназначенных для организации гостиниц для животных</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3.10.2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66</w:t>
            </w:r>
          </w:p>
        </w:tc>
        <w:tc>
          <w:tcPr>
            <w:tcW w:w="615" w:type="pct"/>
            <w:shd w:val="clear" w:color="000000" w:fill="DB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Предпринимательство</w:t>
            </w:r>
          </w:p>
        </w:tc>
        <w:tc>
          <w:tcPr>
            <w:tcW w:w="1400" w:type="pct"/>
            <w:shd w:val="clear" w:color="000000" w:fill="DBEEF3"/>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w:t>
            </w:r>
            <w:r w:rsidRPr="00B23275">
              <w:rPr>
                <w:rFonts w:ascii="Times New Roman" w:hAnsi="Times New Roman" w:cs="Times New Roman"/>
                <w:sz w:val="24"/>
                <w:szCs w:val="24"/>
              </w:rPr>
              <w:t>е</w:t>
            </w:r>
            <w:r w:rsidRPr="00B23275">
              <w:rPr>
                <w:rFonts w:ascii="Times New Roman" w:hAnsi="Times New Roman" w:cs="Times New Roman"/>
                <w:sz w:val="24"/>
                <w:szCs w:val="24"/>
              </w:rPr>
              <w:t>бя содержание видов разрешенного использования, пред</w:t>
            </w:r>
            <w:r w:rsidRPr="00B23275">
              <w:rPr>
                <w:rFonts w:ascii="Times New Roman" w:hAnsi="Times New Roman" w:cs="Times New Roman"/>
                <w:sz w:val="24"/>
                <w:szCs w:val="24"/>
              </w:rPr>
              <w:t>у</w:t>
            </w:r>
            <w:r w:rsidRPr="00B23275">
              <w:rPr>
                <w:rFonts w:ascii="Times New Roman" w:hAnsi="Times New Roman" w:cs="Times New Roman"/>
                <w:sz w:val="24"/>
                <w:szCs w:val="24"/>
              </w:rPr>
              <w:t>смотренных кодами 4.1-4.10</w:t>
            </w:r>
          </w:p>
        </w:tc>
        <w:tc>
          <w:tcPr>
            <w:tcW w:w="178"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4.0</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67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Деловое управление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с ц</w:t>
            </w:r>
            <w:r w:rsidRPr="00B23275">
              <w:rPr>
                <w:rFonts w:ascii="Times New Roman" w:hAnsi="Times New Roman" w:cs="Times New Roman"/>
                <w:sz w:val="24"/>
                <w:szCs w:val="24"/>
              </w:rPr>
              <w:t>е</w:t>
            </w:r>
            <w:r w:rsidRPr="00B23275">
              <w:rPr>
                <w:rFonts w:ascii="Times New Roman" w:hAnsi="Times New Roman" w:cs="Times New Roman"/>
                <w:sz w:val="24"/>
                <w:szCs w:val="24"/>
              </w:rPr>
              <w:t>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w:t>
            </w:r>
            <w:r w:rsidRPr="00B23275">
              <w:rPr>
                <w:rFonts w:ascii="Times New Roman" w:hAnsi="Times New Roman" w:cs="Times New Roman"/>
                <w:sz w:val="24"/>
                <w:szCs w:val="24"/>
              </w:rPr>
              <w:t>е</w:t>
            </w:r>
            <w:r w:rsidRPr="00B23275">
              <w:rPr>
                <w:rFonts w:ascii="Times New Roman" w:hAnsi="Times New Roman" w:cs="Times New Roman"/>
                <w:sz w:val="24"/>
                <w:szCs w:val="24"/>
              </w:rPr>
              <w:t>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Объекты торговли (то</w:t>
            </w:r>
            <w:r w:rsidRPr="00B23275">
              <w:rPr>
                <w:rFonts w:ascii="Times New Roman" w:hAnsi="Times New Roman" w:cs="Times New Roman"/>
                <w:sz w:val="24"/>
                <w:szCs w:val="24"/>
              </w:rPr>
              <w:t>р</w:t>
            </w:r>
            <w:r w:rsidRPr="00B23275">
              <w:rPr>
                <w:rFonts w:ascii="Times New Roman" w:hAnsi="Times New Roman" w:cs="Times New Roman"/>
                <w:sz w:val="24"/>
                <w:szCs w:val="24"/>
              </w:rPr>
              <w:t>говые центры, торгово-развлекательные центры (комплексы)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w:t>
            </w:r>
            <w:r w:rsidRPr="00B23275">
              <w:rPr>
                <w:rFonts w:ascii="Times New Roman" w:hAnsi="Times New Roman" w:cs="Times New Roman"/>
                <w:sz w:val="24"/>
                <w:szCs w:val="24"/>
              </w:rPr>
              <w:t>а</w:t>
            </w:r>
            <w:r w:rsidRPr="00B23275">
              <w:rPr>
                <w:rFonts w:ascii="Times New Roman" w:hAnsi="Times New Roman" w:cs="Times New Roman"/>
                <w:sz w:val="24"/>
                <w:szCs w:val="24"/>
              </w:rPr>
              <w:t>нием видов разрешенного использования с кодами 4.5 - 4.8.2; размещение гаражей и (или) стоянок для автомоб</w:t>
            </w:r>
            <w:r w:rsidRPr="00B23275">
              <w:rPr>
                <w:rFonts w:ascii="Times New Roman" w:hAnsi="Times New Roman" w:cs="Times New Roman"/>
                <w:sz w:val="24"/>
                <w:szCs w:val="24"/>
              </w:rPr>
              <w:t>и</w:t>
            </w:r>
            <w:r w:rsidRPr="00B23275">
              <w:rPr>
                <w:rFonts w:ascii="Times New Roman" w:hAnsi="Times New Roman" w:cs="Times New Roman"/>
                <w:sz w:val="24"/>
                <w:szCs w:val="24"/>
              </w:rPr>
              <w:t>лей сотрудников и посетителей торгового центра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69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Рынки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с</w:t>
            </w:r>
            <w:r w:rsidRPr="00B23275">
              <w:rPr>
                <w:rFonts w:ascii="Times New Roman" w:hAnsi="Times New Roman" w:cs="Times New Roman"/>
                <w:sz w:val="24"/>
                <w:szCs w:val="24"/>
              </w:rPr>
              <w:t>о</w:t>
            </w:r>
            <w:r w:rsidRPr="00B23275">
              <w:rPr>
                <w:rFonts w:ascii="Times New Roman" w:hAnsi="Times New Roman" w:cs="Times New Roman"/>
                <w:sz w:val="24"/>
                <w:szCs w:val="24"/>
              </w:rPr>
              <w:t>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w:t>
            </w:r>
            <w:r w:rsidRPr="00B23275">
              <w:rPr>
                <w:rFonts w:ascii="Times New Roman" w:hAnsi="Times New Roman" w:cs="Times New Roman"/>
                <w:sz w:val="24"/>
                <w:szCs w:val="24"/>
              </w:rPr>
              <w:t>о</w:t>
            </w:r>
            <w:r w:rsidRPr="00B23275">
              <w:rPr>
                <w:rFonts w:ascii="Times New Roman" w:hAnsi="Times New Roman" w:cs="Times New Roman"/>
                <w:sz w:val="24"/>
                <w:szCs w:val="24"/>
              </w:rPr>
              <w:t>вой площадью более 200 кв. м; размещение гаражей и (или) стоянок для автомобилей сотрудников и посетит</w:t>
            </w:r>
            <w:r w:rsidRPr="00B23275">
              <w:rPr>
                <w:rFonts w:ascii="Times New Roman" w:hAnsi="Times New Roman" w:cs="Times New Roman"/>
                <w:sz w:val="24"/>
                <w:szCs w:val="24"/>
              </w:rPr>
              <w:t>е</w:t>
            </w:r>
            <w:r w:rsidRPr="00B23275">
              <w:rPr>
                <w:rFonts w:ascii="Times New Roman" w:hAnsi="Times New Roman" w:cs="Times New Roman"/>
                <w:sz w:val="24"/>
                <w:szCs w:val="24"/>
              </w:rPr>
              <w:t>лей рынка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Магазины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продажи товаров, торговая площадь к</w:t>
            </w:r>
            <w:r w:rsidRPr="00B23275">
              <w:rPr>
                <w:rFonts w:ascii="Times New Roman" w:hAnsi="Times New Roman" w:cs="Times New Roman"/>
                <w:sz w:val="24"/>
                <w:szCs w:val="24"/>
              </w:rPr>
              <w:t>о</w:t>
            </w:r>
            <w:r w:rsidRPr="00B23275">
              <w:rPr>
                <w:rFonts w:ascii="Times New Roman" w:hAnsi="Times New Roman" w:cs="Times New Roman"/>
                <w:sz w:val="24"/>
                <w:szCs w:val="24"/>
              </w:rPr>
              <w:t>торых составляет до 5000 кв. м</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Банковская и страховая деятельность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размещения организаций, оказывающих банковские и страховые услуги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Общественное питание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Гостиничное обслужив</w:t>
            </w:r>
            <w:r w:rsidRPr="00B23275">
              <w:rPr>
                <w:rFonts w:ascii="Times New Roman" w:hAnsi="Times New Roman" w:cs="Times New Roman"/>
                <w:sz w:val="24"/>
                <w:szCs w:val="24"/>
              </w:rPr>
              <w:t>а</w:t>
            </w:r>
            <w:r w:rsidRPr="00B23275">
              <w:rPr>
                <w:rFonts w:ascii="Times New Roman" w:hAnsi="Times New Roman" w:cs="Times New Roman"/>
                <w:sz w:val="24"/>
                <w:szCs w:val="24"/>
              </w:rPr>
              <w:t>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гостиниц, а также иных зданий, использу</w:t>
            </w:r>
            <w:r w:rsidRPr="00B23275">
              <w:rPr>
                <w:rFonts w:ascii="Times New Roman" w:hAnsi="Times New Roman" w:cs="Times New Roman"/>
                <w:sz w:val="24"/>
                <w:szCs w:val="24"/>
              </w:rPr>
              <w:t>е</w:t>
            </w:r>
            <w:r w:rsidRPr="00B23275">
              <w:rPr>
                <w:rFonts w:ascii="Times New Roman" w:hAnsi="Times New Roman" w:cs="Times New Roman"/>
                <w:sz w:val="24"/>
                <w:szCs w:val="24"/>
              </w:rPr>
              <w:t>мых с целью извлечения предпринимательской выгоды из предоставления жилого помещения для временного пр</w:t>
            </w:r>
            <w:r w:rsidRPr="00B23275">
              <w:rPr>
                <w:rFonts w:ascii="Times New Roman" w:hAnsi="Times New Roman" w:cs="Times New Roman"/>
                <w:sz w:val="24"/>
                <w:szCs w:val="24"/>
              </w:rPr>
              <w:t>о</w:t>
            </w:r>
            <w:r w:rsidRPr="00B23275">
              <w:rPr>
                <w:rFonts w:ascii="Times New Roman" w:hAnsi="Times New Roman" w:cs="Times New Roman"/>
                <w:sz w:val="24"/>
                <w:szCs w:val="24"/>
              </w:rPr>
              <w:t>живания в них</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4.7</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Развлечения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развлечения. Содержание данного вида разрешенного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пользования включает в себя содержание видов разр</w:t>
            </w:r>
            <w:r w:rsidRPr="00B23275">
              <w:rPr>
                <w:rFonts w:ascii="Times New Roman" w:hAnsi="Times New Roman" w:cs="Times New Roman"/>
                <w:sz w:val="24"/>
                <w:szCs w:val="24"/>
              </w:rPr>
              <w:t>е</w:t>
            </w:r>
            <w:r w:rsidRPr="00B23275">
              <w:rPr>
                <w:rFonts w:ascii="Times New Roman" w:hAnsi="Times New Roman" w:cs="Times New Roman"/>
                <w:sz w:val="24"/>
                <w:szCs w:val="24"/>
              </w:rPr>
              <w:t>шенного использования с кодами 4.8.1 - 4.8.3</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4.8</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75</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Развлекательные мер</w:t>
            </w:r>
            <w:r w:rsidRPr="00B23275">
              <w:rPr>
                <w:rFonts w:ascii="Times New Roman" w:hAnsi="Times New Roman" w:cs="Times New Roman"/>
                <w:sz w:val="24"/>
                <w:szCs w:val="24"/>
              </w:rPr>
              <w:t>о</w:t>
            </w:r>
            <w:r w:rsidRPr="00B23275">
              <w:rPr>
                <w:rFonts w:ascii="Times New Roman" w:hAnsi="Times New Roman" w:cs="Times New Roman"/>
                <w:sz w:val="24"/>
                <w:szCs w:val="24"/>
              </w:rPr>
              <w:t>приятия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w:t>
            </w:r>
            <w:r w:rsidRPr="00B23275">
              <w:rPr>
                <w:rFonts w:ascii="Times New Roman" w:hAnsi="Times New Roman" w:cs="Times New Roman"/>
                <w:sz w:val="24"/>
                <w:szCs w:val="24"/>
              </w:rPr>
              <w:t>ч</w:t>
            </w:r>
            <w:r w:rsidRPr="00B23275">
              <w:rPr>
                <w:rFonts w:ascii="Times New Roman" w:hAnsi="Times New Roman" w:cs="Times New Roman"/>
                <w:sz w:val="24"/>
                <w:szCs w:val="24"/>
              </w:rPr>
              <w:t xml:space="preserve">ных клубов, аквапарков, боулинга, аттракционов и т. п., </w:t>
            </w:r>
            <w:r w:rsidRPr="00B23275">
              <w:rPr>
                <w:rFonts w:ascii="Times New Roman" w:hAnsi="Times New Roman" w:cs="Times New Roman"/>
                <w:sz w:val="24"/>
                <w:szCs w:val="24"/>
              </w:rPr>
              <w:lastRenderedPageBreak/>
              <w:t>игровых автоматов (кроме игрового оборудования,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пользуемого для проведения азартных игр), игровых пл</w:t>
            </w:r>
            <w:r w:rsidRPr="00B23275">
              <w:rPr>
                <w:rFonts w:ascii="Times New Roman" w:hAnsi="Times New Roman" w:cs="Times New Roman"/>
                <w:sz w:val="24"/>
                <w:szCs w:val="24"/>
              </w:rPr>
              <w:t>о</w:t>
            </w:r>
            <w:r w:rsidRPr="00B23275">
              <w:rPr>
                <w:rFonts w:ascii="Times New Roman" w:hAnsi="Times New Roman" w:cs="Times New Roman"/>
                <w:sz w:val="24"/>
                <w:szCs w:val="24"/>
              </w:rPr>
              <w:t>щадок</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4.8.1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76</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Проведение азартных игр</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4.8.2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77</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Проведение азартных игр в игорных зонах</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w:t>
            </w:r>
            <w:r w:rsidRPr="00B23275">
              <w:rPr>
                <w:rFonts w:ascii="Times New Roman" w:hAnsi="Times New Roman" w:cs="Times New Roman"/>
                <w:sz w:val="24"/>
                <w:szCs w:val="24"/>
              </w:rPr>
              <w:t>о</w:t>
            </w:r>
            <w:r w:rsidRPr="00B23275">
              <w:rPr>
                <w:rFonts w:ascii="Times New Roman" w:hAnsi="Times New Roman" w:cs="Times New Roman"/>
                <w:sz w:val="24"/>
                <w:szCs w:val="24"/>
              </w:rPr>
              <w:t>вых автоматов, используемых для проведения азартных игр и игровых столов, а также размещение гостиниц и з</w:t>
            </w:r>
            <w:r w:rsidRPr="00B23275">
              <w:rPr>
                <w:rFonts w:ascii="Times New Roman" w:hAnsi="Times New Roman" w:cs="Times New Roman"/>
                <w:sz w:val="24"/>
                <w:szCs w:val="24"/>
              </w:rPr>
              <w:t>а</w:t>
            </w:r>
            <w:r w:rsidRPr="00B23275">
              <w:rPr>
                <w:rFonts w:ascii="Times New Roman" w:hAnsi="Times New Roman" w:cs="Times New Roman"/>
                <w:sz w:val="24"/>
                <w:szCs w:val="24"/>
              </w:rPr>
              <w:t>ведений общественного питания для посетителей игорных зон</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4.8.3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Служебные гаражи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w:t>
            </w:r>
            <w:r w:rsidRPr="00B23275">
              <w:rPr>
                <w:rFonts w:ascii="Times New Roman" w:hAnsi="Times New Roman" w:cs="Times New Roman"/>
                <w:sz w:val="24"/>
                <w:szCs w:val="24"/>
              </w:rPr>
              <w:t>т</w:t>
            </w:r>
            <w:r w:rsidRPr="00B23275">
              <w:rPr>
                <w:rFonts w:ascii="Times New Roman" w:hAnsi="Times New Roman" w:cs="Times New Roman"/>
                <w:sz w:val="24"/>
                <w:szCs w:val="24"/>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4.9</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r>
              <w:rPr>
                <w:rFonts w:ascii="Times New Roman" w:hAnsi="Times New Roman" w:cs="Times New Roman"/>
                <w:sz w:val="24"/>
                <w:szCs w:val="24"/>
              </w:rPr>
              <w:t>, В</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79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Объекты дорожного се</w:t>
            </w:r>
            <w:r w:rsidRPr="00B23275">
              <w:rPr>
                <w:rFonts w:ascii="Times New Roman" w:hAnsi="Times New Roman" w:cs="Times New Roman"/>
                <w:sz w:val="24"/>
                <w:szCs w:val="24"/>
              </w:rPr>
              <w:t>р</w:t>
            </w:r>
            <w:r w:rsidRPr="00B23275">
              <w:rPr>
                <w:rFonts w:ascii="Times New Roman" w:hAnsi="Times New Roman" w:cs="Times New Roman"/>
                <w:sz w:val="24"/>
                <w:szCs w:val="24"/>
              </w:rPr>
              <w:t>виса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дорожного сервиса. С</w:t>
            </w:r>
            <w:r w:rsidRPr="00B23275">
              <w:rPr>
                <w:rFonts w:ascii="Times New Roman" w:hAnsi="Times New Roman" w:cs="Times New Roman"/>
                <w:sz w:val="24"/>
                <w:szCs w:val="24"/>
              </w:rPr>
              <w:t>о</w:t>
            </w:r>
            <w:r w:rsidRPr="00B23275">
              <w:rPr>
                <w:rFonts w:ascii="Times New Roman" w:hAnsi="Times New Roman" w:cs="Times New Roman"/>
                <w:sz w:val="24"/>
                <w:szCs w:val="24"/>
              </w:rPr>
              <w:t>держание данного вида разрешенного использования включает в себя содержание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с кодами 4.9.1.1 - 4.9.1.4</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4.9.1</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lang w:val="en-US"/>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lang w:val="en-US"/>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lang w:val="en-US"/>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80</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Заправка транспортных средств</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автозаправочных станций; размещение маг</w:t>
            </w:r>
            <w:r w:rsidRPr="00B23275">
              <w:rPr>
                <w:rFonts w:ascii="Times New Roman" w:hAnsi="Times New Roman" w:cs="Times New Roman"/>
                <w:sz w:val="24"/>
                <w:szCs w:val="24"/>
              </w:rPr>
              <w:t>а</w:t>
            </w:r>
            <w:r w:rsidRPr="00B23275">
              <w:rPr>
                <w:rFonts w:ascii="Times New Roman" w:hAnsi="Times New Roman" w:cs="Times New Roman"/>
                <w:sz w:val="24"/>
                <w:szCs w:val="24"/>
              </w:rPr>
              <w:t>зинов сопутствующей торговли, зданий для организации общественного питания в качестве объектов дорожного сервиса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4.9.1.1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81</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дорожного отдыха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для предоставления гостиничных у</w:t>
            </w:r>
            <w:r w:rsidRPr="00B23275">
              <w:rPr>
                <w:rFonts w:ascii="Times New Roman" w:hAnsi="Times New Roman" w:cs="Times New Roman"/>
                <w:sz w:val="24"/>
                <w:szCs w:val="24"/>
              </w:rPr>
              <w:t>с</w:t>
            </w:r>
            <w:r w:rsidRPr="00B23275">
              <w:rPr>
                <w:rFonts w:ascii="Times New Roman" w:hAnsi="Times New Roman" w:cs="Times New Roman"/>
                <w:sz w:val="24"/>
                <w:szCs w:val="24"/>
              </w:rPr>
              <w:t>луг в качестве дорожного сервиса (мотелей), а также ра</w:t>
            </w:r>
            <w:r w:rsidRPr="00B23275">
              <w:rPr>
                <w:rFonts w:ascii="Times New Roman" w:hAnsi="Times New Roman" w:cs="Times New Roman"/>
                <w:sz w:val="24"/>
                <w:szCs w:val="24"/>
              </w:rPr>
              <w:t>з</w:t>
            </w:r>
            <w:r w:rsidRPr="00B23275">
              <w:rPr>
                <w:rFonts w:ascii="Times New Roman" w:hAnsi="Times New Roman" w:cs="Times New Roman"/>
                <w:sz w:val="24"/>
                <w:szCs w:val="24"/>
              </w:rPr>
              <w:t>мещение магазинов сопутствующей торговли, зданий для организации общественного питания в качестве объектов дорожного сервиса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4.9.1.2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82</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Автомобильные мойки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4.9.1.3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83</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Ремонт автомобилей</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w:t>
            </w:r>
            <w:r w:rsidRPr="00B23275">
              <w:rPr>
                <w:rFonts w:ascii="Times New Roman" w:hAnsi="Times New Roman" w:cs="Times New Roman"/>
                <w:sz w:val="24"/>
                <w:szCs w:val="24"/>
              </w:rPr>
              <w:t>о</w:t>
            </w:r>
            <w:r w:rsidRPr="00B23275">
              <w:rPr>
                <w:rFonts w:ascii="Times New Roman" w:hAnsi="Times New Roman" w:cs="Times New Roman"/>
                <w:sz w:val="24"/>
                <w:szCs w:val="24"/>
              </w:rPr>
              <w:t>го сервиса, а также размещение магазинов сопутствующей торговли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4.9.1.4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Выставочно-ярмарочная деятельность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с</w:t>
            </w:r>
            <w:r w:rsidRPr="00B23275">
              <w:rPr>
                <w:rFonts w:ascii="Times New Roman" w:hAnsi="Times New Roman" w:cs="Times New Roman"/>
                <w:sz w:val="24"/>
                <w:szCs w:val="24"/>
              </w:rPr>
              <w:t>о</w:t>
            </w:r>
            <w:r w:rsidRPr="00B23275">
              <w:rPr>
                <w:rFonts w:ascii="Times New Roman" w:hAnsi="Times New Roman" w:cs="Times New Roman"/>
                <w:sz w:val="24"/>
                <w:szCs w:val="24"/>
              </w:rPr>
              <w:t>оружений, предназначенных для осуществления выст</w:t>
            </w:r>
            <w:r w:rsidRPr="00B23275">
              <w:rPr>
                <w:rFonts w:ascii="Times New Roman" w:hAnsi="Times New Roman" w:cs="Times New Roman"/>
                <w:sz w:val="24"/>
                <w:szCs w:val="24"/>
              </w:rPr>
              <w:t>а</w:t>
            </w:r>
            <w:r w:rsidRPr="00B23275">
              <w:rPr>
                <w:rFonts w:ascii="Times New Roman" w:hAnsi="Times New Roman" w:cs="Times New Roman"/>
                <w:sz w:val="24"/>
                <w:szCs w:val="24"/>
              </w:rPr>
              <w:t>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w:t>
            </w:r>
            <w:r w:rsidRPr="00B23275">
              <w:rPr>
                <w:rFonts w:ascii="Times New Roman" w:hAnsi="Times New Roman" w:cs="Times New Roman"/>
                <w:sz w:val="24"/>
                <w:szCs w:val="24"/>
              </w:rPr>
              <w:t>а</w:t>
            </w:r>
            <w:r w:rsidRPr="00B23275">
              <w:rPr>
                <w:rFonts w:ascii="Times New Roman" w:hAnsi="Times New Roman" w:cs="Times New Roman"/>
                <w:sz w:val="24"/>
                <w:szCs w:val="24"/>
              </w:rPr>
              <w:lastRenderedPageBreak/>
              <w:t>низация питания участников мероприятий)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4.10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85</w:t>
            </w:r>
          </w:p>
        </w:tc>
        <w:tc>
          <w:tcPr>
            <w:tcW w:w="615" w:type="pct"/>
            <w:shd w:val="clear" w:color="000000" w:fill="DB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Отдых (рекреация)</w:t>
            </w:r>
          </w:p>
        </w:tc>
        <w:tc>
          <w:tcPr>
            <w:tcW w:w="1400" w:type="pct"/>
            <w:shd w:val="clear" w:color="000000" w:fill="DBEEF3"/>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w:t>
            </w:r>
            <w:r w:rsidRPr="00B23275">
              <w:rPr>
                <w:rFonts w:ascii="Times New Roman" w:hAnsi="Times New Roman" w:cs="Times New Roman"/>
                <w:sz w:val="24"/>
                <w:szCs w:val="24"/>
              </w:rPr>
              <w:t>ы</w:t>
            </w:r>
            <w:r w:rsidRPr="00B23275">
              <w:rPr>
                <w:rFonts w:ascii="Times New Roman" w:hAnsi="Times New Roman" w:cs="Times New Roman"/>
                <w:sz w:val="24"/>
                <w:szCs w:val="24"/>
              </w:rPr>
              <w:t>балки и иной деятельности; создание и уход за городск</w:t>
            </w:r>
            <w:r w:rsidRPr="00B23275">
              <w:rPr>
                <w:rFonts w:ascii="Times New Roman" w:hAnsi="Times New Roman" w:cs="Times New Roman"/>
                <w:sz w:val="24"/>
                <w:szCs w:val="24"/>
              </w:rPr>
              <w:t>и</w:t>
            </w:r>
            <w:r w:rsidRPr="00B23275">
              <w:rPr>
                <w:rFonts w:ascii="Times New Roman" w:hAnsi="Times New Roman" w:cs="Times New Roman"/>
                <w:sz w:val="24"/>
                <w:szCs w:val="24"/>
              </w:rPr>
              <w:t>ми лесами, скверами, прудами, озерами, водохранилищ</w:t>
            </w:r>
            <w:r w:rsidRPr="00B23275">
              <w:rPr>
                <w:rFonts w:ascii="Times New Roman" w:hAnsi="Times New Roman" w:cs="Times New Roman"/>
                <w:sz w:val="24"/>
                <w:szCs w:val="24"/>
              </w:rPr>
              <w:t>а</w:t>
            </w:r>
            <w:r w:rsidRPr="00B23275">
              <w:rPr>
                <w:rFonts w:ascii="Times New Roman" w:hAnsi="Times New Roman" w:cs="Times New Roman"/>
                <w:sz w:val="24"/>
                <w:szCs w:val="24"/>
              </w:rPr>
              <w:t>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с кодами 5.1 - 5.5</w:t>
            </w:r>
          </w:p>
        </w:tc>
        <w:tc>
          <w:tcPr>
            <w:tcW w:w="178"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5.0</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с кодами 5.1.1 - 5.1.7</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5.1</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87</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спортивно-зрелищных мероприятий</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w:t>
            </w:r>
            <w:r w:rsidRPr="00B23275">
              <w:rPr>
                <w:rFonts w:ascii="Times New Roman" w:hAnsi="Times New Roman" w:cs="Times New Roman"/>
                <w:sz w:val="24"/>
                <w:szCs w:val="24"/>
              </w:rPr>
              <w:t>о</w:t>
            </w:r>
            <w:r w:rsidRPr="00B23275">
              <w:rPr>
                <w:rFonts w:ascii="Times New Roman" w:hAnsi="Times New Roman" w:cs="Times New Roman"/>
                <w:sz w:val="24"/>
                <w:szCs w:val="24"/>
              </w:rPr>
              <w:t>мов)</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88</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занятий спортом в помещениях</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спортивных клубов, спортивных залов, ба</w:t>
            </w:r>
            <w:r w:rsidRPr="00B23275">
              <w:rPr>
                <w:rFonts w:ascii="Times New Roman" w:hAnsi="Times New Roman" w:cs="Times New Roman"/>
                <w:sz w:val="24"/>
                <w:szCs w:val="24"/>
              </w:rPr>
              <w:t>с</w:t>
            </w:r>
            <w:r w:rsidRPr="00B23275">
              <w:rPr>
                <w:rFonts w:ascii="Times New Roman" w:hAnsi="Times New Roman" w:cs="Times New Roman"/>
                <w:sz w:val="24"/>
                <w:szCs w:val="24"/>
              </w:rPr>
              <w:t>сейнов, физкультурно-оздоровительных комплексов в зданиях и сооружениях</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89</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Площадки для занятий спортом</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площадок для занятия спортом и физкульт</w:t>
            </w:r>
            <w:r w:rsidRPr="00B23275">
              <w:rPr>
                <w:rFonts w:ascii="Times New Roman" w:hAnsi="Times New Roman" w:cs="Times New Roman"/>
                <w:sz w:val="24"/>
                <w:szCs w:val="24"/>
              </w:rPr>
              <w:t>у</w:t>
            </w:r>
            <w:r w:rsidRPr="00B23275">
              <w:rPr>
                <w:rFonts w:ascii="Times New Roman" w:hAnsi="Times New Roman" w:cs="Times New Roman"/>
                <w:sz w:val="24"/>
                <w:szCs w:val="24"/>
              </w:rPr>
              <w:t>рой на открытом воздухе (физкультурные площадки, б</w:t>
            </w:r>
            <w:r w:rsidRPr="00B23275">
              <w:rPr>
                <w:rFonts w:ascii="Times New Roman" w:hAnsi="Times New Roman" w:cs="Times New Roman"/>
                <w:sz w:val="24"/>
                <w:szCs w:val="24"/>
              </w:rPr>
              <w:t>е</w:t>
            </w:r>
            <w:r w:rsidRPr="00B23275">
              <w:rPr>
                <w:rFonts w:ascii="Times New Roman" w:hAnsi="Times New Roman" w:cs="Times New Roman"/>
                <w:sz w:val="24"/>
                <w:szCs w:val="24"/>
              </w:rPr>
              <w:t>говые дорожки, поля для спортивной игры)</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В</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90</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Оборудованные площа</w:t>
            </w:r>
            <w:r w:rsidRPr="00B23275">
              <w:rPr>
                <w:rFonts w:ascii="Times New Roman" w:hAnsi="Times New Roman" w:cs="Times New Roman"/>
                <w:sz w:val="24"/>
                <w:szCs w:val="24"/>
              </w:rPr>
              <w:t>д</w:t>
            </w:r>
            <w:r w:rsidRPr="00B23275">
              <w:rPr>
                <w:rFonts w:ascii="Times New Roman" w:hAnsi="Times New Roman" w:cs="Times New Roman"/>
                <w:sz w:val="24"/>
                <w:szCs w:val="24"/>
              </w:rPr>
              <w:t>ки для занятий спортом</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сооружений для занятия спортом и физкул</w:t>
            </w:r>
            <w:r w:rsidRPr="00B23275">
              <w:rPr>
                <w:rFonts w:ascii="Times New Roman" w:hAnsi="Times New Roman" w:cs="Times New Roman"/>
                <w:sz w:val="24"/>
                <w:szCs w:val="24"/>
              </w:rPr>
              <w:t>ь</w:t>
            </w:r>
            <w:r w:rsidRPr="00B23275">
              <w:rPr>
                <w:rFonts w:ascii="Times New Roman" w:hAnsi="Times New Roman" w:cs="Times New Roman"/>
                <w:sz w:val="24"/>
                <w:szCs w:val="24"/>
              </w:rPr>
              <w:t>турой на открытом воздухе (теннисные корты, автодромы, мотодромы, трамплины, спортивные стрельбища)</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91</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Водный 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спортивных сооружений для занятия водн</w:t>
            </w:r>
            <w:r w:rsidRPr="00B23275">
              <w:rPr>
                <w:rFonts w:ascii="Times New Roman" w:hAnsi="Times New Roman" w:cs="Times New Roman"/>
                <w:sz w:val="24"/>
                <w:szCs w:val="24"/>
              </w:rPr>
              <w:t>ы</w:t>
            </w:r>
            <w:r w:rsidRPr="00B23275">
              <w:rPr>
                <w:rFonts w:ascii="Times New Roman" w:hAnsi="Times New Roman" w:cs="Times New Roman"/>
                <w:sz w:val="24"/>
                <w:szCs w:val="24"/>
              </w:rPr>
              <w:t>ми видами спорта (причалы и сооружения, необходимые для организации водных видов спорта и хранения соо</w:t>
            </w:r>
            <w:r w:rsidRPr="00B23275">
              <w:rPr>
                <w:rFonts w:ascii="Times New Roman" w:hAnsi="Times New Roman" w:cs="Times New Roman"/>
                <w:sz w:val="24"/>
                <w:szCs w:val="24"/>
              </w:rPr>
              <w:t>т</w:t>
            </w:r>
            <w:r w:rsidRPr="00B23275">
              <w:rPr>
                <w:rFonts w:ascii="Times New Roman" w:hAnsi="Times New Roman" w:cs="Times New Roman"/>
                <w:sz w:val="24"/>
                <w:szCs w:val="24"/>
              </w:rPr>
              <w:t>ветствующего инвентаря)</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92</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Авиационный 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спортивных сооружений для занятия авиац</w:t>
            </w:r>
            <w:r w:rsidRPr="00B23275">
              <w:rPr>
                <w:rFonts w:ascii="Times New Roman" w:hAnsi="Times New Roman" w:cs="Times New Roman"/>
                <w:sz w:val="24"/>
                <w:szCs w:val="24"/>
              </w:rPr>
              <w:t>и</w:t>
            </w:r>
            <w:r w:rsidRPr="00B23275">
              <w:rPr>
                <w:rFonts w:ascii="Times New Roman" w:hAnsi="Times New Roman" w:cs="Times New Roman"/>
                <w:sz w:val="24"/>
                <w:szCs w:val="24"/>
              </w:rPr>
              <w:t>онными видами спорта (ангары, взлетно-посадочные пл</w:t>
            </w:r>
            <w:r w:rsidRPr="00B23275">
              <w:rPr>
                <w:rFonts w:ascii="Times New Roman" w:hAnsi="Times New Roman" w:cs="Times New Roman"/>
                <w:sz w:val="24"/>
                <w:szCs w:val="24"/>
              </w:rPr>
              <w:t>о</w:t>
            </w:r>
            <w:r w:rsidRPr="00B23275">
              <w:rPr>
                <w:rFonts w:ascii="Times New Roman" w:hAnsi="Times New Roman" w:cs="Times New Roman"/>
                <w:sz w:val="24"/>
                <w:szCs w:val="24"/>
              </w:rPr>
              <w:t>щадки и иные сооружения, необходимые для организации авиационных видов спорта и хранения соответствующего инвентаря)</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93</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Спортивные базы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спортивных баз и лагерей, в которых осущ</w:t>
            </w:r>
            <w:r w:rsidRPr="00B23275">
              <w:rPr>
                <w:rFonts w:ascii="Times New Roman" w:hAnsi="Times New Roman" w:cs="Times New Roman"/>
                <w:sz w:val="24"/>
                <w:szCs w:val="24"/>
              </w:rPr>
              <w:t>е</w:t>
            </w:r>
            <w:r w:rsidRPr="00B23275">
              <w:rPr>
                <w:rFonts w:ascii="Times New Roman" w:hAnsi="Times New Roman" w:cs="Times New Roman"/>
                <w:sz w:val="24"/>
                <w:szCs w:val="24"/>
              </w:rPr>
              <w:t>ствляется спортивная подготовка длительно прожива</w:t>
            </w:r>
            <w:r w:rsidRPr="00B23275">
              <w:rPr>
                <w:rFonts w:ascii="Times New Roman" w:hAnsi="Times New Roman" w:cs="Times New Roman"/>
                <w:sz w:val="24"/>
                <w:szCs w:val="24"/>
              </w:rPr>
              <w:t>ю</w:t>
            </w:r>
            <w:r w:rsidRPr="00B23275">
              <w:rPr>
                <w:rFonts w:ascii="Times New Roman" w:hAnsi="Times New Roman" w:cs="Times New Roman"/>
                <w:sz w:val="24"/>
                <w:szCs w:val="24"/>
              </w:rPr>
              <w:t>щих в них лиц</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5.1.7</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94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Природно-познавательный туризм</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баз и палаточных лагерей для проведения п</w:t>
            </w:r>
            <w:r w:rsidRPr="00B23275">
              <w:rPr>
                <w:rFonts w:ascii="Times New Roman" w:hAnsi="Times New Roman" w:cs="Times New Roman"/>
                <w:sz w:val="24"/>
                <w:szCs w:val="24"/>
              </w:rPr>
              <w:t>о</w:t>
            </w:r>
            <w:r w:rsidRPr="00B23275">
              <w:rPr>
                <w:rFonts w:ascii="Times New Roman" w:hAnsi="Times New Roman" w:cs="Times New Roman"/>
                <w:sz w:val="24"/>
                <w:szCs w:val="24"/>
              </w:rPr>
              <w:t>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w:t>
            </w:r>
            <w:r w:rsidRPr="00B23275">
              <w:rPr>
                <w:rFonts w:ascii="Times New Roman" w:hAnsi="Times New Roman" w:cs="Times New Roman"/>
                <w:sz w:val="24"/>
                <w:szCs w:val="24"/>
              </w:rPr>
              <w:t>о</w:t>
            </w:r>
            <w:r w:rsidRPr="00B23275">
              <w:rPr>
                <w:rFonts w:ascii="Times New Roman" w:hAnsi="Times New Roman" w:cs="Times New Roman"/>
                <w:sz w:val="24"/>
                <w:szCs w:val="24"/>
              </w:rPr>
              <w:t>охранных и природовосстановительных мероприятий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Туристическое обслуж</w:t>
            </w:r>
            <w:r w:rsidRPr="00B23275">
              <w:rPr>
                <w:rFonts w:ascii="Times New Roman" w:hAnsi="Times New Roman" w:cs="Times New Roman"/>
                <w:sz w:val="24"/>
                <w:szCs w:val="24"/>
              </w:rPr>
              <w:t>и</w:t>
            </w:r>
            <w:r w:rsidRPr="00B23275">
              <w:rPr>
                <w:rFonts w:ascii="Times New Roman" w:hAnsi="Times New Roman" w:cs="Times New Roman"/>
                <w:sz w:val="24"/>
                <w:szCs w:val="24"/>
              </w:rPr>
              <w:t>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пансионатов, туристических гостиниц, ке</w:t>
            </w:r>
            <w:r w:rsidRPr="00B23275">
              <w:rPr>
                <w:rFonts w:ascii="Times New Roman" w:hAnsi="Times New Roman" w:cs="Times New Roman"/>
                <w:sz w:val="24"/>
                <w:szCs w:val="24"/>
              </w:rPr>
              <w:t>м</w:t>
            </w:r>
            <w:r w:rsidRPr="00B23275">
              <w:rPr>
                <w:rFonts w:ascii="Times New Roman" w:hAnsi="Times New Roman" w:cs="Times New Roman"/>
                <w:sz w:val="24"/>
                <w:szCs w:val="24"/>
              </w:rPr>
              <w:t>пингов, домов отдыха, не оказывающих услуги по леч</w:t>
            </w:r>
            <w:r w:rsidRPr="00B23275">
              <w:rPr>
                <w:rFonts w:ascii="Times New Roman" w:hAnsi="Times New Roman" w:cs="Times New Roman"/>
                <w:sz w:val="24"/>
                <w:szCs w:val="24"/>
              </w:rPr>
              <w:t>е</w:t>
            </w:r>
            <w:r w:rsidRPr="00B23275">
              <w:rPr>
                <w:rFonts w:ascii="Times New Roman" w:hAnsi="Times New Roman" w:cs="Times New Roman"/>
                <w:sz w:val="24"/>
                <w:szCs w:val="24"/>
              </w:rPr>
              <w:t>нию, а также иных зданий, используемых с целью извл</w:t>
            </w:r>
            <w:r w:rsidRPr="00B23275">
              <w:rPr>
                <w:rFonts w:ascii="Times New Roman" w:hAnsi="Times New Roman" w:cs="Times New Roman"/>
                <w:sz w:val="24"/>
                <w:szCs w:val="24"/>
              </w:rPr>
              <w:t>е</w:t>
            </w:r>
            <w:r w:rsidRPr="00B23275">
              <w:rPr>
                <w:rFonts w:ascii="Times New Roman" w:hAnsi="Times New Roman" w:cs="Times New Roman"/>
                <w:sz w:val="24"/>
                <w:szCs w:val="24"/>
              </w:rPr>
              <w:t>чения предпринимательской выгоды из предоставления жилого помещения для временного проживания в них; размещение детских лагерей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Охота и рыбалка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Обустройство мест охоты и рыбалки, в том числе разм</w:t>
            </w:r>
            <w:r w:rsidRPr="00B23275">
              <w:rPr>
                <w:rFonts w:ascii="Times New Roman" w:hAnsi="Times New Roman" w:cs="Times New Roman"/>
                <w:sz w:val="24"/>
                <w:szCs w:val="24"/>
              </w:rPr>
              <w:t>е</w:t>
            </w:r>
            <w:r w:rsidRPr="00B23275">
              <w:rPr>
                <w:rFonts w:ascii="Times New Roman" w:hAnsi="Times New Roman" w:cs="Times New Roman"/>
                <w:sz w:val="24"/>
                <w:szCs w:val="24"/>
              </w:rPr>
              <w:t>щение дома охотника или рыболова, сооружений, необх</w:t>
            </w:r>
            <w:r w:rsidRPr="00B23275">
              <w:rPr>
                <w:rFonts w:ascii="Times New Roman" w:hAnsi="Times New Roman" w:cs="Times New Roman"/>
                <w:sz w:val="24"/>
                <w:szCs w:val="24"/>
              </w:rPr>
              <w:t>о</w:t>
            </w:r>
            <w:r w:rsidRPr="00B23275">
              <w:rPr>
                <w:rFonts w:ascii="Times New Roman" w:hAnsi="Times New Roman" w:cs="Times New Roman"/>
                <w:sz w:val="24"/>
                <w:szCs w:val="24"/>
              </w:rPr>
              <w:t>димых для восстановления и поддержания поголовья зв</w:t>
            </w:r>
            <w:r w:rsidRPr="00B23275">
              <w:rPr>
                <w:rFonts w:ascii="Times New Roman" w:hAnsi="Times New Roman" w:cs="Times New Roman"/>
                <w:sz w:val="24"/>
                <w:szCs w:val="24"/>
              </w:rPr>
              <w:t>е</w:t>
            </w:r>
            <w:r w:rsidRPr="00B23275">
              <w:rPr>
                <w:rFonts w:ascii="Times New Roman" w:hAnsi="Times New Roman" w:cs="Times New Roman"/>
                <w:sz w:val="24"/>
                <w:szCs w:val="24"/>
              </w:rPr>
              <w:t>рей или количества рыбы</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Причалы для маломе</w:t>
            </w:r>
            <w:r w:rsidRPr="00B23275">
              <w:rPr>
                <w:rFonts w:ascii="Times New Roman" w:hAnsi="Times New Roman" w:cs="Times New Roman"/>
                <w:sz w:val="24"/>
                <w:szCs w:val="24"/>
              </w:rPr>
              <w:t>р</w:t>
            </w:r>
            <w:r w:rsidRPr="00B23275">
              <w:rPr>
                <w:rFonts w:ascii="Times New Roman" w:hAnsi="Times New Roman" w:cs="Times New Roman"/>
                <w:sz w:val="24"/>
                <w:szCs w:val="24"/>
              </w:rPr>
              <w:t>ных судов</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сооружений, предназначенных для причал</w:t>
            </w:r>
            <w:r w:rsidRPr="00B23275">
              <w:rPr>
                <w:rFonts w:ascii="Times New Roman" w:hAnsi="Times New Roman" w:cs="Times New Roman"/>
                <w:sz w:val="24"/>
                <w:szCs w:val="24"/>
              </w:rPr>
              <w:t>и</w:t>
            </w:r>
            <w:r w:rsidRPr="00B23275">
              <w:rPr>
                <w:rFonts w:ascii="Times New Roman" w:hAnsi="Times New Roman" w:cs="Times New Roman"/>
                <w:sz w:val="24"/>
                <w:szCs w:val="24"/>
              </w:rPr>
              <w:t>вания, хранения и обслуживания яхт, катеров, лодок и других маломерных судов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Поля для гольфа или конных прогулок</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w:t>
            </w:r>
            <w:r w:rsidRPr="00B23275">
              <w:rPr>
                <w:rFonts w:ascii="Times New Roman" w:hAnsi="Times New Roman" w:cs="Times New Roman"/>
                <w:sz w:val="24"/>
                <w:szCs w:val="24"/>
              </w:rPr>
              <w:t>и</w:t>
            </w:r>
            <w:r w:rsidRPr="00B23275">
              <w:rPr>
                <w:rFonts w:ascii="Times New Roman" w:hAnsi="Times New Roman" w:cs="Times New Roman"/>
                <w:sz w:val="24"/>
                <w:szCs w:val="24"/>
              </w:rPr>
              <w:t>мых земляных работ и размещения вспомогательных с</w:t>
            </w:r>
            <w:r w:rsidRPr="00B23275">
              <w:rPr>
                <w:rFonts w:ascii="Times New Roman" w:hAnsi="Times New Roman" w:cs="Times New Roman"/>
                <w:sz w:val="24"/>
                <w:szCs w:val="24"/>
              </w:rPr>
              <w:t>о</w:t>
            </w:r>
            <w:r w:rsidRPr="00B23275">
              <w:rPr>
                <w:rFonts w:ascii="Times New Roman" w:hAnsi="Times New Roman" w:cs="Times New Roman"/>
                <w:sz w:val="24"/>
                <w:szCs w:val="24"/>
              </w:rPr>
              <w:t>оружений; размещение конноспортивных манежей, не предусматривающих устройство трибун</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5.5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99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Производственная де</w:t>
            </w:r>
            <w:r w:rsidRPr="00B23275">
              <w:rPr>
                <w:rFonts w:ascii="Times New Roman" w:hAnsi="Times New Roman" w:cs="Times New Roman"/>
                <w:sz w:val="24"/>
                <w:szCs w:val="24"/>
              </w:rPr>
              <w:t>я</w:t>
            </w:r>
            <w:r w:rsidRPr="00B23275">
              <w:rPr>
                <w:rFonts w:ascii="Times New Roman" w:hAnsi="Times New Roman" w:cs="Times New Roman"/>
                <w:sz w:val="24"/>
                <w:szCs w:val="24"/>
              </w:rPr>
              <w:t>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w:t>
            </w:r>
            <w:r w:rsidRPr="00B23275">
              <w:rPr>
                <w:rFonts w:ascii="Times New Roman" w:hAnsi="Times New Roman" w:cs="Times New Roman"/>
                <w:sz w:val="24"/>
                <w:szCs w:val="24"/>
              </w:rPr>
              <w:t>в</w:t>
            </w:r>
            <w:r w:rsidRPr="00B23275">
              <w:rPr>
                <w:rFonts w:ascii="Times New Roman" w:hAnsi="Times New Roman" w:cs="Times New Roman"/>
                <w:sz w:val="24"/>
                <w:szCs w:val="24"/>
              </w:rPr>
              <w:t>ления вещей промышленным способом</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Недропользование</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геологических изысканий; добыча поле</w:t>
            </w:r>
            <w:r w:rsidRPr="00B23275">
              <w:rPr>
                <w:rFonts w:ascii="Times New Roman" w:hAnsi="Times New Roman" w:cs="Times New Roman"/>
                <w:sz w:val="24"/>
                <w:szCs w:val="24"/>
              </w:rPr>
              <w:t>з</w:t>
            </w:r>
            <w:r w:rsidRPr="00B23275">
              <w:rPr>
                <w:rFonts w:ascii="Times New Roman" w:hAnsi="Times New Roman" w:cs="Times New Roman"/>
                <w:sz w:val="24"/>
                <w:szCs w:val="24"/>
              </w:rPr>
              <w:t>ных ископаемых открытым (карьеры, отвалы) и закрытым (шахты, скважины) способами; размещение объектов к</w:t>
            </w:r>
            <w:r w:rsidRPr="00B23275">
              <w:rPr>
                <w:rFonts w:ascii="Times New Roman" w:hAnsi="Times New Roman" w:cs="Times New Roman"/>
                <w:sz w:val="24"/>
                <w:szCs w:val="24"/>
              </w:rPr>
              <w:t>а</w:t>
            </w:r>
            <w:r w:rsidRPr="00B23275">
              <w:rPr>
                <w:rFonts w:ascii="Times New Roman" w:hAnsi="Times New Roman" w:cs="Times New Roman"/>
                <w:sz w:val="24"/>
                <w:szCs w:val="24"/>
              </w:rPr>
              <w:t>питального строительства, в том числе подземных, в ц</w:t>
            </w:r>
            <w:r w:rsidRPr="00B23275">
              <w:rPr>
                <w:rFonts w:ascii="Times New Roman" w:hAnsi="Times New Roman" w:cs="Times New Roman"/>
                <w:sz w:val="24"/>
                <w:szCs w:val="24"/>
              </w:rPr>
              <w:t>е</w:t>
            </w:r>
            <w:r w:rsidRPr="00B23275">
              <w:rPr>
                <w:rFonts w:ascii="Times New Roman" w:hAnsi="Times New Roman" w:cs="Times New Roman"/>
                <w:sz w:val="24"/>
                <w:szCs w:val="24"/>
              </w:rPr>
              <w:t>лях добычи полезных ископаемых; размещение объектов капитального строительства, необходимых для подгото</w:t>
            </w:r>
            <w:r w:rsidRPr="00B23275">
              <w:rPr>
                <w:rFonts w:ascii="Times New Roman" w:hAnsi="Times New Roman" w:cs="Times New Roman"/>
                <w:sz w:val="24"/>
                <w:szCs w:val="24"/>
              </w:rPr>
              <w:t>в</w:t>
            </w:r>
            <w:r w:rsidRPr="00B23275">
              <w:rPr>
                <w:rFonts w:ascii="Times New Roman" w:hAnsi="Times New Roman" w:cs="Times New Roman"/>
                <w:sz w:val="24"/>
                <w:szCs w:val="24"/>
              </w:rPr>
              <w:t>ки сырья к транспортировке и (или) промышленной пер</w:t>
            </w:r>
            <w:r w:rsidRPr="00B23275">
              <w:rPr>
                <w:rFonts w:ascii="Times New Roman" w:hAnsi="Times New Roman" w:cs="Times New Roman"/>
                <w:sz w:val="24"/>
                <w:szCs w:val="24"/>
              </w:rPr>
              <w:t>е</w:t>
            </w:r>
            <w:r w:rsidRPr="00B23275">
              <w:rPr>
                <w:rFonts w:ascii="Times New Roman" w:hAnsi="Times New Roman" w:cs="Times New Roman"/>
                <w:sz w:val="24"/>
                <w:szCs w:val="24"/>
              </w:rPr>
              <w:t>работке; размещение объектов капитального строительс</w:t>
            </w:r>
            <w:r w:rsidRPr="00B23275">
              <w:rPr>
                <w:rFonts w:ascii="Times New Roman" w:hAnsi="Times New Roman" w:cs="Times New Roman"/>
                <w:sz w:val="24"/>
                <w:szCs w:val="24"/>
              </w:rPr>
              <w:t>т</w:t>
            </w:r>
            <w:r w:rsidRPr="00B23275">
              <w:rPr>
                <w:rFonts w:ascii="Times New Roman" w:hAnsi="Times New Roman" w:cs="Times New Roman"/>
                <w:sz w:val="24"/>
                <w:szCs w:val="24"/>
              </w:rPr>
              <w:t>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lang w:val="en-US"/>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Тяжелая промышле</w:t>
            </w:r>
            <w:r w:rsidRPr="00B23275">
              <w:rPr>
                <w:rFonts w:ascii="Times New Roman" w:hAnsi="Times New Roman" w:cs="Times New Roman"/>
                <w:sz w:val="24"/>
                <w:szCs w:val="24"/>
              </w:rPr>
              <w:t>н</w:t>
            </w:r>
            <w:r w:rsidRPr="00B23275">
              <w:rPr>
                <w:rFonts w:ascii="Times New Roman" w:hAnsi="Times New Roman" w:cs="Times New Roman"/>
                <w:sz w:val="24"/>
                <w:szCs w:val="24"/>
              </w:rPr>
              <w:t>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w:t>
            </w:r>
            <w:r w:rsidRPr="00B23275">
              <w:rPr>
                <w:rFonts w:ascii="Times New Roman" w:hAnsi="Times New Roman" w:cs="Times New Roman"/>
                <w:sz w:val="24"/>
                <w:szCs w:val="24"/>
              </w:rPr>
              <w:t>и</w:t>
            </w:r>
            <w:r w:rsidRPr="00B23275">
              <w:rPr>
                <w:rFonts w:ascii="Times New Roman" w:hAnsi="Times New Roman" w:cs="Times New Roman"/>
                <w:sz w:val="24"/>
                <w:szCs w:val="24"/>
              </w:rPr>
              <w:t xml:space="preserve">ческой, машиностроительной промышленности, а также </w:t>
            </w:r>
            <w:r w:rsidRPr="00B23275">
              <w:rPr>
                <w:rFonts w:ascii="Times New Roman" w:hAnsi="Times New Roman" w:cs="Times New Roman"/>
                <w:sz w:val="24"/>
                <w:szCs w:val="24"/>
              </w:rPr>
              <w:lastRenderedPageBreak/>
              <w:t>изготовления и ремонта продукции судостроения, ави</w:t>
            </w:r>
            <w:r w:rsidRPr="00B23275">
              <w:rPr>
                <w:rFonts w:ascii="Times New Roman" w:hAnsi="Times New Roman" w:cs="Times New Roman"/>
                <w:sz w:val="24"/>
                <w:szCs w:val="24"/>
              </w:rPr>
              <w:t>а</w:t>
            </w:r>
            <w:r w:rsidRPr="00B23275">
              <w:rPr>
                <w:rFonts w:ascii="Times New Roman" w:hAnsi="Times New Roman" w:cs="Times New Roman"/>
                <w:sz w:val="24"/>
                <w:szCs w:val="24"/>
              </w:rPr>
              <w:t>строения, вагоностроения, машиностроения, станкостро</w:t>
            </w:r>
            <w:r w:rsidRPr="00B23275">
              <w:rPr>
                <w:rFonts w:ascii="Times New Roman" w:hAnsi="Times New Roman" w:cs="Times New Roman"/>
                <w:sz w:val="24"/>
                <w:szCs w:val="24"/>
              </w:rPr>
              <w:t>е</w:t>
            </w:r>
            <w:r w:rsidRPr="00B23275">
              <w:rPr>
                <w:rFonts w:ascii="Times New Roman" w:hAnsi="Times New Roman" w:cs="Times New Roman"/>
                <w:sz w:val="24"/>
                <w:szCs w:val="24"/>
              </w:rPr>
              <w:t>ния, а также другие подобные промышленные предпр</w:t>
            </w:r>
            <w:r w:rsidRPr="00B23275">
              <w:rPr>
                <w:rFonts w:ascii="Times New Roman" w:hAnsi="Times New Roman" w:cs="Times New Roman"/>
                <w:sz w:val="24"/>
                <w:szCs w:val="24"/>
              </w:rPr>
              <w:t>и</w:t>
            </w:r>
            <w:r w:rsidRPr="00B23275">
              <w:rPr>
                <w:rFonts w:ascii="Times New Roman" w:hAnsi="Times New Roman" w:cs="Times New Roman"/>
                <w:sz w:val="24"/>
                <w:szCs w:val="24"/>
              </w:rPr>
              <w:t>ятия, для эксплуатации которых предусматривается уст</w:t>
            </w:r>
            <w:r w:rsidRPr="00B23275">
              <w:rPr>
                <w:rFonts w:ascii="Times New Roman" w:hAnsi="Times New Roman" w:cs="Times New Roman"/>
                <w:sz w:val="24"/>
                <w:szCs w:val="24"/>
              </w:rPr>
              <w:t>а</w:t>
            </w:r>
            <w:r w:rsidRPr="00B23275">
              <w:rPr>
                <w:rFonts w:ascii="Times New Roman" w:hAnsi="Times New Roman" w:cs="Times New Roman"/>
                <w:sz w:val="24"/>
                <w:szCs w:val="24"/>
              </w:rPr>
              <w:t>новление охранных или санитарно-защитных зон, за и</w:t>
            </w:r>
            <w:r w:rsidRPr="00B23275">
              <w:rPr>
                <w:rFonts w:ascii="Times New Roman" w:hAnsi="Times New Roman" w:cs="Times New Roman"/>
                <w:sz w:val="24"/>
                <w:szCs w:val="24"/>
              </w:rPr>
              <w:t>с</w:t>
            </w:r>
            <w:r w:rsidRPr="00B23275">
              <w:rPr>
                <w:rFonts w:ascii="Times New Roman" w:hAnsi="Times New Roman" w:cs="Times New Roman"/>
                <w:sz w:val="24"/>
                <w:szCs w:val="24"/>
              </w:rPr>
              <w:t>ключением случаев, когда объект промышленности отн</w:t>
            </w:r>
            <w:r w:rsidRPr="00B23275">
              <w:rPr>
                <w:rFonts w:ascii="Times New Roman" w:hAnsi="Times New Roman" w:cs="Times New Roman"/>
                <w:sz w:val="24"/>
                <w:szCs w:val="24"/>
              </w:rPr>
              <w:t>е</w:t>
            </w:r>
            <w:r w:rsidRPr="00B23275">
              <w:rPr>
                <w:rFonts w:ascii="Times New Roman" w:hAnsi="Times New Roman" w:cs="Times New Roman"/>
                <w:sz w:val="24"/>
                <w:szCs w:val="24"/>
              </w:rPr>
              <w:t>сен к иному виду разрешенного использования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6.2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102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Автомобилестроительная промышленность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w:t>
            </w:r>
            <w:r w:rsidRPr="00B23275">
              <w:rPr>
                <w:rFonts w:ascii="Times New Roman" w:hAnsi="Times New Roman" w:cs="Times New Roman"/>
                <w:sz w:val="24"/>
                <w:szCs w:val="24"/>
              </w:rPr>
              <w:t>у</w:t>
            </w:r>
            <w:r w:rsidRPr="00B23275">
              <w:rPr>
                <w:rFonts w:ascii="Times New Roman" w:hAnsi="Times New Roman" w:cs="Times New Roman"/>
                <w:sz w:val="24"/>
                <w:szCs w:val="24"/>
              </w:rPr>
              <w:t>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Легкая промышленность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текстильной, фарфоро-фаянсовой, эле</w:t>
            </w:r>
            <w:r w:rsidRPr="00B23275">
              <w:rPr>
                <w:rFonts w:ascii="Times New Roman" w:hAnsi="Times New Roman" w:cs="Times New Roman"/>
                <w:sz w:val="24"/>
                <w:szCs w:val="24"/>
              </w:rPr>
              <w:t>к</w:t>
            </w:r>
            <w:r w:rsidRPr="00B23275">
              <w:rPr>
                <w:rFonts w:ascii="Times New Roman" w:hAnsi="Times New Roman" w:cs="Times New Roman"/>
                <w:sz w:val="24"/>
                <w:szCs w:val="24"/>
              </w:rPr>
              <w:t>тронной промышленности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Фармацевтическая пр</w:t>
            </w:r>
            <w:r w:rsidRPr="00B23275">
              <w:rPr>
                <w:rFonts w:ascii="Times New Roman" w:hAnsi="Times New Roman" w:cs="Times New Roman"/>
                <w:sz w:val="24"/>
                <w:szCs w:val="24"/>
              </w:rPr>
              <w:t>о</w:t>
            </w:r>
            <w:r w:rsidRPr="00B23275">
              <w:rPr>
                <w:rFonts w:ascii="Times New Roman" w:hAnsi="Times New Roman" w:cs="Times New Roman"/>
                <w:sz w:val="24"/>
                <w:szCs w:val="24"/>
              </w:rPr>
              <w:t>мышленность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6.3.1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Пищевая промышле</w:t>
            </w:r>
            <w:r w:rsidRPr="00B23275">
              <w:rPr>
                <w:rFonts w:ascii="Times New Roman" w:hAnsi="Times New Roman" w:cs="Times New Roman"/>
                <w:sz w:val="24"/>
                <w:szCs w:val="24"/>
              </w:rPr>
              <w:t>н</w:t>
            </w:r>
            <w:r w:rsidRPr="00B23275">
              <w:rPr>
                <w:rFonts w:ascii="Times New Roman" w:hAnsi="Times New Roman" w:cs="Times New Roman"/>
                <w:sz w:val="24"/>
                <w:szCs w:val="24"/>
              </w:rPr>
              <w:t>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пищевой промышленности, по п</w:t>
            </w:r>
            <w:r w:rsidRPr="00B23275">
              <w:rPr>
                <w:rFonts w:ascii="Times New Roman" w:hAnsi="Times New Roman" w:cs="Times New Roman"/>
                <w:sz w:val="24"/>
                <w:szCs w:val="24"/>
              </w:rPr>
              <w:t>е</w:t>
            </w:r>
            <w:r w:rsidRPr="00B23275">
              <w:rPr>
                <w:rFonts w:ascii="Times New Roman" w:hAnsi="Times New Roman" w:cs="Times New Roman"/>
                <w:sz w:val="24"/>
                <w:szCs w:val="24"/>
              </w:rPr>
              <w:t>реработке сельскохозяйственной продукции способом, приводящим к их переработке в иную продукцию (ко</w:t>
            </w:r>
            <w:r w:rsidRPr="00B23275">
              <w:rPr>
                <w:rFonts w:ascii="Times New Roman" w:hAnsi="Times New Roman" w:cs="Times New Roman"/>
                <w:sz w:val="24"/>
                <w:szCs w:val="24"/>
              </w:rPr>
              <w:t>н</w:t>
            </w:r>
            <w:r w:rsidRPr="00B23275">
              <w:rPr>
                <w:rFonts w:ascii="Times New Roman" w:hAnsi="Times New Roman" w:cs="Times New Roman"/>
                <w:sz w:val="24"/>
                <w:szCs w:val="24"/>
              </w:rPr>
              <w:t>сервирование, копчение, хлебопечение), в том числе для производства напитков, алкогольных напитков и табачных изделий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Нефтехимическая пр</w:t>
            </w:r>
            <w:r w:rsidRPr="00B23275">
              <w:rPr>
                <w:rFonts w:ascii="Times New Roman" w:hAnsi="Times New Roman" w:cs="Times New Roman"/>
                <w:sz w:val="24"/>
                <w:szCs w:val="24"/>
              </w:rPr>
              <w:t>о</w:t>
            </w:r>
            <w:r w:rsidRPr="00B23275">
              <w:rPr>
                <w:rFonts w:ascii="Times New Roman" w:hAnsi="Times New Roman" w:cs="Times New Roman"/>
                <w:sz w:val="24"/>
                <w:szCs w:val="24"/>
              </w:rPr>
              <w:t>мышленность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переработки углеводородного сырья, и</w:t>
            </w:r>
            <w:r w:rsidRPr="00B23275">
              <w:rPr>
                <w:rFonts w:ascii="Times New Roman" w:hAnsi="Times New Roman" w:cs="Times New Roman"/>
                <w:sz w:val="24"/>
                <w:szCs w:val="24"/>
              </w:rPr>
              <w:t>з</w:t>
            </w:r>
            <w:r w:rsidRPr="00B23275">
              <w:rPr>
                <w:rFonts w:ascii="Times New Roman" w:hAnsi="Times New Roman" w:cs="Times New Roman"/>
                <w:sz w:val="24"/>
                <w:szCs w:val="24"/>
              </w:rPr>
              <w:t>готовления удобрений, полимеров, химической продукции бытового назначения и подобной продукции, а также др</w:t>
            </w:r>
            <w:r w:rsidRPr="00B23275">
              <w:rPr>
                <w:rFonts w:ascii="Times New Roman" w:hAnsi="Times New Roman" w:cs="Times New Roman"/>
                <w:sz w:val="24"/>
                <w:szCs w:val="24"/>
              </w:rPr>
              <w:t>у</w:t>
            </w:r>
            <w:r w:rsidRPr="00B23275">
              <w:rPr>
                <w:rFonts w:ascii="Times New Roman" w:hAnsi="Times New Roman" w:cs="Times New Roman"/>
                <w:sz w:val="24"/>
                <w:szCs w:val="24"/>
              </w:rPr>
              <w:t>гие подобные промышленные предприятия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Строительная промы</w:t>
            </w:r>
            <w:r w:rsidRPr="00B23275">
              <w:rPr>
                <w:rFonts w:ascii="Times New Roman" w:hAnsi="Times New Roman" w:cs="Times New Roman"/>
                <w:sz w:val="24"/>
                <w:szCs w:val="24"/>
              </w:rPr>
              <w:t>ш</w:t>
            </w:r>
            <w:r w:rsidRPr="00B23275">
              <w:rPr>
                <w:rFonts w:ascii="Times New Roman" w:hAnsi="Times New Roman" w:cs="Times New Roman"/>
                <w:sz w:val="24"/>
                <w:szCs w:val="24"/>
              </w:rPr>
              <w:t>ленность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производства: строительных материалов (кирпичей, пиломатериалов, цемента, крепежных мат</w:t>
            </w:r>
            <w:r w:rsidRPr="00B23275">
              <w:rPr>
                <w:rFonts w:ascii="Times New Roman" w:hAnsi="Times New Roman" w:cs="Times New Roman"/>
                <w:sz w:val="24"/>
                <w:szCs w:val="24"/>
              </w:rPr>
              <w:t>е</w:t>
            </w:r>
            <w:r w:rsidRPr="00B23275">
              <w:rPr>
                <w:rFonts w:ascii="Times New Roman" w:hAnsi="Times New Roman" w:cs="Times New Roman"/>
                <w:sz w:val="24"/>
                <w:szCs w:val="24"/>
              </w:rPr>
              <w:t>риалов), бытового и строительного газового и сантехнич</w:t>
            </w:r>
            <w:r w:rsidRPr="00B23275">
              <w:rPr>
                <w:rFonts w:ascii="Times New Roman" w:hAnsi="Times New Roman" w:cs="Times New Roman"/>
                <w:sz w:val="24"/>
                <w:szCs w:val="24"/>
              </w:rPr>
              <w:t>е</w:t>
            </w:r>
            <w:r w:rsidRPr="00B23275">
              <w:rPr>
                <w:rFonts w:ascii="Times New Roman" w:hAnsi="Times New Roman" w:cs="Times New Roman"/>
                <w:sz w:val="24"/>
                <w:szCs w:val="24"/>
              </w:rPr>
              <w:t>ского оборудования, лифтов и подъемников, столярной продукции, сборных домов или их частей и тому подо</w:t>
            </w:r>
            <w:r w:rsidRPr="00B23275">
              <w:rPr>
                <w:rFonts w:ascii="Times New Roman" w:hAnsi="Times New Roman" w:cs="Times New Roman"/>
                <w:sz w:val="24"/>
                <w:szCs w:val="24"/>
              </w:rPr>
              <w:t>б</w:t>
            </w:r>
            <w:r w:rsidRPr="00B23275">
              <w:rPr>
                <w:rFonts w:ascii="Times New Roman" w:hAnsi="Times New Roman" w:cs="Times New Roman"/>
                <w:sz w:val="24"/>
                <w:szCs w:val="24"/>
              </w:rPr>
              <w:t>ной продукции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108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Энергетика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w:t>
            </w:r>
            <w:r w:rsidRPr="00B23275">
              <w:rPr>
                <w:rFonts w:ascii="Times New Roman" w:hAnsi="Times New Roman" w:cs="Times New Roman"/>
                <w:sz w:val="24"/>
                <w:szCs w:val="24"/>
              </w:rPr>
              <w:t>о</w:t>
            </w:r>
            <w:r w:rsidRPr="00B23275">
              <w:rPr>
                <w:rFonts w:ascii="Times New Roman" w:hAnsi="Times New Roman" w:cs="Times New Roman"/>
                <w:sz w:val="24"/>
                <w:szCs w:val="24"/>
              </w:rPr>
              <w:t xml:space="preserve">отвалов, гидротехнических сооружений); размещение </w:t>
            </w:r>
            <w:r w:rsidRPr="00B23275">
              <w:rPr>
                <w:rFonts w:ascii="Times New Roman" w:hAnsi="Times New Roman" w:cs="Times New Roman"/>
                <w:sz w:val="24"/>
                <w:szCs w:val="24"/>
              </w:rPr>
              <w:lastRenderedPageBreak/>
              <w:t>объектов электросетевого хозяйства, за исключением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энергетики, размещение которых предусмотрено содержанием вида разрешенного использования с кодом 3.1</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6.7</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lastRenderedPageBreak/>
              <w:t>109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Атомная энергетика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w:t>
            </w:r>
            <w:r w:rsidRPr="00B23275">
              <w:rPr>
                <w:rFonts w:ascii="Times New Roman" w:hAnsi="Times New Roman" w:cs="Times New Roman"/>
                <w:sz w:val="24"/>
                <w:szCs w:val="24"/>
              </w:rPr>
              <w:t>с</w:t>
            </w:r>
            <w:r w:rsidRPr="00B23275">
              <w:rPr>
                <w:rFonts w:ascii="Times New Roman" w:hAnsi="Times New Roman" w:cs="Times New Roman"/>
                <w:sz w:val="24"/>
                <w:szCs w:val="24"/>
              </w:rPr>
              <w:t>ключением создаваемых в научных целях), пунктов хр</w:t>
            </w:r>
            <w:r w:rsidRPr="00B23275">
              <w:rPr>
                <w:rFonts w:ascii="Times New Roman" w:hAnsi="Times New Roman" w:cs="Times New Roman"/>
                <w:sz w:val="24"/>
                <w:szCs w:val="24"/>
              </w:rPr>
              <w:t>а</w:t>
            </w:r>
            <w:r w:rsidRPr="00B23275">
              <w:rPr>
                <w:rFonts w:ascii="Times New Roman" w:hAnsi="Times New Roman" w:cs="Times New Roman"/>
                <w:sz w:val="24"/>
                <w:szCs w:val="24"/>
              </w:rPr>
              <w:t>нения ядерных материалов и радиоактивных веществ ра</w:t>
            </w:r>
            <w:r w:rsidRPr="00B23275">
              <w:rPr>
                <w:rFonts w:ascii="Times New Roman" w:hAnsi="Times New Roman" w:cs="Times New Roman"/>
                <w:sz w:val="24"/>
                <w:szCs w:val="24"/>
              </w:rPr>
              <w:t>з</w:t>
            </w:r>
            <w:r w:rsidRPr="00B23275">
              <w:rPr>
                <w:rFonts w:ascii="Times New Roman" w:hAnsi="Times New Roman" w:cs="Times New Roman"/>
                <w:sz w:val="24"/>
                <w:szCs w:val="24"/>
              </w:rPr>
              <w:t>мещение обслуживающих и вспомогательных для эле</w:t>
            </w:r>
            <w:r w:rsidRPr="00B23275">
              <w:rPr>
                <w:rFonts w:ascii="Times New Roman" w:hAnsi="Times New Roman" w:cs="Times New Roman"/>
                <w:sz w:val="24"/>
                <w:szCs w:val="24"/>
              </w:rPr>
              <w:t>к</w:t>
            </w:r>
            <w:r w:rsidRPr="00B23275">
              <w:rPr>
                <w:rFonts w:ascii="Times New Roman" w:hAnsi="Times New Roman" w:cs="Times New Roman"/>
                <w:sz w:val="24"/>
                <w:szCs w:val="24"/>
              </w:rPr>
              <w:t>тростанций сооружений; размещение объектов электрос</w:t>
            </w:r>
            <w:r w:rsidRPr="00B23275">
              <w:rPr>
                <w:rFonts w:ascii="Times New Roman" w:hAnsi="Times New Roman" w:cs="Times New Roman"/>
                <w:sz w:val="24"/>
                <w:szCs w:val="24"/>
              </w:rPr>
              <w:t>е</w:t>
            </w:r>
            <w:r w:rsidRPr="00B23275">
              <w:rPr>
                <w:rFonts w:ascii="Times New Roman" w:hAnsi="Times New Roman" w:cs="Times New Roman"/>
                <w:sz w:val="24"/>
                <w:szCs w:val="24"/>
              </w:rPr>
              <w:t>тевого хозяйства, обслуживающих атомные электроста</w:t>
            </w:r>
            <w:r w:rsidRPr="00B23275">
              <w:rPr>
                <w:rFonts w:ascii="Times New Roman" w:hAnsi="Times New Roman" w:cs="Times New Roman"/>
                <w:sz w:val="24"/>
                <w:szCs w:val="24"/>
              </w:rPr>
              <w:t>н</w:t>
            </w:r>
            <w:r w:rsidRPr="00B23275">
              <w:rPr>
                <w:rFonts w:ascii="Times New Roman" w:hAnsi="Times New Roman" w:cs="Times New Roman"/>
                <w:sz w:val="24"/>
                <w:szCs w:val="24"/>
              </w:rPr>
              <w:t>ции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6.7.1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110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Связь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w:t>
            </w:r>
            <w:r w:rsidRPr="00B23275">
              <w:rPr>
                <w:rFonts w:ascii="Times New Roman" w:hAnsi="Times New Roman" w:cs="Times New Roman"/>
                <w:sz w:val="24"/>
                <w:szCs w:val="24"/>
              </w:rPr>
              <w:t>м</w:t>
            </w:r>
            <w:r w:rsidRPr="00B23275">
              <w:rPr>
                <w:rFonts w:ascii="Times New Roman" w:hAnsi="Times New Roman" w:cs="Times New Roman"/>
                <w:sz w:val="24"/>
                <w:szCs w:val="24"/>
              </w:rPr>
              <w:t>ные кабельные линии связи, линии радиофикации, анте</w:t>
            </w:r>
            <w:r w:rsidRPr="00B23275">
              <w:rPr>
                <w:rFonts w:ascii="Times New Roman" w:hAnsi="Times New Roman" w:cs="Times New Roman"/>
                <w:sz w:val="24"/>
                <w:szCs w:val="24"/>
              </w:rPr>
              <w:t>н</w:t>
            </w:r>
            <w:r w:rsidRPr="00B23275">
              <w:rPr>
                <w:rFonts w:ascii="Times New Roman" w:hAnsi="Times New Roman" w:cs="Times New Roman"/>
                <w:sz w:val="24"/>
                <w:szCs w:val="24"/>
              </w:rPr>
              <w:t>ные поля, усилительные пункты на кабельных линиях св</w:t>
            </w:r>
            <w:r w:rsidRPr="00B23275">
              <w:rPr>
                <w:rFonts w:ascii="Times New Roman" w:hAnsi="Times New Roman" w:cs="Times New Roman"/>
                <w:sz w:val="24"/>
                <w:szCs w:val="24"/>
              </w:rPr>
              <w:t>я</w:t>
            </w:r>
            <w:r w:rsidRPr="00B23275">
              <w:rPr>
                <w:rFonts w:ascii="Times New Roman" w:hAnsi="Times New Roman" w:cs="Times New Roman"/>
                <w:sz w:val="24"/>
                <w:szCs w:val="24"/>
              </w:rPr>
              <w:t>зи, инфраструктуру спутниковой связи и телерадиовещ</w:t>
            </w:r>
            <w:r w:rsidRPr="00B23275">
              <w:rPr>
                <w:rFonts w:ascii="Times New Roman" w:hAnsi="Times New Roman" w:cs="Times New Roman"/>
                <w:sz w:val="24"/>
                <w:szCs w:val="24"/>
              </w:rPr>
              <w:t>а</w:t>
            </w:r>
            <w:r w:rsidRPr="00B23275">
              <w:rPr>
                <w:rFonts w:ascii="Times New Roman" w:hAnsi="Times New Roman" w:cs="Times New Roman"/>
                <w:sz w:val="24"/>
                <w:szCs w:val="24"/>
              </w:rPr>
              <w:t>ния, за исключением объектов связи, размещение которых предусмотрено содержанием видов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с кодами 3.1.1, 3.2.3</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6.8</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trike/>
                <w:sz w:val="24"/>
                <w:szCs w:val="24"/>
              </w:rPr>
            </w:pPr>
            <w:r w:rsidRPr="00B23275">
              <w:rPr>
                <w:rFonts w:ascii="Times New Roman" w:hAnsi="Times New Roman" w:cs="Times New Roman"/>
                <w:strike/>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111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Склады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сооружений, имеющих назначение по вр</w:t>
            </w:r>
            <w:r w:rsidRPr="00B23275">
              <w:rPr>
                <w:rFonts w:ascii="Times New Roman" w:hAnsi="Times New Roman" w:cs="Times New Roman"/>
                <w:sz w:val="24"/>
                <w:szCs w:val="24"/>
              </w:rPr>
              <w:t>е</w:t>
            </w:r>
            <w:r w:rsidRPr="00B23275">
              <w:rPr>
                <w:rFonts w:ascii="Times New Roman" w:hAnsi="Times New Roman" w:cs="Times New Roman"/>
                <w:sz w:val="24"/>
                <w:szCs w:val="24"/>
              </w:rPr>
              <w:t>менному хранению, распределению и перевалке грузов (за исключением хранения стратегических запасов), не я</w:t>
            </w:r>
            <w:r w:rsidRPr="00B23275">
              <w:rPr>
                <w:rFonts w:ascii="Times New Roman" w:hAnsi="Times New Roman" w:cs="Times New Roman"/>
                <w:sz w:val="24"/>
                <w:szCs w:val="24"/>
              </w:rPr>
              <w:t>в</w:t>
            </w:r>
            <w:r w:rsidRPr="00B23275">
              <w:rPr>
                <w:rFonts w:ascii="Times New Roman" w:hAnsi="Times New Roman" w:cs="Times New Roman"/>
                <w:sz w:val="24"/>
                <w:szCs w:val="24"/>
              </w:rPr>
              <w:t>ляющихся частями производственных комплексов, на к</w:t>
            </w:r>
            <w:r w:rsidRPr="00B23275">
              <w:rPr>
                <w:rFonts w:ascii="Times New Roman" w:hAnsi="Times New Roman" w:cs="Times New Roman"/>
                <w:sz w:val="24"/>
                <w:szCs w:val="24"/>
              </w:rPr>
              <w:t>о</w:t>
            </w:r>
            <w:r w:rsidRPr="00B23275">
              <w:rPr>
                <w:rFonts w:ascii="Times New Roman" w:hAnsi="Times New Roman" w:cs="Times New Roman"/>
                <w:sz w:val="24"/>
                <w:szCs w:val="24"/>
              </w:rPr>
              <w:t>торых был создан груз: промышленные базы, склады, п</w:t>
            </w:r>
            <w:r w:rsidRPr="00B23275">
              <w:rPr>
                <w:rFonts w:ascii="Times New Roman" w:hAnsi="Times New Roman" w:cs="Times New Roman"/>
                <w:sz w:val="24"/>
                <w:szCs w:val="24"/>
              </w:rPr>
              <w:t>о</w:t>
            </w:r>
            <w:r w:rsidRPr="00B23275">
              <w:rPr>
                <w:rFonts w:ascii="Times New Roman" w:hAnsi="Times New Roman" w:cs="Times New Roman"/>
                <w:sz w:val="24"/>
                <w:szCs w:val="24"/>
              </w:rPr>
              <w:t>грузочные терминалы и доки, нефтехранилища и нефт</w:t>
            </w:r>
            <w:r w:rsidRPr="00B23275">
              <w:rPr>
                <w:rFonts w:ascii="Times New Roman" w:hAnsi="Times New Roman" w:cs="Times New Roman"/>
                <w:sz w:val="24"/>
                <w:szCs w:val="24"/>
              </w:rPr>
              <w:t>е</w:t>
            </w:r>
            <w:r w:rsidRPr="00B23275">
              <w:rPr>
                <w:rFonts w:ascii="Times New Roman" w:hAnsi="Times New Roman" w:cs="Times New Roman"/>
                <w:sz w:val="24"/>
                <w:szCs w:val="24"/>
              </w:rPr>
              <w:t>наливные станции, газовые хранилища и обслуживающие их газоконденсатные и газоперекачивающие станции, эл</w:t>
            </w:r>
            <w:r w:rsidRPr="00B23275">
              <w:rPr>
                <w:rFonts w:ascii="Times New Roman" w:hAnsi="Times New Roman" w:cs="Times New Roman"/>
                <w:sz w:val="24"/>
                <w:szCs w:val="24"/>
              </w:rPr>
              <w:t>е</w:t>
            </w:r>
            <w:r w:rsidRPr="00B23275">
              <w:rPr>
                <w:rFonts w:ascii="Times New Roman" w:hAnsi="Times New Roman" w:cs="Times New Roman"/>
                <w:sz w:val="24"/>
                <w:szCs w:val="24"/>
              </w:rPr>
              <w:t>ваторы и продовольственные склады, за исключением ж</w:t>
            </w:r>
            <w:r w:rsidRPr="00B23275">
              <w:rPr>
                <w:rFonts w:ascii="Times New Roman" w:hAnsi="Times New Roman" w:cs="Times New Roman"/>
                <w:sz w:val="24"/>
                <w:szCs w:val="24"/>
              </w:rPr>
              <w:t>е</w:t>
            </w:r>
            <w:r w:rsidRPr="00B23275">
              <w:rPr>
                <w:rFonts w:ascii="Times New Roman" w:hAnsi="Times New Roman" w:cs="Times New Roman"/>
                <w:sz w:val="24"/>
                <w:szCs w:val="24"/>
              </w:rPr>
              <w:t>лезнодорожных перевалочных складов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6.9</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trike/>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trike/>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112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Складские площадки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w:t>
            </w:r>
            <w:r w:rsidRPr="00B23275">
              <w:rPr>
                <w:rFonts w:ascii="Times New Roman" w:hAnsi="Times New Roman" w:cs="Times New Roman"/>
                <w:sz w:val="24"/>
                <w:szCs w:val="24"/>
              </w:rPr>
              <w:t>т</w:t>
            </w:r>
            <w:r w:rsidRPr="00B23275">
              <w:rPr>
                <w:rFonts w:ascii="Times New Roman" w:hAnsi="Times New Roman" w:cs="Times New Roman"/>
                <w:sz w:val="24"/>
                <w:szCs w:val="24"/>
              </w:rPr>
              <w:t>крытом воздухе</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6.9.1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lang w:val="en-US"/>
              </w:rPr>
            </w:pPr>
            <w:r w:rsidRPr="00B23275">
              <w:rPr>
                <w:rFonts w:ascii="Times New Roman" w:hAnsi="Times New Roman" w:cs="Times New Roman"/>
                <w:sz w:val="24"/>
                <w:szCs w:val="24"/>
                <w:lang w:val="en-US"/>
              </w:rPr>
              <w:t>113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космич</w:t>
            </w:r>
            <w:r w:rsidRPr="00B23275">
              <w:rPr>
                <w:rFonts w:ascii="Times New Roman" w:hAnsi="Times New Roman" w:cs="Times New Roman"/>
                <w:sz w:val="24"/>
                <w:szCs w:val="24"/>
              </w:rPr>
              <w:t>е</w:t>
            </w:r>
            <w:r w:rsidRPr="00B23275">
              <w:rPr>
                <w:rFonts w:ascii="Times New Roman" w:hAnsi="Times New Roman" w:cs="Times New Roman"/>
                <w:sz w:val="24"/>
                <w:szCs w:val="24"/>
              </w:rPr>
              <w:t>ской деятельности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космодромов, стартовых комплексов и пу</w:t>
            </w:r>
            <w:r w:rsidRPr="00B23275">
              <w:rPr>
                <w:rFonts w:ascii="Times New Roman" w:hAnsi="Times New Roman" w:cs="Times New Roman"/>
                <w:sz w:val="24"/>
                <w:szCs w:val="24"/>
              </w:rPr>
              <w:t>с</w:t>
            </w:r>
            <w:r w:rsidRPr="00B23275">
              <w:rPr>
                <w:rFonts w:ascii="Times New Roman" w:hAnsi="Times New Roman" w:cs="Times New Roman"/>
                <w:sz w:val="24"/>
                <w:szCs w:val="24"/>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B23275">
              <w:rPr>
                <w:rFonts w:ascii="Times New Roman" w:hAnsi="Times New Roman" w:cs="Times New Roman"/>
                <w:sz w:val="24"/>
                <w:szCs w:val="24"/>
              </w:rPr>
              <w:t>н</w:t>
            </w:r>
            <w:r w:rsidRPr="00B23275">
              <w:rPr>
                <w:rFonts w:ascii="Times New Roman" w:hAnsi="Times New Roman" w:cs="Times New Roman"/>
                <w:sz w:val="24"/>
                <w:szCs w:val="24"/>
              </w:rPr>
              <w:t>формации, баз хранения космической техники, полигонов приземления космических объектов, объектов экспер</w:t>
            </w:r>
            <w:r w:rsidRPr="00B23275">
              <w:rPr>
                <w:rFonts w:ascii="Times New Roman" w:hAnsi="Times New Roman" w:cs="Times New Roman"/>
                <w:sz w:val="24"/>
                <w:szCs w:val="24"/>
              </w:rPr>
              <w:t>и</w:t>
            </w:r>
            <w:r w:rsidRPr="00B23275">
              <w:rPr>
                <w:rFonts w:ascii="Times New Roman" w:hAnsi="Times New Roman" w:cs="Times New Roman"/>
                <w:sz w:val="24"/>
                <w:szCs w:val="24"/>
              </w:rPr>
              <w:t>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6.10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114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Целлюлозно-бумажная промышленность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целлюлозно-бумажного производства, производства целлюлозы, древесной массы, бумаги, ка</w:t>
            </w:r>
            <w:r w:rsidRPr="00B23275">
              <w:rPr>
                <w:rFonts w:ascii="Times New Roman" w:hAnsi="Times New Roman" w:cs="Times New Roman"/>
                <w:sz w:val="24"/>
                <w:szCs w:val="24"/>
              </w:rPr>
              <w:t>р</w:t>
            </w:r>
            <w:r w:rsidRPr="00B23275">
              <w:rPr>
                <w:rFonts w:ascii="Times New Roman" w:hAnsi="Times New Roman" w:cs="Times New Roman"/>
                <w:sz w:val="24"/>
                <w:szCs w:val="24"/>
              </w:rPr>
              <w:t>тона и изделий из них, издательской и полиграфической деятельности, тиражирования записанных носителей и</w:t>
            </w:r>
            <w:r w:rsidRPr="00B23275">
              <w:rPr>
                <w:rFonts w:ascii="Times New Roman" w:hAnsi="Times New Roman" w:cs="Times New Roman"/>
                <w:sz w:val="24"/>
                <w:szCs w:val="24"/>
              </w:rPr>
              <w:t>н</w:t>
            </w:r>
            <w:r w:rsidRPr="00B23275">
              <w:rPr>
                <w:rFonts w:ascii="Times New Roman" w:hAnsi="Times New Roman" w:cs="Times New Roman"/>
                <w:sz w:val="24"/>
                <w:szCs w:val="24"/>
              </w:rPr>
              <w:t>формации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Научно-производственная де</w:t>
            </w:r>
            <w:r w:rsidRPr="00B23275">
              <w:rPr>
                <w:rFonts w:ascii="Times New Roman" w:hAnsi="Times New Roman" w:cs="Times New Roman"/>
                <w:sz w:val="24"/>
                <w:szCs w:val="24"/>
              </w:rPr>
              <w:t>я</w:t>
            </w:r>
            <w:r w:rsidRPr="00B23275">
              <w:rPr>
                <w:rFonts w:ascii="Times New Roman" w:hAnsi="Times New Roman" w:cs="Times New Roman"/>
                <w:sz w:val="24"/>
                <w:szCs w:val="24"/>
              </w:rPr>
              <w:t>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технологических, промышленных, агропр</w:t>
            </w:r>
            <w:r w:rsidRPr="00B23275">
              <w:rPr>
                <w:rFonts w:ascii="Times New Roman" w:hAnsi="Times New Roman" w:cs="Times New Roman"/>
                <w:sz w:val="24"/>
                <w:szCs w:val="24"/>
              </w:rPr>
              <w:t>о</w:t>
            </w:r>
            <w:r w:rsidRPr="00B23275">
              <w:rPr>
                <w:rFonts w:ascii="Times New Roman" w:hAnsi="Times New Roman" w:cs="Times New Roman"/>
                <w:sz w:val="24"/>
                <w:szCs w:val="24"/>
              </w:rPr>
              <w:t>мышленных парков, бизнес-инкубаторов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6.12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116</w:t>
            </w:r>
          </w:p>
        </w:tc>
        <w:tc>
          <w:tcPr>
            <w:tcW w:w="615" w:type="pct"/>
            <w:shd w:val="clear" w:color="000000" w:fill="DB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Транспорт</w:t>
            </w:r>
          </w:p>
        </w:tc>
        <w:tc>
          <w:tcPr>
            <w:tcW w:w="1400" w:type="pct"/>
            <w:shd w:val="clear" w:color="000000" w:fill="DBEEF3"/>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различного рода путей сообщения и соор</w:t>
            </w:r>
            <w:r w:rsidRPr="00B23275">
              <w:rPr>
                <w:rFonts w:ascii="Times New Roman" w:hAnsi="Times New Roman" w:cs="Times New Roman"/>
                <w:sz w:val="24"/>
                <w:szCs w:val="24"/>
              </w:rPr>
              <w:t>у</w:t>
            </w:r>
            <w:r w:rsidRPr="00B23275">
              <w:rPr>
                <w:rFonts w:ascii="Times New Roman" w:hAnsi="Times New Roman" w:cs="Times New Roman"/>
                <w:sz w:val="24"/>
                <w:szCs w:val="24"/>
              </w:rPr>
              <w:t>жений, используемых для перевозки людей или грузов, либо передачи веществ. Содержание данного вида разр</w:t>
            </w:r>
            <w:r w:rsidRPr="00B23275">
              <w:rPr>
                <w:rFonts w:ascii="Times New Roman" w:hAnsi="Times New Roman" w:cs="Times New Roman"/>
                <w:sz w:val="24"/>
                <w:szCs w:val="24"/>
              </w:rPr>
              <w:t>е</w:t>
            </w:r>
            <w:r w:rsidRPr="00B23275">
              <w:rPr>
                <w:rFonts w:ascii="Times New Roman" w:hAnsi="Times New Roman" w:cs="Times New Roman"/>
                <w:sz w:val="24"/>
                <w:szCs w:val="24"/>
              </w:rPr>
              <w:t>шенного использования включает в себя содержание в</w:t>
            </w:r>
            <w:r w:rsidRPr="00B23275">
              <w:rPr>
                <w:rFonts w:ascii="Times New Roman" w:hAnsi="Times New Roman" w:cs="Times New Roman"/>
                <w:sz w:val="24"/>
                <w:szCs w:val="24"/>
              </w:rPr>
              <w:t>и</w:t>
            </w:r>
            <w:r w:rsidRPr="00B23275">
              <w:rPr>
                <w:rFonts w:ascii="Times New Roman" w:hAnsi="Times New Roman" w:cs="Times New Roman"/>
                <w:sz w:val="24"/>
                <w:szCs w:val="24"/>
              </w:rPr>
              <w:t>дов разрешенного использования с кодами 7.1 -7.5</w:t>
            </w:r>
          </w:p>
        </w:tc>
        <w:tc>
          <w:tcPr>
            <w:tcW w:w="178"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7.0</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Железнодорожный транспорт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желе</w:t>
            </w:r>
            <w:r w:rsidRPr="00B23275">
              <w:rPr>
                <w:rFonts w:ascii="Times New Roman" w:hAnsi="Times New Roman" w:cs="Times New Roman"/>
                <w:sz w:val="24"/>
                <w:szCs w:val="24"/>
              </w:rPr>
              <w:t>з</w:t>
            </w:r>
            <w:r w:rsidRPr="00B23275">
              <w:rPr>
                <w:rFonts w:ascii="Times New Roman" w:hAnsi="Times New Roman" w:cs="Times New Roman"/>
                <w:sz w:val="24"/>
                <w:szCs w:val="24"/>
              </w:rPr>
              <w:t>нодорожного транспорта. Содержание данного вида ра</w:t>
            </w:r>
            <w:r w:rsidRPr="00B23275">
              <w:rPr>
                <w:rFonts w:ascii="Times New Roman" w:hAnsi="Times New Roman" w:cs="Times New Roman"/>
                <w:sz w:val="24"/>
                <w:szCs w:val="24"/>
              </w:rPr>
              <w:t>з</w:t>
            </w:r>
            <w:r w:rsidRPr="00B23275">
              <w:rPr>
                <w:rFonts w:ascii="Times New Roman" w:hAnsi="Times New Roman" w:cs="Times New Roman"/>
                <w:sz w:val="24"/>
                <w:szCs w:val="24"/>
              </w:rPr>
              <w:t>решенного использования включает в себя содержание видов разрешенного использования с кодами 7.1.1 - 7.1.2</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7.1</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118</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Железнодорожные пути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железнодорожных путей</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7.1.1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119</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Обслуживание железн</w:t>
            </w:r>
            <w:r w:rsidRPr="00B23275">
              <w:rPr>
                <w:rFonts w:ascii="Times New Roman" w:hAnsi="Times New Roman" w:cs="Times New Roman"/>
                <w:sz w:val="24"/>
                <w:szCs w:val="24"/>
              </w:rPr>
              <w:t>о</w:t>
            </w:r>
            <w:r w:rsidRPr="00B23275">
              <w:rPr>
                <w:rFonts w:ascii="Times New Roman" w:hAnsi="Times New Roman" w:cs="Times New Roman"/>
                <w:sz w:val="24"/>
                <w:szCs w:val="24"/>
              </w:rPr>
              <w:t>дорожных перевозок</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в том числе железн</w:t>
            </w:r>
            <w:r w:rsidRPr="00B23275">
              <w:rPr>
                <w:rFonts w:ascii="Times New Roman" w:hAnsi="Times New Roman" w:cs="Times New Roman"/>
                <w:sz w:val="24"/>
                <w:szCs w:val="24"/>
              </w:rPr>
              <w:t>о</w:t>
            </w:r>
            <w:r w:rsidRPr="00B23275">
              <w:rPr>
                <w:rFonts w:ascii="Times New Roman" w:hAnsi="Times New Roman" w:cs="Times New Roman"/>
                <w:sz w:val="24"/>
                <w:szCs w:val="24"/>
              </w:rPr>
              <w:t>дорожных вокзалов и станций, а также устройств и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необходимых для эксплуатации, содержания, стро</w:t>
            </w:r>
            <w:r w:rsidRPr="00B23275">
              <w:rPr>
                <w:rFonts w:ascii="Times New Roman" w:hAnsi="Times New Roman" w:cs="Times New Roman"/>
                <w:sz w:val="24"/>
                <w:szCs w:val="24"/>
              </w:rPr>
              <w:t>и</w:t>
            </w:r>
            <w:r w:rsidRPr="00B23275">
              <w:rPr>
                <w:rFonts w:ascii="Times New Roman" w:hAnsi="Times New Roman" w:cs="Times New Roman"/>
                <w:sz w:val="24"/>
                <w:szCs w:val="24"/>
              </w:rPr>
              <w:t>тельства, реконструкции, ремонта наземных и подземных зданий, сооружений, устройств и других объектов желе</w:t>
            </w:r>
            <w:r w:rsidRPr="00B23275">
              <w:rPr>
                <w:rFonts w:ascii="Times New Roman" w:hAnsi="Times New Roman" w:cs="Times New Roman"/>
                <w:sz w:val="24"/>
                <w:szCs w:val="24"/>
              </w:rPr>
              <w:t>з</w:t>
            </w:r>
            <w:r w:rsidRPr="00B23275">
              <w:rPr>
                <w:rFonts w:ascii="Times New Roman" w:hAnsi="Times New Roman" w:cs="Times New Roman"/>
                <w:sz w:val="24"/>
                <w:szCs w:val="24"/>
              </w:rPr>
              <w:t>нодорожного транспорта; размещение погрузочно-разгрузочных площадок, прирельсовых складов (за и</w:t>
            </w:r>
            <w:r w:rsidRPr="00B23275">
              <w:rPr>
                <w:rFonts w:ascii="Times New Roman" w:hAnsi="Times New Roman" w:cs="Times New Roman"/>
                <w:sz w:val="24"/>
                <w:szCs w:val="24"/>
              </w:rPr>
              <w:t>с</w:t>
            </w:r>
            <w:r w:rsidRPr="00B23275">
              <w:rPr>
                <w:rFonts w:ascii="Times New Roman" w:hAnsi="Times New Roman" w:cs="Times New Roman"/>
                <w:sz w:val="24"/>
                <w:szCs w:val="24"/>
              </w:rPr>
              <w:t>ключением складов горюче-смазочных материалов и авт</w:t>
            </w:r>
            <w:r w:rsidRPr="00B23275">
              <w:rPr>
                <w:rFonts w:ascii="Times New Roman" w:hAnsi="Times New Roman" w:cs="Times New Roman"/>
                <w:sz w:val="24"/>
                <w:szCs w:val="24"/>
              </w:rPr>
              <w:t>о</w:t>
            </w:r>
            <w:r w:rsidRPr="00B23275">
              <w:rPr>
                <w:rFonts w:ascii="Times New Roman" w:hAnsi="Times New Roman" w:cs="Times New Roman"/>
                <w:sz w:val="24"/>
                <w:szCs w:val="24"/>
              </w:rPr>
              <w:t>заправочных станций любых типов, а также складов, предназначенных для хранения опасных веществ и мат</w:t>
            </w:r>
            <w:r w:rsidRPr="00B23275">
              <w:rPr>
                <w:rFonts w:ascii="Times New Roman" w:hAnsi="Times New Roman" w:cs="Times New Roman"/>
                <w:sz w:val="24"/>
                <w:szCs w:val="24"/>
              </w:rPr>
              <w:t>е</w:t>
            </w:r>
            <w:r w:rsidRPr="00B23275">
              <w:rPr>
                <w:rFonts w:ascii="Times New Roman" w:hAnsi="Times New Roman" w:cs="Times New Roman"/>
                <w:sz w:val="24"/>
                <w:szCs w:val="24"/>
              </w:rPr>
              <w:t>риалов, не предназначенных непосредственно для обесп</w:t>
            </w:r>
            <w:r w:rsidRPr="00B23275">
              <w:rPr>
                <w:rFonts w:ascii="Times New Roman" w:hAnsi="Times New Roman" w:cs="Times New Roman"/>
                <w:sz w:val="24"/>
                <w:szCs w:val="24"/>
              </w:rPr>
              <w:t>е</w:t>
            </w:r>
            <w:r w:rsidRPr="00B23275">
              <w:rPr>
                <w:rFonts w:ascii="Times New Roman" w:hAnsi="Times New Roman" w:cs="Times New Roman"/>
                <w:sz w:val="24"/>
                <w:szCs w:val="24"/>
              </w:rPr>
              <w:t>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7.1.2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Автомобильный тран</w:t>
            </w:r>
            <w:r w:rsidRPr="00B23275">
              <w:rPr>
                <w:rFonts w:ascii="Times New Roman" w:hAnsi="Times New Roman" w:cs="Times New Roman"/>
                <w:sz w:val="24"/>
                <w:szCs w:val="24"/>
              </w:rPr>
              <w:t>с</w:t>
            </w:r>
            <w:r w:rsidRPr="00B23275">
              <w:rPr>
                <w:rFonts w:ascii="Times New Roman" w:hAnsi="Times New Roman" w:cs="Times New Roman"/>
                <w:sz w:val="24"/>
                <w:szCs w:val="24"/>
              </w:rPr>
              <w:t>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автомобильного тран</w:t>
            </w:r>
            <w:r w:rsidRPr="00B23275">
              <w:rPr>
                <w:rFonts w:ascii="Times New Roman" w:hAnsi="Times New Roman" w:cs="Times New Roman"/>
                <w:sz w:val="24"/>
                <w:szCs w:val="24"/>
              </w:rPr>
              <w:t>с</w:t>
            </w:r>
            <w:r w:rsidRPr="00B23275">
              <w:rPr>
                <w:rFonts w:ascii="Times New Roman" w:hAnsi="Times New Roman" w:cs="Times New Roman"/>
                <w:sz w:val="24"/>
                <w:szCs w:val="24"/>
              </w:rPr>
              <w:t>порта. Содержание данного вида разрешенного использ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 включает в себя содержание видов разрешенного использования с кодами 7.2.1 - 7.2.3</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7.2</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121</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автомобил</w:t>
            </w:r>
            <w:r w:rsidRPr="00B23275">
              <w:rPr>
                <w:rFonts w:ascii="Times New Roman" w:hAnsi="Times New Roman" w:cs="Times New Roman"/>
                <w:sz w:val="24"/>
                <w:szCs w:val="24"/>
              </w:rPr>
              <w:t>ь</w:t>
            </w:r>
            <w:r w:rsidRPr="00B23275">
              <w:rPr>
                <w:rFonts w:ascii="Times New Roman" w:hAnsi="Times New Roman" w:cs="Times New Roman"/>
                <w:sz w:val="24"/>
                <w:szCs w:val="24"/>
              </w:rPr>
              <w:t>ных дорог</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автомобильных дорог за пределами населе</w:t>
            </w:r>
            <w:r w:rsidRPr="00B23275">
              <w:rPr>
                <w:rFonts w:ascii="Times New Roman" w:hAnsi="Times New Roman" w:cs="Times New Roman"/>
                <w:sz w:val="24"/>
                <w:szCs w:val="24"/>
              </w:rPr>
              <w:t>н</w:t>
            </w:r>
            <w:r w:rsidRPr="00B23275">
              <w:rPr>
                <w:rFonts w:ascii="Times New Roman" w:hAnsi="Times New Roman" w:cs="Times New Roman"/>
                <w:sz w:val="24"/>
                <w:szCs w:val="24"/>
              </w:rPr>
              <w:t xml:space="preserve">ных пунктов и технически связанных с ними сооружений, придорожных стоянок (парковок) транспортных средств в </w:t>
            </w:r>
            <w:r w:rsidRPr="00B23275">
              <w:rPr>
                <w:rFonts w:ascii="Times New Roman" w:hAnsi="Times New Roman" w:cs="Times New Roman"/>
                <w:sz w:val="24"/>
                <w:szCs w:val="24"/>
              </w:rPr>
              <w:lastRenderedPageBreak/>
              <w:t>границах городских улиц и дорог, за исключением пред</w:t>
            </w:r>
            <w:r w:rsidRPr="00B23275">
              <w:rPr>
                <w:rFonts w:ascii="Times New Roman" w:hAnsi="Times New Roman" w:cs="Times New Roman"/>
                <w:sz w:val="24"/>
                <w:szCs w:val="24"/>
              </w:rPr>
              <w:t>у</w:t>
            </w:r>
            <w:r w:rsidRPr="00B23275">
              <w:rPr>
                <w:rFonts w:ascii="Times New Roman" w:hAnsi="Times New Roman" w:cs="Times New Roman"/>
                <w:sz w:val="24"/>
                <w:szCs w:val="24"/>
              </w:rPr>
              <w:t>смотренных видами разрешенного использования с код</w:t>
            </w:r>
            <w:r w:rsidRPr="00B23275">
              <w:rPr>
                <w:rFonts w:ascii="Times New Roman" w:hAnsi="Times New Roman" w:cs="Times New Roman"/>
                <w:sz w:val="24"/>
                <w:szCs w:val="24"/>
              </w:rPr>
              <w:t>а</w:t>
            </w:r>
            <w:r w:rsidRPr="00B23275">
              <w:rPr>
                <w:rFonts w:ascii="Times New Roman" w:hAnsi="Times New Roman" w:cs="Times New Roman"/>
                <w:sz w:val="24"/>
                <w:szCs w:val="24"/>
              </w:rPr>
              <w:t>ми 2.7.1, 4.9, 7.2.3, а также некапитальных сооружений, предназначенных для охраны транспортных средств; ра</w:t>
            </w:r>
            <w:r w:rsidRPr="00B23275">
              <w:rPr>
                <w:rFonts w:ascii="Times New Roman" w:hAnsi="Times New Roman" w:cs="Times New Roman"/>
                <w:sz w:val="24"/>
                <w:szCs w:val="24"/>
              </w:rPr>
              <w:t>з</w:t>
            </w:r>
            <w:r w:rsidRPr="00B23275">
              <w:rPr>
                <w:rFonts w:ascii="Times New Roman" w:hAnsi="Times New Roman" w:cs="Times New Roman"/>
                <w:sz w:val="24"/>
                <w:szCs w:val="24"/>
              </w:rPr>
              <w:t>мещение объектов, предназначенных для размещения п</w:t>
            </w:r>
            <w:r w:rsidRPr="00B23275">
              <w:rPr>
                <w:rFonts w:ascii="Times New Roman" w:hAnsi="Times New Roman" w:cs="Times New Roman"/>
                <w:sz w:val="24"/>
                <w:szCs w:val="24"/>
              </w:rPr>
              <w:t>о</w:t>
            </w:r>
            <w:r w:rsidRPr="00B23275">
              <w:rPr>
                <w:rFonts w:ascii="Times New Roman" w:hAnsi="Times New Roman" w:cs="Times New Roman"/>
                <w:sz w:val="24"/>
                <w:szCs w:val="24"/>
              </w:rPr>
              <w:t>стов органов внутренних дел, ответственных за безопа</w:t>
            </w:r>
            <w:r w:rsidRPr="00B23275">
              <w:rPr>
                <w:rFonts w:ascii="Times New Roman" w:hAnsi="Times New Roman" w:cs="Times New Roman"/>
                <w:sz w:val="24"/>
                <w:szCs w:val="24"/>
              </w:rPr>
              <w:t>с</w:t>
            </w:r>
            <w:r w:rsidRPr="00B23275">
              <w:rPr>
                <w:rFonts w:ascii="Times New Roman" w:hAnsi="Times New Roman" w:cs="Times New Roman"/>
                <w:sz w:val="24"/>
                <w:szCs w:val="24"/>
              </w:rPr>
              <w:t>ность дорожного движения</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7.2.1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122</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Обслуживание перевозок пассажиров</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w:t>
            </w:r>
            <w:r w:rsidRPr="00B23275">
              <w:rPr>
                <w:rFonts w:ascii="Times New Roman" w:hAnsi="Times New Roman" w:cs="Times New Roman"/>
                <w:sz w:val="24"/>
                <w:szCs w:val="24"/>
              </w:rPr>
              <w:t>а</w:t>
            </w:r>
            <w:r w:rsidRPr="00B23275">
              <w:rPr>
                <w:rFonts w:ascii="Times New Roman" w:hAnsi="Times New Roman" w:cs="Times New Roman"/>
                <w:sz w:val="24"/>
                <w:szCs w:val="24"/>
              </w:rPr>
              <w:t>питального строительства, размещение которых пред</w:t>
            </w:r>
            <w:r w:rsidRPr="00B23275">
              <w:rPr>
                <w:rFonts w:ascii="Times New Roman" w:hAnsi="Times New Roman" w:cs="Times New Roman"/>
                <w:sz w:val="24"/>
                <w:szCs w:val="24"/>
              </w:rPr>
              <w:t>у</w:t>
            </w:r>
            <w:r w:rsidRPr="00B23275">
              <w:rPr>
                <w:rFonts w:ascii="Times New Roman" w:hAnsi="Times New Roman" w:cs="Times New Roman"/>
                <w:sz w:val="24"/>
                <w:szCs w:val="24"/>
              </w:rPr>
              <w:t>смотрено содержанием вида разрешенного использования с кодом 7.6</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7.2.2</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765ECE">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123</w:t>
            </w:r>
          </w:p>
        </w:tc>
        <w:tc>
          <w:tcPr>
            <w:tcW w:w="615" w:type="pct"/>
            <w:tcMar>
              <w:left w:w="57" w:type="dxa"/>
            </w:tcMar>
            <w:vAlign w:val="center"/>
          </w:tcPr>
          <w:p w:rsidR="00E129BC" w:rsidRPr="00B23275" w:rsidRDefault="00E129BC" w:rsidP="00B626C7">
            <w:pPr>
              <w:spacing w:before="100" w:beforeAutospacing="1" w:after="100" w:afterAutospacing="1"/>
              <w:ind w:firstLine="0"/>
              <w:jc w:val="left"/>
              <w:rPr>
                <w:rFonts w:ascii="Times New Roman" w:hAnsi="Times New Roman" w:cs="Times New Roman"/>
                <w:sz w:val="24"/>
                <w:szCs w:val="24"/>
              </w:rPr>
            </w:pPr>
            <w:r w:rsidRPr="00B23275">
              <w:rPr>
                <w:rFonts w:ascii="Times New Roman" w:hAnsi="Times New Roman" w:cs="Times New Roman"/>
                <w:sz w:val="24"/>
                <w:szCs w:val="24"/>
              </w:rPr>
              <w:t>Стоянки транспорта о</w:t>
            </w:r>
            <w:r w:rsidRPr="00B23275">
              <w:rPr>
                <w:rFonts w:ascii="Times New Roman" w:hAnsi="Times New Roman" w:cs="Times New Roman"/>
                <w:sz w:val="24"/>
                <w:szCs w:val="24"/>
              </w:rPr>
              <w:t>б</w:t>
            </w:r>
            <w:r w:rsidRPr="00B23275">
              <w:rPr>
                <w:rFonts w:ascii="Times New Roman" w:hAnsi="Times New Roman" w:cs="Times New Roman"/>
                <w:sz w:val="24"/>
                <w:szCs w:val="24"/>
              </w:rPr>
              <w:t>щего пользования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стоянок транспортных средств, осущест</w:t>
            </w:r>
            <w:r w:rsidRPr="00B23275">
              <w:rPr>
                <w:rFonts w:ascii="Times New Roman" w:hAnsi="Times New Roman" w:cs="Times New Roman"/>
                <w:sz w:val="24"/>
                <w:szCs w:val="24"/>
              </w:rPr>
              <w:t>в</w:t>
            </w:r>
            <w:r w:rsidRPr="00B23275">
              <w:rPr>
                <w:rFonts w:ascii="Times New Roman" w:hAnsi="Times New Roman" w:cs="Times New Roman"/>
                <w:sz w:val="24"/>
                <w:szCs w:val="24"/>
              </w:rPr>
              <w:t>ляющих перевозки людей по установленному маршруту</w:t>
            </w:r>
          </w:p>
        </w:tc>
        <w:tc>
          <w:tcPr>
            <w:tcW w:w="178" w:type="pct"/>
            <w:vAlign w:val="center"/>
          </w:tcPr>
          <w:p w:rsidR="00E129BC" w:rsidRPr="00B23275" w:rsidRDefault="00E129BC" w:rsidP="00B626C7">
            <w:pPr>
              <w:spacing w:before="100" w:beforeAutospacing="1" w:after="100" w:afterAutospacing="1"/>
              <w:ind w:left="60" w:firstLine="0"/>
              <w:jc w:val="center"/>
              <w:rPr>
                <w:rFonts w:ascii="Times New Roman" w:hAnsi="Times New Roman" w:cs="Times New Roman"/>
                <w:sz w:val="24"/>
                <w:szCs w:val="24"/>
              </w:rPr>
            </w:pPr>
            <w:r w:rsidRPr="00B23275">
              <w:rPr>
                <w:rFonts w:ascii="Times New Roman" w:hAnsi="Times New Roman" w:cs="Times New Roman"/>
                <w:sz w:val="24"/>
                <w:szCs w:val="24"/>
              </w:rPr>
              <w:t>7.2.3</w:t>
            </w:r>
          </w:p>
        </w:tc>
        <w:tc>
          <w:tcPr>
            <w:tcW w:w="142" w:type="pct"/>
            <w:shd w:val="clear" w:color="auto" w:fill="DDD9C3"/>
            <w:vAlign w:val="center"/>
          </w:tcPr>
          <w:p w:rsidR="00E129BC" w:rsidRPr="00B23275" w:rsidRDefault="00E129BC" w:rsidP="00680CC5">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680CC5">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680CC5">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680CC5">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680CC5">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Водный транспорт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w:t>
            </w:r>
            <w:r w:rsidRPr="00B23275">
              <w:rPr>
                <w:rFonts w:ascii="Times New Roman" w:hAnsi="Times New Roman" w:cs="Times New Roman"/>
                <w:sz w:val="24"/>
                <w:szCs w:val="24"/>
              </w:rPr>
              <w:t>и</w:t>
            </w:r>
            <w:r w:rsidRPr="00B23275">
              <w:rPr>
                <w:rFonts w:ascii="Times New Roman" w:hAnsi="Times New Roman" w:cs="Times New Roman"/>
                <w:sz w:val="24"/>
                <w:szCs w:val="24"/>
              </w:rPr>
              <w:t>тального строительства внутренних водных путей, разм</w:t>
            </w:r>
            <w:r w:rsidRPr="00B23275">
              <w:rPr>
                <w:rFonts w:ascii="Times New Roman" w:hAnsi="Times New Roman" w:cs="Times New Roman"/>
                <w:sz w:val="24"/>
                <w:szCs w:val="24"/>
              </w:rPr>
              <w:t>е</w:t>
            </w:r>
            <w:r w:rsidRPr="00B23275">
              <w:rPr>
                <w:rFonts w:ascii="Times New Roman" w:hAnsi="Times New Roman" w:cs="Times New Roman"/>
                <w:sz w:val="24"/>
                <w:szCs w:val="24"/>
              </w:rPr>
              <w:t>щение объектов капитального строительства морских портов, размещение объектов капитального строительс</w:t>
            </w:r>
            <w:r w:rsidRPr="00B23275">
              <w:rPr>
                <w:rFonts w:ascii="Times New Roman" w:hAnsi="Times New Roman" w:cs="Times New Roman"/>
                <w:sz w:val="24"/>
                <w:szCs w:val="24"/>
              </w:rPr>
              <w:t>т</w:t>
            </w:r>
            <w:r w:rsidRPr="00B23275">
              <w:rPr>
                <w:rFonts w:ascii="Times New Roman" w:hAnsi="Times New Roman" w:cs="Times New Roman"/>
                <w:sz w:val="24"/>
                <w:szCs w:val="24"/>
              </w:rPr>
              <w:t>ва, в том числе морских и речных портов, причалов, пр</w:t>
            </w:r>
            <w:r w:rsidRPr="00B23275">
              <w:rPr>
                <w:rFonts w:ascii="Times New Roman" w:hAnsi="Times New Roman" w:cs="Times New Roman"/>
                <w:sz w:val="24"/>
                <w:szCs w:val="24"/>
              </w:rPr>
              <w:t>и</w:t>
            </w:r>
            <w:r w:rsidRPr="00B23275">
              <w:rPr>
                <w:rFonts w:ascii="Times New Roman" w:hAnsi="Times New Roman" w:cs="Times New Roman"/>
                <w:sz w:val="24"/>
                <w:szCs w:val="24"/>
              </w:rPr>
              <w:t>станей, гидротехнических сооружений, навигационного оборудования и других объектов, необходимых для обе</w:t>
            </w:r>
            <w:r w:rsidRPr="00B23275">
              <w:rPr>
                <w:rFonts w:ascii="Times New Roman" w:hAnsi="Times New Roman" w:cs="Times New Roman"/>
                <w:sz w:val="24"/>
                <w:szCs w:val="24"/>
              </w:rPr>
              <w:t>с</w:t>
            </w:r>
            <w:r w:rsidRPr="00B23275">
              <w:rPr>
                <w:rFonts w:ascii="Times New Roman" w:hAnsi="Times New Roman" w:cs="Times New Roman"/>
                <w:sz w:val="24"/>
                <w:szCs w:val="24"/>
              </w:rPr>
              <w:t>печения судоходства и водных перевозок, заправки водн</w:t>
            </w:r>
            <w:r w:rsidRPr="00B23275">
              <w:rPr>
                <w:rFonts w:ascii="Times New Roman" w:hAnsi="Times New Roman" w:cs="Times New Roman"/>
                <w:sz w:val="24"/>
                <w:szCs w:val="24"/>
              </w:rPr>
              <w:t>о</w:t>
            </w:r>
            <w:r w:rsidRPr="00B23275">
              <w:rPr>
                <w:rFonts w:ascii="Times New Roman" w:hAnsi="Times New Roman" w:cs="Times New Roman"/>
                <w:sz w:val="24"/>
                <w:szCs w:val="24"/>
              </w:rPr>
              <w:t>го транспорта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Воздушный транспорт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аэродромов, вертолетных площадок (верт</w:t>
            </w:r>
            <w:r w:rsidRPr="00B23275">
              <w:rPr>
                <w:rFonts w:ascii="Times New Roman" w:hAnsi="Times New Roman" w:cs="Times New Roman"/>
                <w:sz w:val="24"/>
                <w:szCs w:val="24"/>
              </w:rPr>
              <w:t>о</w:t>
            </w:r>
            <w:r w:rsidRPr="00B23275">
              <w:rPr>
                <w:rFonts w:ascii="Times New Roman" w:hAnsi="Times New Roman" w:cs="Times New Roman"/>
                <w:sz w:val="24"/>
                <w:szCs w:val="24"/>
              </w:rPr>
              <w:t>дромов), обустройство мест для приводнения и причал</w:t>
            </w:r>
            <w:r w:rsidRPr="00B23275">
              <w:rPr>
                <w:rFonts w:ascii="Times New Roman" w:hAnsi="Times New Roman" w:cs="Times New Roman"/>
                <w:sz w:val="24"/>
                <w:szCs w:val="24"/>
              </w:rPr>
              <w:t>и</w:t>
            </w:r>
            <w:r w:rsidRPr="00B23275">
              <w:rPr>
                <w:rFonts w:ascii="Times New Roman" w:hAnsi="Times New Roman" w:cs="Times New Roman"/>
                <w:sz w:val="24"/>
                <w:szCs w:val="24"/>
              </w:rPr>
              <w:t>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w:t>
            </w:r>
            <w:r w:rsidRPr="00B23275">
              <w:rPr>
                <w:rFonts w:ascii="Times New Roman" w:hAnsi="Times New Roman" w:cs="Times New Roman"/>
                <w:sz w:val="24"/>
                <w:szCs w:val="24"/>
              </w:rPr>
              <w:t>у</w:t>
            </w:r>
            <w:r w:rsidRPr="00B23275">
              <w:rPr>
                <w:rFonts w:ascii="Times New Roman" w:hAnsi="Times New Roman" w:cs="Times New Roman"/>
                <w:sz w:val="24"/>
                <w:szCs w:val="24"/>
              </w:rPr>
              <w:t>дов, размещение аэропортов (аэровокзалов) и иных объе</w:t>
            </w:r>
            <w:r w:rsidRPr="00B23275">
              <w:rPr>
                <w:rFonts w:ascii="Times New Roman" w:hAnsi="Times New Roman" w:cs="Times New Roman"/>
                <w:sz w:val="24"/>
                <w:szCs w:val="24"/>
              </w:rPr>
              <w:t>к</w:t>
            </w:r>
            <w:r w:rsidRPr="00B23275">
              <w:rPr>
                <w:rFonts w:ascii="Times New Roman" w:hAnsi="Times New Roman" w:cs="Times New Roman"/>
                <w:sz w:val="24"/>
                <w:szCs w:val="24"/>
              </w:rPr>
              <w:t>тов, необходимых для посадки и высадки пассажиров и их сопутствующего обслуживания и обеспечения их без</w:t>
            </w:r>
            <w:r w:rsidRPr="00B23275">
              <w:rPr>
                <w:rFonts w:ascii="Times New Roman" w:hAnsi="Times New Roman" w:cs="Times New Roman"/>
                <w:sz w:val="24"/>
                <w:szCs w:val="24"/>
              </w:rPr>
              <w:t>о</w:t>
            </w:r>
            <w:r w:rsidRPr="00B23275">
              <w:rPr>
                <w:rFonts w:ascii="Times New Roman" w:hAnsi="Times New Roman" w:cs="Times New Roman"/>
                <w:sz w:val="24"/>
                <w:szCs w:val="24"/>
              </w:rPr>
              <w:t>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w:t>
            </w:r>
            <w:r w:rsidRPr="00B23275">
              <w:rPr>
                <w:rFonts w:ascii="Times New Roman" w:hAnsi="Times New Roman" w:cs="Times New Roman"/>
                <w:sz w:val="24"/>
                <w:szCs w:val="24"/>
              </w:rPr>
              <w:t>н</w:t>
            </w:r>
            <w:r w:rsidRPr="00B23275">
              <w:rPr>
                <w:rFonts w:ascii="Times New Roman" w:hAnsi="Times New Roman" w:cs="Times New Roman"/>
                <w:sz w:val="24"/>
                <w:szCs w:val="24"/>
              </w:rPr>
              <w:t>ных для технического обслуживания и ремонта возду</w:t>
            </w:r>
            <w:r w:rsidRPr="00B23275">
              <w:rPr>
                <w:rFonts w:ascii="Times New Roman" w:hAnsi="Times New Roman" w:cs="Times New Roman"/>
                <w:sz w:val="24"/>
                <w:szCs w:val="24"/>
              </w:rPr>
              <w:t>ш</w:t>
            </w:r>
            <w:r w:rsidRPr="00B23275">
              <w:rPr>
                <w:rFonts w:ascii="Times New Roman" w:hAnsi="Times New Roman" w:cs="Times New Roman"/>
                <w:sz w:val="24"/>
                <w:szCs w:val="24"/>
              </w:rPr>
              <w:t>ных судов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Трубопроводный тран</w:t>
            </w:r>
            <w:r w:rsidRPr="00B23275">
              <w:rPr>
                <w:rFonts w:ascii="Times New Roman" w:hAnsi="Times New Roman" w:cs="Times New Roman"/>
                <w:sz w:val="24"/>
                <w:szCs w:val="24"/>
              </w:rPr>
              <w:t>с</w:t>
            </w:r>
            <w:r w:rsidRPr="00B23275">
              <w:rPr>
                <w:rFonts w:ascii="Times New Roman" w:hAnsi="Times New Roman" w:cs="Times New Roman"/>
                <w:sz w:val="24"/>
                <w:szCs w:val="24"/>
              </w:rPr>
              <w:t>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w:t>
            </w:r>
            <w:r w:rsidRPr="00B23275">
              <w:rPr>
                <w:rFonts w:ascii="Times New Roman" w:hAnsi="Times New Roman" w:cs="Times New Roman"/>
                <w:sz w:val="24"/>
                <w:szCs w:val="24"/>
              </w:rPr>
              <w:t>е</w:t>
            </w:r>
            <w:r w:rsidRPr="00B23275">
              <w:rPr>
                <w:rFonts w:ascii="Times New Roman" w:hAnsi="Times New Roman" w:cs="Times New Roman"/>
                <w:sz w:val="24"/>
                <w:szCs w:val="24"/>
              </w:rPr>
              <w:t>ний, необходимых для эксплуатации названных трубопр</w:t>
            </w:r>
            <w:r w:rsidRPr="00B23275">
              <w:rPr>
                <w:rFonts w:ascii="Times New Roman" w:hAnsi="Times New Roman" w:cs="Times New Roman"/>
                <w:sz w:val="24"/>
                <w:szCs w:val="24"/>
              </w:rPr>
              <w:t>о</w:t>
            </w:r>
            <w:r w:rsidRPr="00B23275">
              <w:rPr>
                <w:rFonts w:ascii="Times New Roman" w:hAnsi="Times New Roman" w:cs="Times New Roman"/>
                <w:sz w:val="24"/>
                <w:szCs w:val="24"/>
              </w:rPr>
              <w:t>водов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7.5</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127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Внеуличный транспорт</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сооружений, необходимых для эксплуатации метрополитена, в том числе наземных путей метропол</w:t>
            </w:r>
            <w:r w:rsidRPr="00B23275">
              <w:rPr>
                <w:rFonts w:ascii="Times New Roman" w:hAnsi="Times New Roman" w:cs="Times New Roman"/>
                <w:sz w:val="24"/>
                <w:szCs w:val="24"/>
              </w:rPr>
              <w:t>и</w:t>
            </w:r>
            <w:r w:rsidRPr="00B23275">
              <w:rPr>
                <w:rFonts w:ascii="Times New Roman" w:hAnsi="Times New Roman" w:cs="Times New Roman"/>
                <w:sz w:val="24"/>
                <w:szCs w:val="24"/>
              </w:rPr>
              <w:t>тена, посадочных станций, межстанционных переходов для пассажиров, электродепо, вентиляционных шахт; ра</w:t>
            </w:r>
            <w:r w:rsidRPr="00B23275">
              <w:rPr>
                <w:rFonts w:ascii="Times New Roman" w:hAnsi="Times New Roman" w:cs="Times New Roman"/>
                <w:sz w:val="24"/>
                <w:szCs w:val="24"/>
              </w:rPr>
              <w:t>з</w:t>
            </w:r>
            <w:r w:rsidRPr="00B23275">
              <w:rPr>
                <w:rFonts w:ascii="Times New Roman" w:hAnsi="Times New Roman" w:cs="Times New Roman"/>
                <w:sz w:val="24"/>
                <w:szCs w:val="24"/>
              </w:rPr>
              <w:t>мещение наземных сооружений иных видов внеуличного транспорта (монорельсового транспорта, подвесных к</w:t>
            </w:r>
            <w:r w:rsidRPr="00B23275">
              <w:rPr>
                <w:rFonts w:ascii="Times New Roman" w:hAnsi="Times New Roman" w:cs="Times New Roman"/>
                <w:sz w:val="24"/>
                <w:szCs w:val="24"/>
              </w:rPr>
              <w:t>а</w:t>
            </w:r>
            <w:r w:rsidRPr="00B23275">
              <w:rPr>
                <w:rFonts w:ascii="Times New Roman" w:hAnsi="Times New Roman" w:cs="Times New Roman"/>
                <w:sz w:val="24"/>
                <w:szCs w:val="24"/>
              </w:rPr>
              <w:t>натных дорог, фуникулеров)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7.6</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обороны и безопасности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нео</w:t>
            </w:r>
            <w:r w:rsidRPr="00B23275">
              <w:rPr>
                <w:rFonts w:ascii="Times New Roman" w:hAnsi="Times New Roman" w:cs="Times New Roman"/>
                <w:sz w:val="24"/>
                <w:szCs w:val="24"/>
              </w:rPr>
              <w:t>б</w:t>
            </w:r>
            <w:r w:rsidRPr="00B23275">
              <w:rPr>
                <w:rFonts w:ascii="Times New Roman" w:hAnsi="Times New Roman" w:cs="Times New Roman"/>
                <w:sz w:val="24"/>
                <w:szCs w:val="24"/>
              </w:rPr>
              <w:t>ходимых для подготовки и поддержания в боевой гото</w:t>
            </w:r>
            <w:r w:rsidRPr="00B23275">
              <w:rPr>
                <w:rFonts w:ascii="Times New Roman" w:hAnsi="Times New Roman" w:cs="Times New Roman"/>
                <w:sz w:val="24"/>
                <w:szCs w:val="24"/>
              </w:rPr>
              <w:t>в</w:t>
            </w:r>
            <w:r w:rsidRPr="00B23275">
              <w:rPr>
                <w:rFonts w:ascii="Times New Roman" w:hAnsi="Times New Roman" w:cs="Times New Roman"/>
                <w:sz w:val="24"/>
                <w:szCs w:val="24"/>
              </w:rPr>
              <w:t>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w:t>
            </w:r>
            <w:r w:rsidRPr="00B23275">
              <w:rPr>
                <w:rFonts w:ascii="Times New Roman" w:hAnsi="Times New Roman" w:cs="Times New Roman"/>
                <w:sz w:val="24"/>
                <w:szCs w:val="24"/>
              </w:rPr>
              <w:t>ч</w:t>
            </w:r>
            <w:r w:rsidRPr="00B23275">
              <w:rPr>
                <w:rFonts w:ascii="Times New Roman" w:hAnsi="Times New Roman" w:cs="Times New Roman"/>
                <w:sz w:val="24"/>
                <w:szCs w:val="24"/>
              </w:rPr>
              <w:t>реждений и других объектов, дислокация войск и сил флота), проведение воинских учений и других меропри</w:t>
            </w:r>
            <w:r w:rsidRPr="00B23275">
              <w:rPr>
                <w:rFonts w:ascii="Times New Roman" w:hAnsi="Times New Roman" w:cs="Times New Roman"/>
                <w:sz w:val="24"/>
                <w:szCs w:val="24"/>
              </w:rPr>
              <w:t>я</w:t>
            </w:r>
            <w:r w:rsidRPr="00B23275">
              <w:rPr>
                <w:rFonts w:ascii="Times New Roman" w:hAnsi="Times New Roman" w:cs="Times New Roman"/>
                <w:sz w:val="24"/>
                <w:szCs w:val="24"/>
              </w:rPr>
              <w:t>тий, направленных на обеспечение боевой готовности в</w:t>
            </w:r>
            <w:r w:rsidRPr="00B23275">
              <w:rPr>
                <w:rFonts w:ascii="Times New Roman" w:hAnsi="Times New Roman" w:cs="Times New Roman"/>
                <w:sz w:val="24"/>
                <w:szCs w:val="24"/>
              </w:rPr>
              <w:t>о</w:t>
            </w:r>
            <w:r w:rsidRPr="00B23275">
              <w:rPr>
                <w:rFonts w:ascii="Times New Roman" w:hAnsi="Times New Roman" w:cs="Times New Roman"/>
                <w:sz w:val="24"/>
                <w:szCs w:val="24"/>
              </w:rPr>
              <w:t>инских частей; размещение зданий военных училищ, в</w:t>
            </w:r>
            <w:r w:rsidRPr="00B23275">
              <w:rPr>
                <w:rFonts w:ascii="Times New Roman" w:hAnsi="Times New Roman" w:cs="Times New Roman"/>
                <w:sz w:val="24"/>
                <w:szCs w:val="24"/>
              </w:rPr>
              <w:t>о</w:t>
            </w:r>
            <w:r w:rsidRPr="00B23275">
              <w:rPr>
                <w:rFonts w:ascii="Times New Roman" w:hAnsi="Times New Roman" w:cs="Times New Roman"/>
                <w:sz w:val="24"/>
                <w:szCs w:val="24"/>
              </w:rPr>
              <w:t>енных институтов, военных университетов, военных ак</w:t>
            </w:r>
            <w:r w:rsidRPr="00B23275">
              <w:rPr>
                <w:rFonts w:ascii="Times New Roman" w:hAnsi="Times New Roman" w:cs="Times New Roman"/>
                <w:sz w:val="24"/>
                <w:szCs w:val="24"/>
              </w:rPr>
              <w:t>а</w:t>
            </w:r>
            <w:r w:rsidRPr="00B23275">
              <w:rPr>
                <w:rFonts w:ascii="Times New Roman" w:hAnsi="Times New Roman" w:cs="Times New Roman"/>
                <w:sz w:val="24"/>
                <w:szCs w:val="24"/>
              </w:rPr>
              <w:t>демий; размещение объектов, обеспечивающих осущест</w:t>
            </w:r>
            <w:r w:rsidRPr="00B23275">
              <w:rPr>
                <w:rFonts w:ascii="Times New Roman" w:hAnsi="Times New Roman" w:cs="Times New Roman"/>
                <w:sz w:val="24"/>
                <w:szCs w:val="24"/>
              </w:rPr>
              <w:t>в</w:t>
            </w:r>
            <w:r w:rsidRPr="00B23275">
              <w:rPr>
                <w:rFonts w:ascii="Times New Roman" w:hAnsi="Times New Roman" w:cs="Times New Roman"/>
                <w:sz w:val="24"/>
                <w:szCs w:val="24"/>
              </w:rPr>
              <w:t>ление таможенной деятельности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вооруже</w:t>
            </w:r>
            <w:r w:rsidRPr="00B23275">
              <w:rPr>
                <w:rFonts w:ascii="Times New Roman" w:hAnsi="Times New Roman" w:cs="Times New Roman"/>
                <w:sz w:val="24"/>
                <w:szCs w:val="24"/>
              </w:rPr>
              <w:t>н</w:t>
            </w:r>
            <w:r w:rsidRPr="00B23275">
              <w:rPr>
                <w:rFonts w:ascii="Times New Roman" w:hAnsi="Times New Roman" w:cs="Times New Roman"/>
                <w:sz w:val="24"/>
                <w:szCs w:val="24"/>
              </w:rPr>
              <w:t>ных сил</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пре</w:t>
            </w:r>
            <w:r w:rsidRPr="00B23275">
              <w:rPr>
                <w:rFonts w:ascii="Times New Roman" w:hAnsi="Times New Roman" w:cs="Times New Roman"/>
                <w:sz w:val="24"/>
                <w:szCs w:val="24"/>
              </w:rPr>
              <w:t>д</w:t>
            </w:r>
            <w:r w:rsidRPr="00B23275">
              <w:rPr>
                <w:rFonts w:ascii="Times New Roman" w:hAnsi="Times New Roman" w:cs="Times New Roman"/>
                <w:sz w:val="24"/>
                <w:szCs w:val="24"/>
              </w:rPr>
              <w:t>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w:t>
            </w:r>
            <w:r w:rsidRPr="00B23275">
              <w:rPr>
                <w:rFonts w:ascii="Times New Roman" w:hAnsi="Times New Roman" w:cs="Times New Roman"/>
                <w:sz w:val="24"/>
                <w:szCs w:val="24"/>
              </w:rPr>
              <w:t>а</w:t>
            </w:r>
            <w:r w:rsidRPr="00B23275">
              <w:rPr>
                <w:rFonts w:ascii="Times New Roman" w:hAnsi="Times New Roman" w:cs="Times New Roman"/>
                <w:sz w:val="24"/>
                <w:szCs w:val="24"/>
              </w:rPr>
              <w:t>стков в качестве испытательных полигонов, мест уничт</w:t>
            </w:r>
            <w:r w:rsidRPr="00B23275">
              <w:rPr>
                <w:rFonts w:ascii="Times New Roman" w:hAnsi="Times New Roman" w:cs="Times New Roman"/>
                <w:sz w:val="24"/>
                <w:szCs w:val="24"/>
              </w:rPr>
              <w:t>о</w:t>
            </w:r>
            <w:r w:rsidRPr="00B23275">
              <w:rPr>
                <w:rFonts w:ascii="Times New Roman" w:hAnsi="Times New Roman" w:cs="Times New Roman"/>
                <w:sz w:val="24"/>
                <w:szCs w:val="24"/>
              </w:rPr>
              <w:t>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w:t>
            </w:r>
            <w:r w:rsidRPr="00B23275">
              <w:rPr>
                <w:rFonts w:ascii="Times New Roman" w:hAnsi="Times New Roman" w:cs="Times New Roman"/>
                <w:sz w:val="24"/>
                <w:szCs w:val="24"/>
              </w:rPr>
              <w:t>и</w:t>
            </w:r>
            <w:r w:rsidRPr="00B23275">
              <w:rPr>
                <w:rFonts w:ascii="Times New Roman" w:hAnsi="Times New Roman" w:cs="Times New Roman"/>
                <w:sz w:val="24"/>
                <w:szCs w:val="24"/>
              </w:rPr>
              <w:t>ща, склады и другие объекты); размещение объектов, для обеспечения безопасности которых были созданы закр</w:t>
            </w:r>
            <w:r w:rsidRPr="00B23275">
              <w:rPr>
                <w:rFonts w:ascii="Times New Roman" w:hAnsi="Times New Roman" w:cs="Times New Roman"/>
                <w:sz w:val="24"/>
                <w:szCs w:val="24"/>
              </w:rPr>
              <w:t>ы</w:t>
            </w:r>
            <w:r w:rsidRPr="00B23275">
              <w:rPr>
                <w:rFonts w:ascii="Times New Roman" w:hAnsi="Times New Roman" w:cs="Times New Roman"/>
                <w:sz w:val="24"/>
                <w:szCs w:val="24"/>
              </w:rPr>
              <w:t>тые административно-территориальные образования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Охрана Государственной границы Российской Ф</w:t>
            </w:r>
            <w:r w:rsidRPr="00B23275">
              <w:rPr>
                <w:rFonts w:ascii="Times New Roman" w:hAnsi="Times New Roman" w:cs="Times New Roman"/>
                <w:sz w:val="24"/>
                <w:szCs w:val="24"/>
              </w:rPr>
              <w:t>е</w:t>
            </w:r>
            <w:r w:rsidRPr="00B23275">
              <w:rPr>
                <w:rFonts w:ascii="Times New Roman" w:hAnsi="Times New Roman" w:cs="Times New Roman"/>
                <w:sz w:val="24"/>
                <w:szCs w:val="24"/>
              </w:rPr>
              <w:t>дерации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инженерных сооружений и заграждений, п</w:t>
            </w:r>
            <w:r w:rsidRPr="00B23275">
              <w:rPr>
                <w:rFonts w:ascii="Times New Roman" w:hAnsi="Times New Roman" w:cs="Times New Roman"/>
                <w:sz w:val="24"/>
                <w:szCs w:val="24"/>
              </w:rPr>
              <w:t>о</w:t>
            </w:r>
            <w:r w:rsidRPr="00B23275">
              <w:rPr>
                <w:rFonts w:ascii="Times New Roman" w:hAnsi="Times New Roman" w:cs="Times New Roman"/>
                <w:sz w:val="24"/>
                <w:szCs w:val="24"/>
              </w:rPr>
              <w:t>граничных знаков, коммуникаций и других объектов, н</w:t>
            </w:r>
            <w:r w:rsidRPr="00B23275">
              <w:rPr>
                <w:rFonts w:ascii="Times New Roman" w:hAnsi="Times New Roman" w:cs="Times New Roman"/>
                <w:sz w:val="24"/>
                <w:szCs w:val="24"/>
              </w:rPr>
              <w:t>е</w:t>
            </w:r>
            <w:r w:rsidRPr="00B23275">
              <w:rPr>
                <w:rFonts w:ascii="Times New Roman" w:hAnsi="Times New Roman" w:cs="Times New Roman"/>
                <w:sz w:val="24"/>
                <w:szCs w:val="24"/>
              </w:rPr>
              <w:t>обходимых для обеспечения защиты и охраны Государс</w:t>
            </w:r>
            <w:r w:rsidRPr="00B23275">
              <w:rPr>
                <w:rFonts w:ascii="Times New Roman" w:hAnsi="Times New Roman" w:cs="Times New Roman"/>
                <w:sz w:val="24"/>
                <w:szCs w:val="24"/>
              </w:rPr>
              <w:t>т</w:t>
            </w:r>
            <w:r w:rsidRPr="00B23275">
              <w:rPr>
                <w:rFonts w:ascii="Times New Roman" w:hAnsi="Times New Roman" w:cs="Times New Roman"/>
                <w:sz w:val="24"/>
                <w:szCs w:val="24"/>
              </w:rPr>
              <w:t>венной границы Российской Федерации, устройство п</w:t>
            </w:r>
            <w:r w:rsidRPr="00B23275">
              <w:rPr>
                <w:rFonts w:ascii="Times New Roman" w:hAnsi="Times New Roman" w:cs="Times New Roman"/>
                <w:sz w:val="24"/>
                <w:szCs w:val="24"/>
              </w:rPr>
              <w:t>о</w:t>
            </w:r>
            <w:r w:rsidRPr="00B23275">
              <w:rPr>
                <w:rFonts w:ascii="Times New Roman" w:hAnsi="Times New Roman" w:cs="Times New Roman"/>
                <w:sz w:val="24"/>
                <w:szCs w:val="24"/>
              </w:rPr>
              <w:t>граничных просек и контрольных полос, размещение зд</w:t>
            </w:r>
            <w:r w:rsidRPr="00B23275">
              <w:rPr>
                <w:rFonts w:ascii="Times New Roman" w:hAnsi="Times New Roman" w:cs="Times New Roman"/>
                <w:sz w:val="24"/>
                <w:szCs w:val="24"/>
              </w:rPr>
              <w:t>а</w:t>
            </w:r>
            <w:r w:rsidRPr="00B23275">
              <w:rPr>
                <w:rFonts w:ascii="Times New Roman" w:hAnsi="Times New Roman" w:cs="Times New Roman"/>
                <w:sz w:val="24"/>
                <w:szCs w:val="24"/>
              </w:rPr>
              <w:t>ний для размещения пограничных воинских частей и о</w:t>
            </w:r>
            <w:r w:rsidRPr="00B23275">
              <w:rPr>
                <w:rFonts w:ascii="Times New Roman" w:hAnsi="Times New Roman" w:cs="Times New Roman"/>
                <w:sz w:val="24"/>
                <w:szCs w:val="24"/>
              </w:rPr>
              <w:t>р</w:t>
            </w:r>
            <w:r w:rsidRPr="00B23275">
              <w:rPr>
                <w:rFonts w:ascii="Times New Roman" w:hAnsi="Times New Roman" w:cs="Times New Roman"/>
                <w:sz w:val="24"/>
                <w:szCs w:val="24"/>
              </w:rPr>
              <w:t>ганов управления ими, а также для размещения пунктов пропуска через Государственную границу Российской Федерации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131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внутренн</w:t>
            </w:r>
            <w:r w:rsidRPr="00B23275">
              <w:rPr>
                <w:rFonts w:ascii="Times New Roman" w:hAnsi="Times New Roman" w:cs="Times New Roman"/>
                <w:sz w:val="24"/>
                <w:szCs w:val="24"/>
              </w:rPr>
              <w:t>е</w:t>
            </w:r>
            <w:r w:rsidRPr="00B23275">
              <w:rPr>
                <w:rFonts w:ascii="Times New Roman" w:hAnsi="Times New Roman" w:cs="Times New Roman"/>
                <w:sz w:val="24"/>
                <w:szCs w:val="24"/>
              </w:rPr>
              <w:t>го правопорядка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нео</w:t>
            </w:r>
            <w:r w:rsidRPr="00B23275">
              <w:rPr>
                <w:rFonts w:ascii="Times New Roman" w:hAnsi="Times New Roman" w:cs="Times New Roman"/>
                <w:sz w:val="24"/>
                <w:szCs w:val="24"/>
              </w:rPr>
              <w:t>б</w:t>
            </w:r>
            <w:r w:rsidRPr="00B23275">
              <w:rPr>
                <w:rFonts w:ascii="Times New Roman" w:hAnsi="Times New Roman" w:cs="Times New Roman"/>
                <w:sz w:val="24"/>
                <w:szCs w:val="24"/>
              </w:rPr>
              <w:t>ходимых для подготовки и поддержания в готовности о</w:t>
            </w:r>
            <w:r w:rsidRPr="00B23275">
              <w:rPr>
                <w:rFonts w:ascii="Times New Roman" w:hAnsi="Times New Roman" w:cs="Times New Roman"/>
                <w:sz w:val="24"/>
                <w:szCs w:val="24"/>
              </w:rPr>
              <w:t>р</w:t>
            </w:r>
            <w:r w:rsidRPr="00B23275">
              <w:rPr>
                <w:rFonts w:ascii="Times New Roman" w:hAnsi="Times New Roman" w:cs="Times New Roman"/>
                <w:sz w:val="24"/>
                <w:szCs w:val="24"/>
              </w:rPr>
              <w:t>ганов внутренних дел, Росгвардии и спасательных служб, в которых существует военизированная служба; размещ</w:t>
            </w:r>
            <w:r w:rsidRPr="00B23275">
              <w:rPr>
                <w:rFonts w:ascii="Times New Roman" w:hAnsi="Times New Roman" w:cs="Times New Roman"/>
                <w:sz w:val="24"/>
                <w:szCs w:val="24"/>
              </w:rPr>
              <w:t>е</w:t>
            </w:r>
            <w:r w:rsidRPr="00B23275">
              <w:rPr>
                <w:rFonts w:ascii="Times New Roman" w:hAnsi="Times New Roman" w:cs="Times New Roman"/>
                <w:sz w:val="24"/>
                <w:szCs w:val="24"/>
              </w:rPr>
              <w:t>ние объектов гражданской обороны, за исключением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гражданской обороны, являющихся частями прои</w:t>
            </w:r>
            <w:r w:rsidRPr="00B23275">
              <w:rPr>
                <w:rFonts w:ascii="Times New Roman" w:hAnsi="Times New Roman" w:cs="Times New Roman"/>
                <w:sz w:val="24"/>
                <w:szCs w:val="24"/>
              </w:rPr>
              <w:t>з</w:t>
            </w:r>
            <w:r w:rsidRPr="00B23275">
              <w:rPr>
                <w:rFonts w:ascii="Times New Roman" w:hAnsi="Times New Roman" w:cs="Times New Roman"/>
                <w:sz w:val="24"/>
                <w:szCs w:val="24"/>
              </w:rPr>
              <w:t>водственных зданий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У</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Обеспечение деятельн</w:t>
            </w:r>
            <w:r w:rsidRPr="00B23275">
              <w:rPr>
                <w:rFonts w:ascii="Times New Roman" w:hAnsi="Times New Roman" w:cs="Times New Roman"/>
                <w:sz w:val="24"/>
                <w:szCs w:val="24"/>
              </w:rPr>
              <w:t>о</w:t>
            </w:r>
            <w:r w:rsidRPr="00B23275">
              <w:rPr>
                <w:rFonts w:ascii="Times New Roman" w:hAnsi="Times New Roman" w:cs="Times New Roman"/>
                <w:sz w:val="24"/>
                <w:szCs w:val="24"/>
              </w:rPr>
              <w:t>сти по исполнению нак</w:t>
            </w:r>
            <w:r w:rsidRPr="00B23275">
              <w:rPr>
                <w:rFonts w:ascii="Times New Roman" w:hAnsi="Times New Roman" w:cs="Times New Roman"/>
                <w:sz w:val="24"/>
                <w:szCs w:val="24"/>
              </w:rPr>
              <w:t>а</w:t>
            </w:r>
            <w:r w:rsidRPr="00B23275">
              <w:rPr>
                <w:rFonts w:ascii="Times New Roman" w:hAnsi="Times New Roman" w:cs="Times New Roman"/>
                <w:sz w:val="24"/>
                <w:szCs w:val="24"/>
              </w:rPr>
              <w:t>заний</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w:t>
            </w:r>
            <w:r w:rsidRPr="00B23275">
              <w:rPr>
                <w:rFonts w:ascii="Times New Roman" w:hAnsi="Times New Roman" w:cs="Times New Roman"/>
                <w:sz w:val="24"/>
                <w:szCs w:val="24"/>
              </w:rPr>
              <w:t>о</w:t>
            </w:r>
            <w:r w:rsidRPr="00B23275">
              <w:rPr>
                <w:rFonts w:ascii="Times New Roman" w:hAnsi="Times New Roman" w:cs="Times New Roman"/>
                <w:sz w:val="24"/>
                <w:szCs w:val="24"/>
              </w:rPr>
              <w:t>ры, тюрьмы, поселения)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8.4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Деятельность по особой охране и изучению пр</w:t>
            </w:r>
            <w:r w:rsidRPr="00B23275">
              <w:rPr>
                <w:rFonts w:ascii="Times New Roman" w:hAnsi="Times New Roman" w:cs="Times New Roman"/>
                <w:sz w:val="24"/>
                <w:szCs w:val="24"/>
              </w:rPr>
              <w:t>и</w:t>
            </w:r>
            <w:r w:rsidRPr="00B23275">
              <w:rPr>
                <w:rFonts w:ascii="Times New Roman" w:hAnsi="Times New Roman" w:cs="Times New Roman"/>
                <w:sz w:val="24"/>
                <w:szCs w:val="24"/>
              </w:rPr>
              <w:t>роды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9.0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Охрана природных те</w:t>
            </w:r>
            <w:r w:rsidRPr="00B23275">
              <w:rPr>
                <w:rFonts w:ascii="Times New Roman" w:hAnsi="Times New Roman" w:cs="Times New Roman"/>
                <w:sz w:val="24"/>
                <w:szCs w:val="24"/>
              </w:rPr>
              <w:t>р</w:t>
            </w:r>
            <w:r w:rsidRPr="00B23275">
              <w:rPr>
                <w:rFonts w:ascii="Times New Roman" w:hAnsi="Times New Roman" w:cs="Times New Roman"/>
                <w:sz w:val="24"/>
                <w:szCs w:val="24"/>
              </w:rPr>
              <w:t>риторий</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Сохранение отдельных естественных качеств окружа</w:t>
            </w:r>
            <w:r w:rsidRPr="00B23275">
              <w:rPr>
                <w:rFonts w:ascii="Times New Roman" w:hAnsi="Times New Roman" w:cs="Times New Roman"/>
                <w:sz w:val="24"/>
                <w:szCs w:val="24"/>
              </w:rPr>
              <w:t>ю</w:t>
            </w:r>
            <w:r w:rsidRPr="00B23275">
              <w:rPr>
                <w:rFonts w:ascii="Times New Roman" w:hAnsi="Times New Roman" w:cs="Times New Roman"/>
                <w:sz w:val="24"/>
                <w:szCs w:val="24"/>
              </w:rPr>
              <w:t>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w:t>
            </w:r>
            <w:r w:rsidRPr="00B23275">
              <w:rPr>
                <w:rFonts w:ascii="Times New Roman" w:hAnsi="Times New Roman" w:cs="Times New Roman"/>
                <w:sz w:val="24"/>
                <w:szCs w:val="24"/>
              </w:rPr>
              <w:t>о</w:t>
            </w:r>
            <w:r w:rsidRPr="00B23275">
              <w:rPr>
                <w:rFonts w:ascii="Times New Roman" w:hAnsi="Times New Roman" w:cs="Times New Roman"/>
                <w:sz w:val="24"/>
                <w:szCs w:val="24"/>
              </w:rPr>
              <w:t>парках, и иная хозяйственная деятельность, разрешенная в защитных лесах, соблюдение режима использования пр</w:t>
            </w:r>
            <w:r w:rsidRPr="00B23275">
              <w:rPr>
                <w:rFonts w:ascii="Times New Roman" w:hAnsi="Times New Roman" w:cs="Times New Roman"/>
                <w:sz w:val="24"/>
                <w:szCs w:val="24"/>
              </w:rPr>
              <w:t>и</w:t>
            </w:r>
            <w:r w:rsidRPr="00B23275">
              <w:rPr>
                <w:rFonts w:ascii="Times New Roman" w:hAnsi="Times New Roman" w:cs="Times New Roman"/>
                <w:sz w:val="24"/>
                <w:szCs w:val="24"/>
              </w:rPr>
              <w:t>родных ресурсов в заказниках, сохранение свойств земель, являющихся особо ценными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9.1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Курортная деятельность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Использование, в том числе с их извлечением, для леч</w:t>
            </w:r>
            <w:r w:rsidRPr="00B23275">
              <w:rPr>
                <w:rFonts w:ascii="Times New Roman" w:hAnsi="Times New Roman" w:cs="Times New Roman"/>
                <w:sz w:val="24"/>
                <w:szCs w:val="24"/>
              </w:rPr>
              <w:t>е</w:t>
            </w:r>
            <w:r w:rsidRPr="00B23275">
              <w:rPr>
                <w:rFonts w:ascii="Times New Roman" w:hAnsi="Times New Roman" w:cs="Times New Roman"/>
                <w:sz w:val="24"/>
                <w:szCs w:val="24"/>
              </w:rPr>
              <w:t>ния и оздоровления человека природных лечебных ресу</w:t>
            </w:r>
            <w:r w:rsidRPr="00B23275">
              <w:rPr>
                <w:rFonts w:ascii="Times New Roman" w:hAnsi="Times New Roman" w:cs="Times New Roman"/>
                <w:sz w:val="24"/>
                <w:szCs w:val="24"/>
              </w:rPr>
              <w:t>р</w:t>
            </w:r>
            <w:r w:rsidRPr="00B23275">
              <w:rPr>
                <w:rFonts w:ascii="Times New Roman" w:hAnsi="Times New Roman" w:cs="Times New Roman"/>
                <w:sz w:val="24"/>
                <w:szCs w:val="24"/>
              </w:rPr>
              <w:t>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пользоваться для профилактики и лечения заболеваний человека), а также охрана лечебных ресурсов от истощ</w:t>
            </w:r>
            <w:r w:rsidRPr="00B23275">
              <w:rPr>
                <w:rFonts w:ascii="Times New Roman" w:hAnsi="Times New Roman" w:cs="Times New Roman"/>
                <w:sz w:val="24"/>
                <w:szCs w:val="24"/>
              </w:rPr>
              <w:t>е</w:t>
            </w:r>
            <w:r w:rsidRPr="00B23275">
              <w:rPr>
                <w:rFonts w:ascii="Times New Roman" w:hAnsi="Times New Roman" w:cs="Times New Roman"/>
                <w:sz w:val="24"/>
                <w:szCs w:val="24"/>
              </w:rPr>
              <w:t>ния и уничтожения в границах первой зоны округа горно-санитарной или санитарной охраны лечебно-оздоровительных местностей и курорта</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9.2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Санаторная деятельность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санаториев, профилакториев, бальнеологич</w:t>
            </w:r>
            <w:r w:rsidRPr="00B23275">
              <w:rPr>
                <w:rFonts w:ascii="Times New Roman" w:hAnsi="Times New Roman" w:cs="Times New Roman"/>
                <w:sz w:val="24"/>
                <w:szCs w:val="24"/>
              </w:rPr>
              <w:t>е</w:t>
            </w:r>
            <w:r w:rsidRPr="00B23275">
              <w:rPr>
                <w:rFonts w:ascii="Times New Roman" w:hAnsi="Times New Roman" w:cs="Times New Roman"/>
                <w:sz w:val="24"/>
                <w:szCs w:val="24"/>
              </w:rPr>
              <w:t>ских лечебниц, грязелечебниц, обеспечивающих оказание услуги по лечению и оздоровлению населения; обустро</w:t>
            </w:r>
            <w:r w:rsidRPr="00B23275">
              <w:rPr>
                <w:rFonts w:ascii="Times New Roman" w:hAnsi="Times New Roman" w:cs="Times New Roman"/>
                <w:sz w:val="24"/>
                <w:szCs w:val="24"/>
              </w:rPr>
              <w:t>й</w:t>
            </w:r>
            <w:r w:rsidRPr="00B23275">
              <w:rPr>
                <w:rFonts w:ascii="Times New Roman" w:hAnsi="Times New Roman" w:cs="Times New Roman"/>
                <w:sz w:val="24"/>
                <w:szCs w:val="24"/>
              </w:rPr>
              <w:t>ство лечебно-оздоровительных местностей (пляжи, бюв</w:t>
            </w:r>
            <w:r w:rsidRPr="00B23275">
              <w:rPr>
                <w:rFonts w:ascii="Times New Roman" w:hAnsi="Times New Roman" w:cs="Times New Roman"/>
                <w:sz w:val="24"/>
                <w:szCs w:val="24"/>
              </w:rPr>
              <w:t>е</w:t>
            </w:r>
            <w:r w:rsidRPr="00B23275">
              <w:rPr>
                <w:rFonts w:ascii="Times New Roman" w:hAnsi="Times New Roman" w:cs="Times New Roman"/>
                <w:sz w:val="24"/>
                <w:szCs w:val="24"/>
              </w:rPr>
              <w:t>ты, места добычи целебной грязи); размещение лечебно-оздоровительных лагерей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9.2.1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137</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Историко-культурная деятельность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w:t>
            </w:r>
            <w:r w:rsidRPr="00B23275">
              <w:rPr>
                <w:rFonts w:ascii="Times New Roman" w:hAnsi="Times New Roman" w:cs="Times New Roman"/>
                <w:sz w:val="24"/>
                <w:szCs w:val="24"/>
              </w:rPr>
              <w:t>е</w:t>
            </w:r>
            <w:r w:rsidRPr="00B23275">
              <w:rPr>
                <w:rFonts w:ascii="Times New Roman" w:hAnsi="Times New Roman" w:cs="Times New Roman"/>
                <w:sz w:val="24"/>
                <w:szCs w:val="24"/>
              </w:rPr>
              <w:t>дия, достопримечательных мест, мест бытования истор</w:t>
            </w:r>
            <w:r w:rsidRPr="00B23275">
              <w:rPr>
                <w:rFonts w:ascii="Times New Roman" w:hAnsi="Times New Roman" w:cs="Times New Roman"/>
                <w:sz w:val="24"/>
                <w:szCs w:val="24"/>
              </w:rPr>
              <w:t>и</w:t>
            </w:r>
            <w:r w:rsidRPr="00B23275">
              <w:rPr>
                <w:rFonts w:ascii="Times New Roman" w:hAnsi="Times New Roman" w:cs="Times New Roman"/>
                <w:sz w:val="24"/>
                <w:szCs w:val="24"/>
              </w:rPr>
              <w:t>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w:t>
            </w:r>
            <w:r w:rsidRPr="00B23275">
              <w:rPr>
                <w:rFonts w:ascii="Times New Roman" w:hAnsi="Times New Roman" w:cs="Times New Roman"/>
                <w:sz w:val="24"/>
                <w:szCs w:val="24"/>
              </w:rPr>
              <w:t>ь</w:t>
            </w:r>
            <w:r w:rsidRPr="00B23275">
              <w:rPr>
                <w:rFonts w:ascii="Times New Roman" w:hAnsi="Times New Roman" w:cs="Times New Roman"/>
                <w:sz w:val="24"/>
                <w:szCs w:val="24"/>
              </w:rPr>
              <w:t>ность, являющаяся историческим промыслом или реме</w:t>
            </w:r>
            <w:r w:rsidRPr="00B23275">
              <w:rPr>
                <w:rFonts w:ascii="Times New Roman" w:hAnsi="Times New Roman" w:cs="Times New Roman"/>
                <w:sz w:val="24"/>
                <w:szCs w:val="24"/>
              </w:rPr>
              <w:t>с</w:t>
            </w:r>
            <w:r w:rsidRPr="00B23275">
              <w:rPr>
                <w:rFonts w:ascii="Times New Roman" w:hAnsi="Times New Roman" w:cs="Times New Roman"/>
                <w:sz w:val="24"/>
                <w:szCs w:val="24"/>
              </w:rPr>
              <w:t>лом, а также хозяйственная деятельность, обеспечива</w:t>
            </w:r>
            <w:r w:rsidRPr="00B23275">
              <w:rPr>
                <w:rFonts w:ascii="Times New Roman" w:hAnsi="Times New Roman" w:cs="Times New Roman"/>
                <w:sz w:val="24"/>
                <w:szCs w:val="24"/>
              </w:rPr>
              <w:t>ю</w:t>
            </w:r>
            <w:r w:rsidRPr="00B23275">
              <w:rPr>
                <w:rFonts w:ascii="Times New Roman" w:hAnsi="Times New Roman" w:cs="Times New Roman"/>
                <w:sz w:val="24"/>
                <w:szCs w:val="24"/>
              </w:rPr>
              <w:t>щая познавательный туризм</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9.3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lang w:val="en-US"/>
              </w:rPr>
              <w:t>В</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138</w:t>
            </w:r>
          </w:p>
        </w:tc>
        <w:tc>
          <w:tcPr>
            <w:tcW w:w="615" w:type="pct"/>
            <w:shd w:val="clear" w:color="000000" w:fill="DB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Использование лесов</w:t>
            </w:r>
          </w:p>
        </w:tc>
        <w:tc>
          <w:tcPr>
            <w:tcW w:w="1400" w:type="pct"/>
            <w:shd w:val="clear" w:color="000000" w:fill="DBEEF3"/>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w:t>
            </w:r>
            <w:r w:rsidRPr="00B23275">
              <w:rPr>
                <w:rFonts w:ascii="Times New Roman" w:hAnsi="Times New Roman" w:cs="Times New Roman"/>
                <w:sz w:val="24"/>
                <w:szCs w:val="24"/>
              </w:rPr>
              <w:t>с</w:t>
            </w:r>
            <w:r w:rsidRPr="00B23275">
              <w:rPr>
                <w:rFonts w:ascii="Times New Roman" w:hAnsi="Times New Roman" w:cs="Times New Roman"/>
                <w:sz w:val="24"/>
                <w:szCs w:val="24"/>
              </w:rPr>
              <w:t>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c>
          <w:tcPr>
            <w:tcW w:w="178"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10.0</w:t>
            </w: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000000" w:fill="DBEEF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Заготовка древесины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Рубка лесных насаждений, выросших в природных усл</w:t>
            </w:r>
            <w:r w:rsidRPr="00B23275">
              <w:rPr>
                <w:rFonts w:ascii="Times New Roman" w:hAnsi="Times New Roman" w:cs="Times New Roman"/>
                <w:sz w:val="24"/>
                <w:szCs w:val="24"/>
              </w:rPr>
              <w:t>о</w:t>
            </w:r>
            <w:r w:rsidRPr="00B23275">
              <w:rPr>
                <w:rFonts w:ascii="Times New Roman" w:hAnsi="Times New Roman" w:cs="Times New Roman"/>
                <w:sz w:val="24"/>
                <w:szCs w:val="24"/>
              </w:rPr>
              <w:t>виях, в том числе гражданами для собственных нужд, ча</w:t>
            </w:r>
            <w:r w:rsidRPr="00B23275">
              <w:rPr>
                <w:rFonts w:ascii="Times New Roman" w:hAnsi="Times New Roman" w:cs="Times New Roman"/>
                <w:sz w:val="24"/>
                <w:szCs w:val="24"/>
              </w:rPr>
              <w:t>с</w:t>
            </w:r>
            <w:r w:rsidRPr="00B23275">
              <w:rPr>
                <w:rFonts w:ascii="Times New Roman" w:hAnsi="Times New Roman" w:cs="Times New Roman"/>
                <w:sz w:val="24"/>
                <w:szCs w:val="24"/>
              </w:rPr>
              <w:t>тичная переработка, хранение и вывоз древесины, созд</w:t>
            </w:r>
            <w:r w:rsidRPr="00B23275">
              <w:rPr>
                <w:rFonts w:ascii="Times New Roman" w:hAnsi="Times New Roman" w:cs="Times New Roman"/>
                <w:sz w:val="24"/>
                <w:szCs w:val="24"/>
              </w:rPr>
              <w:t>а</w:t>
            </w:r>
            <w:r w:rsidRPr="00B23275">
              <w:rPr>
                <w:rFonts w:ascii="Times New Roman" w:hAnsi="Times New Roman" w:cs="Times New Roman"/>
                <w:sz w:val="24"/>
                <w:szCs w:val="24"/>
              </w:rPr>
              <w:t>ние лесных дорог, размещение сооружений, необходимых для обработки и хранения древесины (лесных складов, л</w:t>
            </w:r>
            <w:r w:rsidRPr="00B23275">
              <w:rPr>
                <w:rFonts w:ascii="Times New Roman" w:hAnsi="Times New Roman" w:cs="Times New Roman"/>
                <w:sz w:val="24"/>
                <w:szCs w:val="24"/>
              </w:rPr>
              <w:t>е</w:t>
            </w:r>
            <w:r w:rsidRPr="00B23275">
              <w:rPr>
                <w:rFonts w:ascii="Times New Roman" w:hAnsi="Times New Roman" w:cs="Times New Roman"/>
                <w:sz w:val="24"/>
                <w:szCs w:val="24"/>
              </w:rPr>
              <w:t>сопилен), охрана и восстановление лесов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Лесные плантации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w:t>
            </w:r>
            <w:r w:rsidRPr="00B23275">
              <w:rPr>
                <w:rFonts w:ascii="Times New Roman" w:hAnsi="Times New Roman" w:cs="Times New Roman"/>
                <w:sz w:val="24"/>
                <w:szCs w:val="24"/>
              </w:rPr>
              <w:t>ы</w:t>
            </w:r>
            <w:r w:rsidRPr="00B23275">
              <w:rPr>
                <w:rFonts w:ascii="Times New Roman" w:hAnsi="Times New Roman" w:cs="Times New Roman"/>
                <w:sz w:val="24"/>
                <w:szCs w:val="24"/>
              </w:rPr>
              <w:t>воз древесины, создание дорог, размещение сооружений, необходимых для обработки и хранения древесины (ле</w:t>
            </w:r>
            <w:r w:rsidRPr="00B23275">
              <w:rPr>
                <w:rFonts w:ascii="Times New Roman" w:hAnsi="Times New Roman" w:cs="Times New Roman"/>
                <w:sz w:val="24"/>
                <w:szCs w:val="24"/>
              </w:rPr>
              <w:t>с</w:t>
            </w:r>
            <w:r w:rsidRPr="00B23275">
              <w:rPr>
                <w:rFonts w:ascii="Times New Roman" w:hAnsi="Times New Roman" w:cs="Times New Roman"/>
                <w:sz w:val="24"/>
                <w:szCs w:val="24"/>
              </w:rPr>
              <w:t>ных складов, лесопилен), охрана лесов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Заготовка лесных ресу</w:t>
            </w:r>
            <w:r w:rsidRPr="00B23275">
              <w:rPr>
                <w:rFonts w:ascii="Times New Roman" w:hAnsi="Times New Roman" w:cs="Times New Roman"/>
                <w:sz w:val="24"/>
                <w:szCs w:val="24"/>
              </w:rPr>
              <w:t>р</w:t>
            </w:r>
            <w:r w:rsidRPr="00B23275">
              <w:rPr>
                <w:rFonts w:ascii="Times New Roman" w:hAnsi="Times New Roman" w:cs="Times New Roman"/>
                <w:sz w:val="24"/>
                <w:szCs w:val="24"/>
              </w:rPr>
              <w:t>сов</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w:t>
            </w:r>
            <w:r w:rsidRPr="00B23275">
              <w:rPr>
                <w:rFonts w:ascii="Times New Roman" w:hAnsi="Times New Roman" w:cs="Times New Roman"/>
                <w:sz w:val="24"/>
                <w:szCs w:val="24"/>
              </w:rPr>
              <w:t>а</w:t>
            </w:r>
            <w:r w:rsidRPr="00B23275">
              <w:rPr>
                <w:rFonts w:ascii="Times New Roman" w:hAnsi="Times New Roman" w:cs="Times New Roman"/>
                <w:sz w:val="24"/>
                <w:szCs w:val="24"/>
              </w:rPr>
              <w:t>нение, неглубокая переработка и вывоз добытых лесных ресурсов, размещение временных сооружений, необход</w:t>
            </w:r>
            <w:r w:rsidRPr="00B23275">
              <w:rPr>
                <w:rFonts w:ascii="Times New Roman" w:hAnsi="Times New Roman" w:cs="Times New Roman"/>
                <w:sz w:val="24"/>
                <w:szCs w:val="24"/>
              </w:rPr>
              <w:t>и</w:t>
            </w:r>
            <w:r w:rsidRPr="00B23275">
              <w:rPr>
                <w:rFonts w:ascii="Times New Roman" w:hAnsi="Times New Roman" w:cs="Times New Roman"/>
                <w:sz w:val="24"/>
                <w:szCs w:val="24"/>
              </w:rPr>
              <w:t>мых для хранения и неглубокой переработки лесных р</w:t>
            </w:r>
            <w:r w:rsidRPr="00B23275">
              <w:rPr>
                <w:rFonts w:ascii="Times New Roman" w:hAnsi="Times New Roman" w:cs="Times New Roman"/>
                <w:sz w:val="24"/>
                <w:szCs w:val="24"/>
              </w:rPr>
              <w:t>е</w:t>
            </w:r>
            <w:r w:rsidRPr="00B23275">
              <w:rPr>
                <w:rFonts w:ascii="Times New Roman" w:hAnsi="Times New Roman" w:cs="Times New Roman"/>
                <w:sz w:val="24"/>
                <w:szCs w:val="24"/>
              </w:rPr>
              <w:t>сурсов (сушилки, грибоварни, склады), охрана лесов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Резервные леса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Деятельность, связанная с охраной лесов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10.4</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Водные объекты</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Ледники, снежники, ручьи, реки, озера, болота, террит</w:t>
            </w:r>
            <w:r w:rsidRPr="00B23275">
              <w:rPr>
                <w:rFonts w:ascii="Times New Roman" w:hAnsi="Times New Roman" w:cs="Times New Roman"/>
                <w:sz w:val="24"/>
                <w:szCs w:val="24"/>
              </w:rPr>
              <w:t>о</w:t>
            </w:r>
            <w:r w:rsidRPr="00B23275">
              <w:rPr>
                <w:rFonts w:ascii="Times New Roman" w:hAnsi="Times New Roman" w:cs="Times New Roman"/>
                <w:sz w:val="24"/>
                <w:szCs w:val="24"/>
              </w:rPr>
              <w:t>риальные моря и другие поверхностные водные объекты</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Общее пользование во</w:t>
            </w:r>
            <w:r w:rsidRPr="00B23275">
              <w:rPr>
                <w:rFonts w:ascii="Times New Roman" w:hAnsi="Times New Roman" w:cs="Times New Roman"/>
                <w:sz w:val="24"/>
                <w:szCs w:val="24"/>
              </w:rPr>
              <w:t>д</w:t>
            </w:r>
            <w:r w:rsidRPr="00B23275">
              <w:rPr>
                <w:rFonts w:ascii="Times New Roman" w:hAnsi="Times New Roman" w:cs="Times New Roman"/>
                <w:sz w:val="24"/>
                <w:szCs w:val="24"/>
              </w:rPr>
              <w:t>ными объектами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Использование земельных участков, примыкающих к во</w:t>
            </w:r>
            <w:r w:rsidRPr="00B23275">
              <w:rPr>
                <w:rFonts w:ascii="Times New Roman" w:hAnsi="Times New Roman" w:cs="Times New Roman"/>
                <w:sz w:val="24"/>
                <w:szCs w:val="24"/>
              </w:rPr>
              <w:t>д</w:t>
            </w:r>
            <w:r w:rsidRPr="00B23275">
              <w:rPr>
                <w:rFonts w:ascii="Times New Roman" w:hAnsi="Times New Roman" w:cs="Times New Roman"/>
                <w:sz w:val="24"/>
                <w:szCs w:val="24"/>
              </w:rPr>
              <w:t>ным объектам способами, необходимыми для осущест</w:t>
            </w:r>
            <w:r w:rsidRPr="00B23275">
              <w:rPr>
                <w:rFonts w:ascii="Times New Roman" w:hAnsi="Times New Roman" w:cs="Times New Roman"/>
                <w:sz w:val="24"/>
                <w:szCs w:val="24"/>
              </w:rPr>
              <w:t>в</w:t>
            </w:r>
            <w:r w:rsidRPr="00B23275">
              <w:rPr>
                <w:rFonts w:ascii="Times New Roman" w:hAnsi="Times New Roman" w:cs="Times New Roman"/>
                <w:sz w:val="24"/>
                <w:szCs w:val="24"/>
              </w:rPr>
              <w:t>ления общего водопользования (водопользования, осущ</w:t>
            </w:r>
            <w:r w:rsidRPr="00B23275">
              <w:rPr>
                <w:rFonts w:ascii="Times New Roman" w:hAnsi="Times New Roman" w:cs="Times New Roman"/>
                <w:sz w:val="24"/>
                <w:szCs w:val="24"/>
              </w:rPr>
              <w:t>е</w:t>
            </w:r>
            <w:r w:rsidRPr="00B23275">
              <w:rPr>
                <w:rFonts w:ascii="Times New Roman" w:hAnsi="Times New Roman" w:cs="Times New Roman"/>
                <w:sz w:val="24"/>
                <w:szCs w:val="24"/>
              </w:rPr>
              <w:t xml:space="preserve">ствляемого гражданами для личных нужд, а также забор </w:t>
            </w:r>
            <w:r w:rsidRPr="00B23275">
              <w:rPr>
                <w:rFonts w:ascii="Times New Roman" w:hAnsi="Times New Roman" w:cs="Times New Roman"/>
                <w:sz w:val="24"/>
                <w:szCs w:val="24"/>
              </w:rPr>
              <w:lastRenderedPageBreak/>
              <w:t>(изъятие) водных ресурсов для целей питьевого и хозяйс</w:t>
            </w:r>
            <w:r w:rsidRPr="00B23275">
              <w:rPr>
                <w:rFonts w:ascii="Times New Roman" w:hAnsi="Times New Roman" w:cs="Times New Roman"/>
                <w:sz w:val="24"/>
                <w:szCs w:val="24"/>
              </w:rPr>
              <w:t>т</w:t>
            </w:r>
            <w:r w:rsidRPr="00B23275">
              <w:rPr>
                <w:rFonts w:ascii="Times New Roman" w:hAnsi="Times New Roman" w:cs="Times New Roman"/>
                <w:sz w:val="24"/>
                <w:szCs w:val="24"/>
              </w:rPr>
              <w:t>венно-бытового водоснабжения, купание, использование маломерных судов, водных мотоциклов и других технич</w:t>
            </w:r>
            <w:r w:rsidRPr="00B23275">
              <w:rPr>
                <w:rFonts w:ascii="Times New Roman" w:hAnsi="Times New Roman" w:cs="Times New Roman"/>
                <w:sz w:val="24"/>
                <w:szCs w:val="24"/>
              </w:rPr>
              <w:t>е</w:t>
            </w:r>
            <w:r w:rsidRPr="00B23275">
              <w:rPr>
                <w:rFonts w:ascii="Times New Roman" w:hAnsi="Times New Roman" w:cs="Times New Roman"/>
                <w:sz w:val="24"/>
                <w:szCs w:val="24"/>
              </w:rPr>
              <w:t>ских средств, предназначенных для отдыха на водных объектах, водопой, если соответствующие запреты не у</w:t>
            </w:r>
            <w:r w:rsidRPr="00B23275">
              <w:rPr>
                <w:rFonts w:ascii="Times New Roman" w:hAnsi="Times New Roman" w:cs="Times New Roman"/>
                <w:sz w:val="24"/>
                <w:szCs w:val="24"/>
              </w:rPr>
              <w:t>с</w:t>
            </w:r>
            <w:r w:rsidRPr="00B23275">
              <w:rPr>
                <w:rFonts w:ascii="Times New Roman" w:hAnsi="Times New Roman" w:cs="Times New Roman"/>
                <w:sz w:val="24"/>
                <w:szCs w:val="24"/>
              </w:rPr>
              <w:t>тановлены законодательством)</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11.1</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145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Специальное 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ние водными объектами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Использование земельных участков, примыкающих к во</w:t>
            </w:r>
            <w:r w:rsidRPr="00B23275">
              <w:rPr>
                <w:rFonts w:ascii="Times New Roman" w:hAnsi="Times New Roman" w:cs="Times New Roman"/>
                <w:sz w:val="24"/>
                <w:szCs w:val="24"/>
              </w:rPr>
              <w:t>д</w:t>
            </w:r>
            <w:r w:rsidRPr="00B23275">
              <w:rPr>
                <w:rFonts w:ascii="Times New Roman" w:hAnsi="Times New Roman" w:cs="Times New Roman"/>
                <w:sz w:val="24"/>
                <w:szCs w:val="24"/>
              </w:rPr>
              <w:t>ным объектам способами, необходимыми для специальн</w:t>
            </w:r>
            <w:r w:rsidRPr="00B23275">
              <w:rPr>
                <w:rFonts w:ascii="Times New Roman" w:hAnsi="Times New Roman" w:cs="Times New Roman"/>
                <w:sz w:val="24"/>
                <w:szCs w:val="24"/>
              </w:rPr>
              <w:t>о</w:t>
            </w:r>
            <w:r w:rsidRPr="00B23275">
              <w:rPr>
                <w:rFonts w:ascii="Times New Roman" w:hAnsi="Times New Roman" w:cs="Times New Roman"/>
                <w:sz w:val="24"/>
                <w:szCs w:val="24"/>
              </w:rPr>
              <w:t>го водопользования (забор водных ресурсов из поверхн</w:t>
            </w:r>
            <w:r w:rsidRPr="00B23275">
              <w:rPr>
                <w:rFonts w:ascii="Times New Roman" w:hAnsi="Times New Roman" w:cs="Times New Roman"/>
                <w:sz w:val="24"/>
                <w:szCs w:val="24"/>
              </w:rPr>
              <w:t>о</w:t>
            </w:r>
            <w:r w:rsidRPr="00B23275">
              <w:rPr>
                <w:rFonts w:ascii="Times New Roman" w:hAnsi="Times New Roman" w:cs="Times New Roman"/>
                <w:sz w:val="24"/>
                <w:szCs w:val="24"/>
              </w:rPr>
              <w:t>стных водных объектов, сброс сточных вод и (или) др</w:t>
            </w:r>
            <w:r w:rsidRPr="00B23275">
              <w:rPr>
                <w:rFonts w:ascii="Times New Roman" w:hAnsi="Times New Roman" w:cs="Times New Roman"/>
                <w:sz w:val="24"/>
                <w:szCs w:val="24"/>
              </w:rPr>
              <w:t>е</w:t>
            </w:r>
            <w:r w:rsidRPr="00B23275">
              <w:rPr>
                <w:rFonts w:ascii="Times New Roman" w:hAnsi="Times New Roman" w:cs="Times New Roman"/>
                <w:sz w:val="24"/>
                <w:szCs w:val="24"/>
              </w:rPr>
              <w:t>нажных вод, проведение дноуглубительных, взрывных, буровых и других работ, связанных с изменением дна и берегов водных объектов)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146</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Гидротехнические с</w:t>
            </w:r>
            <w:r w:rsidRPr="00B23275">
              <w:rPr>
                <w:rFonts w:ascii="Times New Roman" w:hAnsi="Times New Roman" w:cs="Times New Roman"/>
                <w:sz w:val="24"/>
                <w:szCs w:val="24"/>
              </w:rPr>
              <w:t>о</w:t>
            </w:r>
            <w:r w:rsidRPr="00B23275">
              <w:rPr>
                <w:rFonts w:ascii="Times New Roman" w:hAnsi="Times New Roman" w:cs="Times New Roman"/>
                <w:sz w:val="24"/>
                <w:szCs w:val="24"/>
              </w:rPr>
              <w:t>оружения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w:t>
            </w:r>
            <w:r w:rsidRPr="00B23275">
              <w:rPr>
                <w:rFonts w:ascii="Times New Roman" w:hAnsi="Times New Roman" w:cs="Times New Roman"/>
                <w:sz w:val="24"/>
                <w:szCs w:val="24"/>
              </w:rPr>
              <w:t>е</w:t>
            </w:r>
            <w:r w:rsidRPr="00B23275">
              <w:rPr>
                <w:rFonts w:ascii="Times New Roman" w:hAnsi="Times New Roman" w:cs="Times New Roman"/>
                <w:sz w:val="24"/>
                <w:szCs w:val="24"/>
              </w:rPr>
              <w:t>ских сооружений, судопропускных сооружений, рыбоз</w:t>
            </w:r>
            <w:r w:rsidRPr="00B23275">
              <w:rPr>
                <w:rFonts w:ascii="Times New Roman" w:hAnsi="Times New Roman" w:cs="Times New Roman"/>
                <w:sz w:val="24"/>
                <w:szCs w:val="24"/>
              </w:rPr>
              <w:t>а</w:t>
            </w:r>
            <w:r w:rsidRPr="00B23275">
              <w:rPr>
                <w:rFonts w:ascii="Times New Roman" w:hAnsi="Times New Roman" w:cs="Times New Roman"/>
                <w:sz w:val="24"/>
                <w:szCs w:val="24"/>
              </w:rPr>
              <w:t>щитных и рыбопропускных сооружений, берегозащитных сооружений)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11.3</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147</w:t>
            </w:r>
          </w:p>
        </w:tc>
        <w:tc>
          <w:tcPr>
            <w:tcW w:w="615" w:type="pct"/>
            <w:shd w:val="clear" w:color="auto" w:fill="DAEEF3"/>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Земельные участки (те</w:t>
            </w:r>
            <w:r w:rsidRPr="00B23275">
              <w:rPr>
                <w:rFonts w:ascii="Times New Roman" w:hAnsi="Times New Roman" w:cs="Times New Roman"/>
                <w:sz w:val="24"/>
                <w:szCs w:val="24"/>
              </w:rPr>
              <w:t>р</w:t>
            </w:r>
            <w:r w:rsidRPr="00B23275">
              <w:rPr>
                <w:rFonts w:ascii="Times New Roman" w:hAnsi="Times New Roman" w:cs="Times New Roman"/>
                <w:sz w:val="24"/>
                <w:szCs w:val="24"/>
              </w:rPr>
              <w:t>ритории) общего польз</w:t>
            </w:r>
            <w:r w:rsidRPr="00B23275">
              <w:rPr>
                <w:rFonts w:ascii="Times New Roman" w:hAnsi="Times New Roman" w:cs="Times New Roman"/>
                <w:sz w:val="24"/>
                <w:szCs w:val="24"/>
              </w:rPr>
              <w:t>о</w:t>
            </w:r>
            <w:r w:rsidRPr="00B23275">
              <w:rPr>
                <w:rFonts w:ascii="Times New Roman" w:hAnsi="Times New Roman" w:cs="Times New Roman"/>
                <w:sz w:val="24"/>
                <w:szCs w:val="24"/>
              </w:rPr>
              <w:t>вания</w:t>
            </w:r>
          </w:p>
        </w:tc>
        <w:tc>
          <w:tcPr>
            <w:tcW w:w="1400" w:type="pct"/>
            <w:shd w:val="clear" w:color="auto" w:fill="DAEEF3"/>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Земельные участки общего пользования. Содержание да</w:t>
            </w:r>
            <w:r w:rsidRPr="00B23275">
              <w:rPr>
                <w:rFonts w:ascii="Times New Roman" w:hAnsi="Times New Roman" w:cs="Times New Roman"/>
                <w:sz w:val="24"/>
                <w:szCs w:val="24"/>
              </w:rPr>
              <w:t>н</w:t>
            </w:r>
            <w:r w:rsidRPr="00B23275">
              <w:rPr>
                <w:rFonts w:ascii="Times New Roman" w:hAnsi="Times New Roman" w:cs="Times New Roman"/>
                <w:sz w:val="24"/>
                <w:szCs w:val="24"/>
              </w:rPr>
              <w:t>ного вида разрешенного использования включает в себя содержание видов разрешенного использования с кодами 12.0.1 - 12.0.2</w:t>
            </w:r>
          </w:p>
        </w:tc>
        <w:tc>
          <w:tcPr>
            <w:tcW w:w="178" w:type="pct"/>
            <w:shd w:val="clear" w:color="auto" w:fill="DAEEF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12.0</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AEEF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148</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Улично-дорожная сеть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объектов улично-дорожной сети: автом</w:t>
            </w:r>
            <w:r w:rsidRPr="00B23275">
              <w:rPr>
                <w:rFonts w:ascii="Times New Roman" w:hAnsi="Times New Roman" w:cs="Times New Roman"/>
                <w:sz w:val="24"/>
                <w:szCs w:val="24"/>
              </w:rPr>
              <w:t>о</w:t>
            </w:r>
            <w:r w:rsidRPr="00B23275">
              <w:rPr>
                <w:rFonts w:ascii="Times New Roman" w:hAnsi="Times New Roman" w:cs="Times New Roman"/>
                <w:sz w:val="24"/>
                <w:szCs w:val="24"/>
              </w:rPr>
              <w:t>бильных дорог, трамвайных путей и пешеходных троту</w:t>
            </w:r>
            <w:r w:rsidRPr="00B23275">
              <w:rPr>
                <w:rFonts w:ascii="Times New Roman" w:hAnsi="Times New Roman" w:cs="Times New Roman"/>
                <w:sz w:val="24"/>
                <w:szCs w:val="24"/>
              </w:rPr>
              <w:t>а</w:t>
            </w:r>
            <w:r w:rsidRPr="00B23275">
              <w:rPr>
                <w:rFonts w:ascii="Times New Roman" w:hAnsi="Times New Roman" w:cs="Times New Roman"/>
                <w:sz w:val="24"/>
                <w:szCs w:val="24"/>
              </w:rPr>
              <w:t>ров в границах населенных пунктов, пешеходных перех</w:t>
            </w:r>
            <w:r w:rsidRPr="00B23275">
              <w:rPr>
                <w:rFonts w:ascii="Times New Roman" w:hAnsi="Times New Roman" w:cs="Times New Roman"/>
                <w:sz w:val="24"/>
                <w:szCs w:val="24"/>
              </w:rPr>
              <w:t>о</w:t>
            </w:r>
            <w:r w:rsidRPr="00B23275">
              <w:rPr>
                <w:rFonts w:ascii="Times New Roman" w:hAnsi="Times New Roman" w:cs="Times New Roman"/>
                <w:sz w:val="24"/>
                <w:szCs w:val="24"/>
              </w:rPr>
              <w:t>дов, бульваров, площадей, проездов, велодорожек и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ектов велотранспортной и инженерной инфраструктуры; размещение придорожных стоянок (парковок) транспор</w:t>
            </w:r>
            <w:r w:rsidRPr="00B23275">
              <w:rPr>
                <w:rFonts w:ascii="Times New Roman" w:hAnsi="Times New Roman" w:cs="Times New Roman"/>
                <w:sz w:val="24"/>
                <w:szCs w:val="24"/>
              </w:rPr>
              <w:t>т</w:t>
            </w:r>
            <w:r w:rsidRPr="00B23275">
              <w:rPr>
                <w:rFonts w:ascii="Times New Roman" w:hAnsi="Times New Roman" w:cs="Times New Roman"/>
                <w:sz w:val="24"/>
                <w:szCs w:val="24"/>
              </w:rPr>
              <w:t>ных средств в границах городских улиц и дорог, за и</w:t>
            </w:r>
            <w:r w:rsidRPr="00B23275">
              <w:rPr>
                <w:rFonts w:ascii="Times New Roman" w:hAnsi="Times New Roman" w:cs="Times New Roman"/>
                <w:sz w:val="24"/>
                <w:szCs w:val="24"/>
              </w:rPr>
              <w:t>с</w:t>
            </w:r>
            <w:r w:rsidRPr="00B23275">
              <w:rPr>
                <w:rFonts w:ascii="Times New Roman" w:hAnsi="Times New Roman" w:cs="Times New Roman"/>
                <w:sz w:val="24"/>
                <w:szCs w:val="24"/>
              </w:rPr>
              <w:t>ключением предусмотренных видами разрешенного и</w:t>
            </w:r>
            <w:r w:rsidRPr="00B23275">
              <w:rPr>
                <w:rFonts w:ascii="Times New Roman" w:hAnsi="Times New Roman" w:cs="Times New Roman"/>
                <w:sz w:val="24"/>
                <w:szCs w:val="24"/>
              </w:rPr>
              <w:t>с</w:t>
            </w:r>
            <w:r w:rsidRPr="00B23275">
              <w:rPr>
                <w:rFonts w:ascii="Times New Roman" w:hAnsi="Times New Roman" w:cs="Times New Roman"/>
                <w:sz w:val="24"/>
                <w:szCs w:val="24"/>
              </w:rPr>
              <w:t>пользования с кодами 2.7.1, 4.9, 7.2.3, а также некапитал</w:t>
            </w:r>
            <w:r w:rsidRPr="00B23275">
              <w:rPr>
                <w:rFonts w:ascii="Times New Roman" w:hAnsi="Times New Roman" w:cs="Times New Roman"/>
                <w:sz w:val="24"/>
                <w:szCs w:val="24"/>
              </w:rPr>
              <w:t>ь</w:t>
            </w:r>
            <w:r w:rsidRPr="00B23275">
              <w:rPr>
                <w:rFonts w:ascii="Times New Roman" w:hAnsi="Times New Roman" w:cs="Times New Roman"/>
                <w:sz w:val="24"/>
                <w:szCs w:val="24"/>
              </w:rPr>
              <w:t>ных сооружений, предназначенных для охраны тран</w:t>
            </w:r>
            <w:r w:rsidRPr="00B23275">
              <w:rPr>
                <w:rFonts w:ascii="Times New Roman" w:hAnsi="Times New Roman" w:cs="Times New Roman"/>
                <w:sz w:val="24"/>
                <w:szCs w:val="24"/>
              </w:rPr>
              <w:t>с</w:t>
            </w:r>
            <w:r w:rsidRPr="00B23275">
              <w:rPr>
                <w:rFonts w:ascii="Times New Roman" w:hAnsi="Times New Roman" w:cs="Times New Roman"/>
                <w:sz w:val="24"/>
                <w:szCs w:val="24"/>
              </w:rPr>
              <w:t>портных средств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12.0.1</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149</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Благоустройство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тории</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w:t>
            </w:r>
            <w:r w:rsidRPr="00B23275">
              <w:rPr>
                <w:rFonts w:ascii="Times New Roman" w:hAnsi="Times New Roman" w:cs="Times New Roman"/>
                <w:sz w:val="24"/>
                <w:szCs w:val="24"/>
              </w:rPr>
              <w:t>з</w:t>
            </w:r>
            <w:r w:rsidRPr="00B23275">
              <w:rPr>
                <w:rFonts w:ascii="Times New Roman" w:hAnsi="Times New Roman" w:cs="Times New Roman"/>
                <w:sz w:val="24"/>
                <w:szCs w:val="24"/>
              </w:rPr>
              <w:t>личных видов оборудования и оформления, малых арх</w:t>
            </w:r>
            <w:r w:rsidRPr="00B23275">
              <w:rPr>
                <w:rFonts w:ascii="Times New Roman" w:hAnsi="Times New Roman" w:cs="Times New Roman"/>
                <w:sz w:val="24"/>
                <w:szCs w:val="24"/>
              </w:rPr>
              <w:t>и</w:t>
            </w:r>
            <w:r w:rsidRPr="00B23275">
              <w:rPr>
                <w:rFonts w:ascii="Times New Roman" w:hAnsi="Times New Roman" w:cs="Times New Roman"/>
                <w:sz w:val="24"/>
                <w:szCs w:val="24"/>
              </w:rPr>
              <w:t>тектурных форм, некапитальных нестационарных стро</w:t>
            </w:r>
            <w:r w:rsidRPr="00B23275">
              <w:rPr>
                <w:rFonts w:ascii="Times New Roman" w:hAnsi="Times New Roman" w:cs="Times New Roman"/>
                <w:sz w:val="24"/>
                <w:szCs w:val="24"/>
              </w:rPr>
              <w:t>е</w:t>
            </w:r>
            <w:r w:rsidRPr="00B23275">
              <w:rPr>
                <w:rFonts w:ascii="Times New Roman" w:hAnsi="Times New Roman" w:cs="Times New Roman"/>
                <w:sz w:val="24"/>
                <w:szCs w:val="24"/>
              </w:rPr>
              <w:t>ний и сооружений, информационных щитов и указателей, применяемых как составные части благоустройства терр</w:t>
            </w:r>
            <w:r w:rsidRPr="00B23275">
              <w:rPr>
                <w:rFonts w:ascii="Times New Roman" w:hAnsi="Times New Roman" w:cs="Times New Roman"/>
                <w:sz w:val="24"/>
                <w:szCs w:val="24"/>
              </w:rPr>
              <w:t>и</w:t>
            </w:r>
            <w:r w:rsidRPr="00B23275">
              <w:rPr>
                <w:rFonts w:ascii="Times New Roman" w:hAnsi="Times New Roman" w:cs="Times New Roman"/>
                <w:sz w:val="24"/>
                <w:szCs w:val="24"/>
              </w:rPr>
              <w:t>тории, общественных туалетов</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12.0.2</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lastRenderedPageBreak/>
              <w:t>150</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Ритуальная деятельность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151</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Специальная деятел</w:t>
            </w:r>
            <w:r w:rsidRPr="00B23275">
              <w:rPr>
                <w:rFonts w:ascii="Times New Roman" w:hAnsi="Times New Roman" w:cs="Times New Roman"/>
                <w:sz w:val="24"/>
                <w:szCs w:val="24"/>
              </w:rPr>
              <w:t>ь</w:t>
            </w:r>
            <w:r w:rsidRPr="00B23275">
              <w:rPr>
                <w:rFonts w:ascii="Times New Roman" w:hAnsi="Times New Roman" w:cs="Times New Roman"/>
                <w:sz w:val="24"/>
                <w:szCs w:val="24"/>
              </w:rPr>
              <w:t>ность</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Размещение, хранение, захоронение, утилизация, нако</w:t>
            </w:r>
            <w:r w:rsidRPr="00B23275">
              <w:rPr>
                <w:rFonts w:ascii="Times New Roman" w:hAnsi="Times New Roman" w:cs="Times New Roman"/>
                <w:sz w:val="24"/>
                <w:szCs w:val="24"/>
              </w:rPr>
              <w:t>п</w:t>
            </w:r>
            <w:r w:rsidRPr="00B23275">
              <w:rPr>
                <w:rFonts w:ascii="Times New Roman" w:hAnsi="Times New Roman" w:cs="Times New Roman"/>
                <w:sz w:val="24"/>
                <w:szCs w:val="24"/>
              </w:rPr>
              <w:t>ление, обработка, обезвреживание отходов производства и потребления, медицинских отходов, биологических отх</w:t>
            </w:r>
            <w:r w:rsidRPr="00B23275">
              <w:rPr>
                <w:rFonts w:ascii="Times New Roman" w:hAnsi="Times New Roman" w:cs="Times New Roman"/>
                <w:sz w:val="24"/>
                <w:szCs w:val="24"/>
              </w:rPr>
              <w:t>о</w:t>
            </w:r>
            <w:r w:rsidRPr="00B23275">
              <w:rPr>
                <w:rFonts w:ascii="Times New Roman" w:hAnsi="Times New Roman" w:cs="Times New Roman"/>
                <w:sz w:val="24"/>
                <w:szCs w:val="24"/>
              </w:rPr>
              <w:t>дов, радиоактивных отходов, веществ, разрушающих оз</w:t>
            </w:r>
            <w:r w:rsidRPr="00B23275">
              <w:rPr>
                <w:rFonts w:ascii="Times New Roman" w:hAnsi="Times New Roman" w:cs="Times New Roman"/>
                <w:sz w:val="24"/>
                <w:szCs w:val="24"/>
              </w:rPr>
              <w:t>о</w:t>
            </w:r>
            <w:r w:rsidRPr="00B23275">
              <w:rPr>
                <w:rFonts w:ascii="Times New Roman" w:hAnsi="Times New Roman" w:cs="Times New Roman"/>
                <w:sz w:val="24"/>
                <w:szCs w:val="24"/>
              </w:rPr>
              <w:t>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w:t>
            </w:r>
            <w:r w:rsidRPr="00B23275">
              <w:rPr>
                <w:rFonts w:ascii="Times New Roman" w:hAnsi="Times New Roman" w:cs="Times New Roman"/>
                <w:sz w:val="24"/>
                <w:szCs w:val="24"/>
              </w:rPr>
              <w:t>о</w:t>
            </w:r>
            <w:r w:rsidRPr="00B23275">
              <w:rPr>
                <w:rFonts w:ascii="Times New Roman" w:hAnsi="Times New Roman" w:cs="Times New Roman"/>
                <w:sz w:val="24"/>
                <w:szCs w:val="24"/>
              </w:rPr>
              <w:t>роперерабатывающих заводов, полигонов по захоронению и сортировке бытового мусора и отходов, мест сбора в</w:t>
            </w:r>
            <w:r w:rsidRPr="00B23275">
              <w:rPr>
                <w:rFonts w:ascii="Times New Roman" w:hAnsi="Times New Roman" w:cs="Times New Roman"/>
                <w:sz w:val="24"/>
                <w:szCs w:val="24"/>
              </w:rPr>
              <w:t>е</w:t>
            </w:r>
            <w:r w:rsidRPr="00B23275">
              <w:rPr>
                <w:rFonts w:ascii="Times New Roman" w:hAnsi="Times New Roman" w:cs="Times New Roman"/>
                <w:sz w:val="24"/>
                <w:szCs w:val="24"/>
              </w:rPr>
              <w:t>щей для их вторичной переработки)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152</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Запас</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Отсутствие хозяйственной деятельности</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12.3</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9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6"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9" w:type="pct"/>
            <w:shd w:val="clear" w:color="auto" w:fill="DDD9C3"/>
            <w:vAlign w:val="center"/>
          </w:tcPr>
          <w:p w:rsidR="00E129BC" w:rsidRPr="00B23275" w:rsidRDefault="00E129BC" w:rsidP="004F3D8B">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153</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Земельные участки о</w:t>
            </w:r>
            <w:r w:rsidRPr="00B23275">
              <w:rPr>
                <w:rFonts w:ascii="Times New Roman" w:hAnsi="Times New Roman" w:cs="Times New Roman"/>
                <w:sz w:val="24"/>
                <w:szCs w:val="24"/>
              </w:rPr>
              <w:t>б</w:t>
            </w:r>
            <w:r w:rsidRPr="00B23275">
              <w:rPr>
                <w:rFonts w:ascii="Times New Roman" w:hAnsi="Times New Roman" w:cs="Times New Roman"/>
                <w:sz w:val="24"/>
                <w:szCs w:val="24"/>
              </w:rPr>
              <w:t>щего назначения</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w:t>
            </w:r>
            <w:r w:rsidRPr="00B23275">
              <w:rPr>
                <w:rFonts w:ascii="Times New Roman" w:hAnsi="Times New Roman" w:cs="Times New Roman"/>
                <w:sz w:val="24"/>
                <w:szCs w:val="24"/>
              </w:rPr>
              <w:t>а</w:t>
            </w:r>
            <w:r w:rsidRPr="00B23275">
              <w:rPr>
                <w:rFonts w:ascii="Times New Roman" w:hAnsi="Times New Roman" w:cs="Times New Roman"/>
                <w:sz w:val="24"/>
                <w:szCs w:val="24"/>
              </w:rPr>
              <w:t>ния правообладателями земельных участков, расположе</w:t>
            </w:r>
            <w:r w:rsidRPr="00B23275">
              <w:rPr>
                <w:rFonts w:ascii="Times New Roman" w:hAnsi="Times New Roman" w:cs="Times New Roman"/>
                <w:sz w:val="24"/>
                <w:szCs w:val="24"/>
              </w:rPr>
              <w:t>н</w:t>
            </w:r>
            <w:r w:rsidRPr="00B23275">
              <w:rPr>
                <w:rFonts w:ascii="Times New Roman" w:hAnsi="Times New Roman" w:cs="Times New Roman"/>
                <w:sz w:val="24"/>
                <w:szCs w:val="24"/>
              </w:rPr>
              <w:t>ных в границах территории ведения гражданами садово</w:t>
            </w:r>
            <w:r w:rsidRPr="00B23275">
              <w:rPr>
                <w:rFonts w:ascii="Times New Roman" w:hAnsi="Times New Roman" w:cs="Times New Roman"/>
                <w:sz w:val="24"/>
                <w:szCs w:val="24"/>
              </w:rPr>
              <w:t>д</w:t>
            </w:r>
            <w:r w:rsidRPr="00B23275">
              <w:rPr>
                <w:rFonts w:ascii="Times New Roman" w:hAnsi="Times New Roman" w:cs="Times New Roman"/>
                <w:sz w:val="24"/>
                <w:szCs w:val="24"/>
              </w:rPr>
              <w:t>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13.0</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154</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Ведение огородничества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w:t>
            </w:r>
            <w:r w:rsidRPr="00B23275">
              <w:rPr>
                <w:rFonts w:ascii="Times New Roman" w:hAnsi="Times New Roman" w:cs="Times New Roman"/>
                <w:sz w:val="24"/>
                <w:szCs w:val="24"/>
              </w:rPr>
              <w:t>ъ</w:t>
            </w:r>
            <w:r w:rsidRPr="00B23275">
              <w:rPr>
                <w:rFonts w:ascii="Times New Roman" w:hAnsi="Times New Roman" w:cs="Times New Roman"/>
                <w:sz w:val="24"/>
                <w:szCs w:val="24"/>
              </w:rPr>
              <w:t>ектами недвижимости, предназначенных для хранения инвентаря и урожая сельскохозяйственных культур</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13.1</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r w:rsidR="00E129BC" w:rsidRPr="00B23275">
        <w:trPr>
          <w:trHeight w:val="737"/>
        </w:trPr>
        <w:tc>
          <w:tcPr>
            <w:tcW w:w="142"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155</w:t>
            </w:r>
          </w:p>
        </w:tc>
        <w:tc>
          <w:tcPr>
            <w:tcW w:w="615" w:type="pct"/>
            <w:tcMar>
              <w:left w:w="57" w:type="dxa"/>
            </w:tcMar>
            <w:vAlign w:val="center"/>
          </w:tcPr>
          <w:p w:rsidR="00E129BC" w:rsidRPr="00B23275" w:rsidRDefault="00E129BC" w:rsidP="00B626C7">
            <w:pPr>
              <w:ind w:firstLine="0"/>
              <w:jc w:val="left"/>
              <w:rPr>
                <w:rFonts w:ascii="Times New Roman" w:hAnsi="Times New Roman" w:cs="Times New Roman"/>
                <w:sz w:val="24"/>
                <w:szCs w:val="24"/>
              </w:rPr>
            </w:pPr>
            <w:r w:rsidRPr="00B23275">
              <w:rPr>
                <w:rFonts w:ascii="Times New Roman" w:hAnsi="Times New Roman" w:cs="Times New Roman"/>
                <w:sz w:val="24"/>
                <w:szCs w:val="24"/>
              </w:rPr>
              <w:t>Ведение садоводства</w:t>
            </w:r>
          </w:p>
        </w:tc>
        <w:tc>
          <w:tcPr>
            <w:tcW w:w="1400" w:type="pct"/>
          </w:tcPr>
          <w:p w:rsidR="00E129BC" w:rsidRPr="00B23275" w:rsidRDefault="00E129BC" w:rsidP="00B626C7">
            <w:pPr>
              <w:spacing w:before="100" w:beforeAutospacing="1" w:after="100" w:afterAutospacing="1"/>
              <w:ind w:left="52" w:firstLine="0"/>
              <w:jc w:val="left"/>
              <w:rPr>
                <w:rFonts w:ascii="Times New Roman" w:hAnsi="Times New Roman" w:cs="Times New Roman"/>
                <w:sz w:val="24"/>
                <w:szCs w:val="24"/>
              </w:rPr>
            </w:pPr>
            <w:r w:rsidRPr="00B2327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w:t>
            </w:r>
            <w:r w:rsidRPr="00B23275">
              <w:rPr>
                <w:rFonts w:ascii="Times New Roman" w:hAnsi="Times New Roman" w:cs="Times New Roman"/>
                <w:sz w:val="24"/>
                <w:szCs w:val="24"/>
              </w:rPr>
              <w:t>ь</w:t>
            </w:r>
            <w:r w:rsidRPr="00B23275">
              <w:rPr>
                <w:rFonts w:ascii="Times New Roman" w:hAnsi="Times New Roman" w:cs="Times New Roman"/>
                <w:sz w:val="24"/>
                <w:szCs w:val="24"/>
              </w:rPr>
              <w:t>зования с кодом 2.1, хозяйственных построек и гаражей</w:t>
            </w:r>
          </w:p>
        </w:tc>
        <w:tc>
          <w:tcPr>
            <w:tcW w:w="178" w:type="pct"/>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13.2</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9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r w:rsidRPr="00B23275">
              <w:rPr>
                <w:rFonts w:ascii="Times New Roman" w:hAnsi="Times New Roman" w:cs="Times New Roman"/>
                <w:sz w:val="24"/>
                <w:szCs w:val="24"/>
              </w:rPr>
              <w:t>Р</w:t>
            </w: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2"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7"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6"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5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c>
          <w:tcPr>
            <w:tcW w:w="149" w:type="pct"/>
            <w:shd w:val="clear" w:color="auto" w:fill="DDD9C3"/>
            <w:vAlign w:val="center"/>
          </w:tcPr>
          <w:p w:rsidR="00E129BC" w:rsidRPr="00B23275" w:rsidRDefault="00E129BC" w:rsidP="00B626C7">
            <w:pPr>
              <w:ind w:firstLine="0"/>
              <w:jc w:val="center"/>
              <w:rPr>
                <w:rFonts w:ascii="Times New Roman" w:hAnsi="Times New Roman" w:cs="Times New Roman"/>
                <w:sz w:val="24"/>
                <w:szCs w:val="24"/>
              </w:rPr>
            </w:pPr>
          </w:p>
        </w:tc>
      </w:tr>
    </w:tbl>
    <w:p w:rsidR="00E129BC" w:rsidRDefault="003E0DE6" w:rsidP="003E0DE6">
      <w:pPr>
        <w:spacing w:before="0" w:after="0"/>
        <w:rPr>
          <w:rFonts w:ascii="Times New Roman" w:hAnsi="Times New Roman" w:cs="Times New Roman"/>
          <w:sz w:val="24"/>
          <w:szCs w:val="24"/>
        </w:rPr>
      </w:pPr>
      <w:r>
        <w:rPr>
          <w:rFonts w:ascii="Times New Roman" w:hAnsi="Times New Roman" w:cs="Times New Roman"/>
          <w:sz w:val="24"/>
          <w:szCs w:val="24"/>
        </w:rPr>
        <w:t xml:space="preserve">Р – </w:t>
      </w:r>
      <w:r w:rsidRPr="003E0DE6">
        <w:rPr>
          <w:rFonts w:ascii="Times New Roman" w:hAnsi="Times New Roman" w:cs="Times New Roman"/>
          <w:sz w:val="24"/>
          <w:szCs w:val="24"/>
        </w:rPr>
        <w:t>основные виды разрешенного использования;</w:t>
      </w:r>
    </w:p>
    <w:p w:rsidR="003E0DE6" w:rsidRDefault="003E0DE6" w:rsidP="003E0DE6">
      <w:pPr>
        <w:spacing w:before="0" w:after="0"/>
        <w:rPr>
          <w:rFonts w:ascii="Times New Roman" w:hAnsi="Times New Roman" w:cs="Times New Roman"/>
          <w:sz w:val="24"/>
          <w:szCs w:val="24"/>
        </w:rPr>
      </w:pPr>
      <w:r>
        <w:rPr>
          <w:rFonts w:ascii="Times New Roman" w:hAnsi="Times New Roman" w:cs="Times New Roman"/>
          <w:sz w:val="24"/>
          <w:szCs w:val="24"/>
        </w:rPr>
        <w:t xml:space="preserve">У – </w:t>
      </w:r>
      <w:r w:rsidRPr="003E0DE6">
        <w:rPr>
          <w:rFonts w:ascii="Times New Roman" w:hAnsi="Times New Roman" w:cs="Times New Roman"/>
          <w:sz w:val="24"/>
          <w:szCs w:val="24"/>
        </w:rPr>
        <w:t>условно разрешенные виды использования;</w:t>
      </w:r>
    </w:p>
    <w:p w:rsidR="003E0DE6" w:rsidRPr="003E0DE6" w:rsidRDefault="003E0DE6" w:rsidP="003E0DE6">
      <w:pPr>
        <w:spacing w:before="0" w:after="0"/>
        <w:rPr>
          <w:rFonts w:ascii="Times New Roman" w:hAnsi="Times New Roman" w:cs="Times New Roman"/>
          <w:sz w:val="24"/>
          <w:szCs w:val="24"/>
        </w:rPr>
      </w:pPr>
      <w:r>
        <w:rPr>
          <w:rFonts w:ascii="Times New Roman" w:hAnsi="Times New Roman" w:cs="Times New Roman"/>
          <w:sz w:val="24"/>
          <w:szCs w:val="24"/>
        </w:rPr>
        <w:t>В – в</w:t>
      </w:r>
      <w:r w:rsidRPr="003E0DE6">
        <w:rPr>
          <w:rFonts w:ascii="Times New Roman" w:hAnsi="Times New Roman" w:cs="Times New Roman"/>
          <w:sz w:val="24"/>
          <w:szCs w:val="24"/>
        </w:rPr>
        <w:t>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9BC" w:rsidRPr="00B23275" w:rsidRDefault="00E129BC" w:rsidP="003E0DE6">
      <w:pPr>
        <w:spacing w:before="0" w:after="0"/>
        <w:ind w:firstLine="0"/>
        <w:rPr>
          <w:rFonts w:ascii="Times New Roman" w:hAnsi="Times New Roman" w:cs="Times New Roman"/>
          <w:sz w:val="24"/>
          <w:szCs w:val="24"/>
        </w:rPr>
      </w:pPr>
    </w:p>
    <w:p w:rsidR="000A7199" w:rsidRDefault="000A7199" w:rsidP="00BC4A68">
      <w:pPr>
        <w:rPr>
          <w:rFonts w:ascii="Times New Roman" w:hAnsi="Times New Roman" w:cs="Times New Roman"/>
          <w:sz w:val="24"/>
          <w:szCs w:val="24"/>
        </w:rPr>
      </w:pPr>
    </w:p>
    <w:p w:rsidR="003E0DE6" w:rsidRPr="000A7199" w:rsidRDefault="003E0DE6" w:rsidP="00BC4A68">
      <w:pPr>
        <w:rPr>
          <w:rFonts w:ascii="Times New Roman" w:hAnsi="Times New Roman" w:cs="Times New Roman"/>
          <w:sz w:val="24"/>
          <w:szCs w:val="24"/>
        </w:rPr>
      </w:pPr>
    </w:p>
    <w:p w:rsidR="00E129BC" w:rsidRPr="00B23275" w:rsidRDefault="005669C3" w:rsidP="00BD3180">
      <w:pPr>
        <w:pStyle w:val="3"/>
        <w:spacing w:after="0"/>
      </w:pPr>
      <w:bookmarkStart w:id="267" w:name="_Toc43220984"/>
      <w:r>
        <w:lastRenderedPageBreak/>
        <w:t>Приложение Б</w:t>
      </w:r>
      <w:r w:rsidR="00E129BC" w:rsidRPr="00B23275">
        <w:t>.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67"/>
      <w:r w:rsidR="00DC7B7C">
        <w:t xml:space="preserve"> в территориальных зонах Ж-1.1, Ж-1.2, Ж-1.3, Ж-2, Ж-3, ОДЗ-1, П-1, ИТ-1, С-1, С-2, С-3, Р-1, Р-2, Р-3, ООТ-1, ЗСН-1, ЗСН-2, ЗСН-3</w:t>
      </w:r>
    </w:p>
    <w:p w:rsidR="00E129BC" w:rsidRPr="00B23275" w:rsidRDefault="00E129BC" w:rsidP="00BD3180">
      <w:pPr>
        <w:spacing w:before="0" w:after="0"/>
        <w:jc w:val="right"/>
        <w:rPr>
          <w:rFonts w:ascii="Times New Roman" w:hAnsi="Times New Roman" w:cs="Times New Roman"/>
          <w:sz w:val="24"/>
          <w:szCs w:val="24"/>
        </w:rPr>
      </w:pPr>
      <w:r w:rsidRPr="00B23275">
        <w:rPr>
          <w:rFonts w:ascii="Times New Roman" w:hAnsi="Times New Roman" w:cs="Times New Roman"/>
          <w:sz w:val="24"/>
          <w:szCs w:val="24"/>
        </w:rPr>
        <w:t>Таблица 2</w:t>
      </w:r>
    </w:p>
    <w:tbl>
      <w:tblPr>
        <w:tblW w:w="4987" w:type="pct"/>
        <w:jc w:val="center"/>
        <w:tblInd w:w="-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77"/>
        <w:gridCol w:w="1417"/>
        <w:gridCol w:w="1418"/>
        <w:gridCol w:w="1559"/>
        <w:gridCol w:w="1701"/>
        <w:gridCol w:w="1701"/>
        <w:gridCol w:w="1701"/>
        <w:gridCol w:w="1843"/>
        <w:gridCol w:w="1843"/>
        <w:gridCol w:w="1842"/>
        <w:gridCol w:w="1701"/>
      </w:tblGrid>
      <w:tr w:rsidR="00F1411C" w:rsidRPr="000A7199" w:rsidTr="000A7199">
        <w:trPr>
          <w:trHeight w:val="1843"/>
          <w:tblHeader/>
          <w:jc w:val="center"/>
        </w:trPr>
        <w:tc>
          <w:tcPr>
            <w:tcW w:w="4877" w:type="dxa"/>
            <w:tcMar>
              <w:top w:w="0" w:type="dxa"/>
              <w:left w:w="108" w:type="dxa"/>
              <w:bottom w:w="0" w:type="dxa"/>
              <w:right w:w="108" w:type="dxa"/>
            </w:tcMar>
            <w:vAlign w:val="center"/>
          </w:tcPr>
          <w:p w:rsidR="00F1411C" w:rsidRPr="000A7199" w:rsidRDefault="00F1411C" w:rsidP="000A7199">
            <w:pPr>
              <w:spacing w:before="0" w:after="0"/>
              <w:ind w:firstLine="0"/>
              <w:jc w:val="center"/>
              <w:rPr>
                <w:rFonts w:ascii="Times New Roman" w:hAnsi="Times New Roman" w:cs="Times New Roman"/>
                <w:b/>
                <w:bCs/>
                <w:sz w:val="24"/>
                <w:szCs w:val="24"/>
              </w:rPr>
            </w:pPr>
            <w:bookmarkStart w:id="268" w:name="OLE_LINK1"/>
            <w:r w:rsidRPr="000A7199">
              <w:rPr>
                <w:rFonts w:ascii="Times New Roman" w:hAnsi="Times New Roman" w:cs="Times New Roman"/>
                <w:b/>
                <w:bCs/>
                <w:sz w:val="24"/>
                <w:szCs w:val="24"/>
              </w:rPr>
              <w:t>Наименование вида разрешенного и</w:t>
            </w:r>
            <w:r w:rsidRPr="000A7199">
              <w:rPr>
                <w:rFonts w:ascii="Times New Roman" w:hAnsi="Times New Roman" w:cs="Times New Roman"/>
                <w:b/>
                <w:bCs/>
                <w:sz w:val="24"/>
                <w:szCs w:val="24"/>
              </w:rPr>
              <w:t>с</w:t>
            </w:r>
            <w:r w:rsidRPr="000A7199">
              <w:rPr>
                <w:rFonts w:ascii="Times New Roman" w:hAnsi="Times New Roman" w:cs="Times New Roman"/>
                <w:b/>
                <w:bCs/>
                <w:sz w:val="24"/>
                <w:szCs w:val="24"/>
              </w:rPr>
              <w:t>пользования земельного участка</w:t>
            </w:r>
          </w:p>
        </w:tc>
        <w:tc>
          <w:tcPr>
            <w:tcW w:w="1417" w:type="dxa"/>
            <w:tcMar>
              <w:top w:w="0" w:type="dxa"/>
              <w:left w:w="108" w:type="dxa"/>
              <w:bottom w:w="0" w:type="dxa"/>
              <w:right w:w="108" w:type="dxa"/>
            </w:tcMar>
            <w:vAlign w:val="center"/>
          </w:tcPr>
          <w:p w:rsidR="00F1411C" w:rsidRPr="000A7199" w:rsidRDefault="00F1411C" w:rsidP="000A7199">
            <w:pPr>
              <w:spacing w:before="0" w:after="0"/>
              <w:ind w:firstLine="0"/>
              <w:jc w:val="center"/>
              <w:rPr>
                <w:rFonts w:ascii="Times New Roman" w:hAnsi="Times New Roman" w:cs="Times New Roman"/>
                <w:b/>
                <w:bCs/>
                <w:sz w:val="24"/>
                <w:szCs w:val="24"/>
              </w:rPr>
            </w:pPr>
            <w:r w:rsidRPr="000A7199">
              <w:rPr>
                <w:rFonts w:ascii="Times New Roman" w:hAnsi="Times New Roman" w:cs="Times New Roman"/>
                <w:b/>
                <w:bCs/>
                <w:sz w:val="24"/>
                <w:szCs w:val="24"/>
              </w:rPr>
              <w:t>Код</w:t>
            </w:r>
          </w:p>
        </w:tc>
        <w:tc>
          <w:tcPr>
            <w:tcW w:w="1418" w:type="dxa"/>
            <w:vAlign w:val="center"/>
          </w:tcPr>
          <w:p w:rsidR="00F1411C"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инимал</w:t>
            </w:r>
            <w:r w:rsidR="00F1411C" w:rsidRPr="000A7199">
              <w:rPr>
                <w:rFonts w:ascii="Times New Roman" w:hAnsi="Times New Roman" w:cs="Times New Roman"/>
                <w:b/>
                <w:sz w:val="24"/>
                <w:szCs w:val="24"/>
              </w:rPr>
              <w:t>ь</w:t>
            </w:r>
            <w:r w:rsidR="00F1411C" w:rsidRPr="000A7199">
              <w:rPr>
                <w:rFonts w:ascii="Times New Roman" w:hAnsi="Times New Roman" w:cs="Times New Roman"/>
                <w:b/>
                <w:sz w:val="24"/>
                <w:szCs w:val="24"/>
              </w:rPr>
              <w:t>ная пл</w:t>
            </w:r>
            <w:r w:rsidR="00F1411C" w:rsidRPr="000A7199">
              <w:rPr>
                <w:rFonts w:ascii="Times New Roman" w:hAnsi="Times New Roman" w:cs="Times New Roman"/>
                <w:b/>
                <w:sz w:val="24"/>
                <w:szCs w:val="24"/>
              </w:rPr>
              <w:t>о</w:t>
            </w:r>
            <w:r w:rsidR="00F1411C" w:rsidRPr="000A7199">
              <w:rPr>
                <w:rFonts w:ascii="Times New Roman" w:hAnsi="Times New Roman" w:cs="Times New Roman"/>
                <w:b/>
                <w:sz w:val="24"/>
                <w:szCs w:val="24"/>
              </w:rPr>
              <w:t>щадь з</w:t>
            </w:r>
            <w:r w:rsidR="00F1411C" w:rsidRPr="000A7199">
              <w:rPr>
                <w:rFonts w:ascii="Times New Roman" w:hAnsi="Times New Roman" w:cs="Times New Roman"/>
                <w:b/>
                <w:sz w:val="24"/>
                <w:szCs w:val="24"/>
              </w:rPr>
              <w:t>е</w:t>
            </w:r>
            <w:r w:rsidR="00F1411C" w:rsidRPr="000A7199">
              <w:rPr>
                <w:rFonts w:ascii="Times New Roman" w:hAnsi="Times New Roman" w:cs="Times New Roman"/>
                <w:b/>
                <w:sz w:val="24"/>
                <w:szCs w:val="24"/>
              </w:rPr>
              <w:t>мельного участка (га)</w:t>
            </w:r>
          </w:p>
        </w:tc>
        <w:tc>
          <w:tcPr>
            <w:tcW w:w="1559" w:type="dxa"/>
            <w:vAlign w:val="center"/>
          </w:tcPr>
          <w:p w:rsidR="00875302"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аксимал</w:t>
            </w:r>
            <w:r w:rsidR="00F1411C" w:rsidRPr="000A7199">
              <w:rPr>
                <w:rFonts w:ascii="Times New Roman" w:hAnsi="Times New Roman" w:cs="Times New Roman"/>
                <w:b/>
                <w:sz w:val="24"/>
                <w:szCs w:val="24"/>
              </w:rPr>
              <w:t>ь</w:t>
            </w:r>
            <w:r w:rsidR="00F1411C" w:rsidRPr="000A7199">
              <w:rPr>
                <w:rFonts w:ascii="Times New Roman" w:hAnsi="Times New Roman" w:cs="Times New Roman"/>
                <w:b/>
                <w:sz w:val="24"/>
                <w:szCs w:val="24"/>
              </w:rPr>
              <w:t>ная площадь</w:t>
            </w:r>
          </w:p>
          <w:p w:rsidR="00875302"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зе</w:t>
            </w:r>
            <w:r w:rsidR="00875302" w:rsidRPr="000A7199">
              <w:rPr>
                <w:rFonts w:ascii="Times New Roman" w:hAnsi="Times New Roman" w:cs="Times New Roman"/>
                <w:b/>
                <w:sz w:val="24"/>
                <w:szCs w:val="24"/>
              </w:rPr>
              <w:t>мельного</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участка (га)</w:t>
            </w:r>
          </w:p>
        </w:tc>
        <w:tc>
          <w:tcPr>
            <w:tcW w:w="1701" w:type="dxa"/>
            <w:vAlign w:val="center"/>
          </w:tcPr>
          <w:p w:rsidR="00875302"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Ш</w:t>
            </w:r>
            <w:r w:rsidR="00F1411C" w:rsidRPr="000A7199">
              <w:rPr>
                <w:rFonts w:ascii="Times New Roman" w:hAnsi="Times New Roman" w:cs="Times New Roman"/>
                <w:b/>
                <w:sz w:val="24"/>
                <w:szCs w:val="24"/>
              </w:rPr>
              <w:t>ирина</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участка по л</w:t>
            </w:r>
            <w:r w:rsidRPr="000A7199">
              <w:rPr>
                <w:rFonts w:ascii="Times New Roman" w:hAnsi="Times New Roman" w:cs="Times New Roman"/>
                <w:b/>
                <w:sz w:val="24"/>
                <w:szCs w:val="24"/>
              </w:rPr>
              <w:t>и</w:t>
            </w:r>
            <w:r w:rsidRPr="000A7199">
              <w:rPr>
                <w:rFonts w:ascii="Times New Roman" w:hAnsi="Times New Roman" w:cs="Times New Roman"/>
                <w:b/>
                <w:sz w:val="24"/>
                <w:szCs w:val="24"/>
              </w:rPr>
              <w:t>цевой границе минимальная/</w:t>
            </w:r>
            <w:r w:rsidR="000A7199" w:rsidRPr="000A7199">
              <w:rPr>
                <w:rFonts w:ascii="Times New Roman" w:hAnsi="Times New Roman" w:cs="Times New Roman"/>
                <w:b/>
                <w:sz w:val="24"/>
                <w:szCs w:val="24"/>
              </w:rPr>
              <w:t xml:space="preserve"> </w:t>
            </w:r>
            <w:r w:rsidRPr="000A7199">
              <w:rPr>
                <w:rFonts w:ascii="Times New Roman" w:hAnsi="Times New Roman" w:cs="Times New Roman"/>
                <w:b/>
                <w:sz w:val="24"/>
                <w:szCs w:val="24"/>
              </w:rPr>
              <w:t>максимальная (м)</w:t>
            </w:r>
          </w:p>
        </w:tc>
        <w:tc>
          <w:tcPr>
            <w:tcW w:w="1701" w:type="dxa"/>
            <w:vAlign w:val="center"/>
          </w:tcPr>
          <w:p w:rsidR="000A7199" w:rsidRPr="000A7199" w:rsidRDefault="000A7199"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Глубина</w:t>
            </w:r>
          </w:p>
          <w:p w:rsidR="00875302"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участка</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минимальная/</w:t>
            </w:r>
            <w:r w:rsidR="000A7199" w:rsidRPr="000A7199">
              <w:rPr>
                <w:rFonts w:ascii="Times New Roman" w:hAnsi="Times New Roman" w:cs="Times New Roman"/>
                <w:b/>
                <w:sz w:val="24"/>
                <w:szCs w:val="24"/>
              </w:rPr>
              <w:t xml:space="preserve"> </w:t>
            </w:r>
            <w:r w:rsidRPr="000A7199">
              <w:rPr>
                <w:rFonts w:ascii="Times New Roman" w:hAnsi="Times New Roman" w:cs="Times New Roman"/>
                <w:b/>
                <w:sz w:val="24"/>
                <w:szCs w:val="24"/>
              </w:rPr>
              <w:t>максимальная</w:t>
            </w:r>
            <w:bookmarkStart w:id="269" w:name="_GoBack"/>
            <w:bookmarkEnd w:id="269"/>
            <w:r w:rsidRPr="000A7199">
              <w:rPr>
                <w:rFonts w:ascii="Times New Roman" w:hAnsi="Times New Roman" w:cs="Times New Roman"/>
                <w:b/>
                <w:sz w:val="24"/>
                <w:szCs w:val="24"/>
              </w:rPr>
              <w:t xml:space="preserve"> (м)</w:t>
            </w:r>
          </w:p>
        </w:tc>
        <w:tc>
          <w:tcPr>
            <w:tcW w:w="1701" w:type="dxa"/>
            <w:vAlign w:val="center"/>
          </w:tcPr>
          <w:p w:rsidR="00875302"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аксимальное количество</w:t>
            </w:r>
          </w:p>
          <w:p w:rsidR="00875302"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наземных</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полных этажей</w:t>
            </w:r>
          </w:p>
        </w:tc>
        <w:tc>
          <w:tcPr>
            <w:tcW w:w="1843" w:type="dxa"/>
            <w:vAlign w:val="center"/>
          </w:tcPr>
          <w:p w:rsidR="00875302"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инимальный отступ</w:t>
            </w:r>
          </w:p>
          <w:p w:rsidR="00875302"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от красной</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линии (м)</w:t>
            </w:r>
          </w:p>
        </w:tc>
        <w:tc>
          <w:tcPr>
            <w:tcW w:w="1843" w:type="dxa"/>
            <w:vAlign w:val="center"/>
          </w:tcPr>
          <w:p w:rsidR="00875302"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аксимальный коэффициент</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застройки (%)</w:t>
            </w:r>
          </w:p>
        </w:tc>
        <w:tc>
          <w:tcPr>
            <w:tcW w:w="1842" w:type="dxa"/>
            <w:vAlign w:val="center"/>
          </w:tcPr>
          <w:p w:rsidR="000A7199" w:rsidRPr="000A7199" w:rsidRDefault="00875302"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аксимальная высота</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ограждения (м)</w:t>
            </w:r>
          </w:p>
        </w:tc>
        <w:tc>
          <w:tcPr>
            <w:tcW w:w="1701" w:type="dxa"/>
            <w:vAlign w:val="center"/>
          </w:tcPr>
          <w:p w:rsidR="000A7199" w:rsidRPr="000A7199" w:rsidRDefault="000A7199"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М</w:t>
            </w:r>
            <w:r w:rsidR="00F1411C" w:rsidRPr="000A7199">
              <w:rPr>
                <w:rFonts w:ascii="Times New Roman" w:hAnsi="Times New Roman" w:cs="Times New Roman"/>
                <w:b/>
                <w:sz w:val="24"/>
                <w:szCs w:val="24"/>
              </w:rPr>
              <w:t>инимальные отступы</w:t>
            </w:r>
          </w:p>
          <w:p w:rsidR="000A7199"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от границы</w:t>
            </w:r>
          </w:p>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земельного участка (м)</w:t>
            </w:r>
          </w:p>
        </w:tc>
      </w:tr>
      <w:tr w:rsidR="00F1411C" w:rsidRPr="000A7199" w:rsidTr="00F1411C">
        <w:trPr>
          <w:trHeight w:val="254"/>
          <w:tblHeader/>
          <w:jc w:val="center"/>
        </w:trPr>
        <w:tc>
          <w:tcPr>
            <w:tcW w:w="4877" w:type="dxa"/>
            <w:tcMar>
              <w:top w:w="0" w:type="dxa"/>
              <w:left w:w="108" w:type="dxa"/>
              <w:bottom w:w="0" w:type="dxa"/>
              <w:right w:w="108" w:type="dxa"/>
            </w:tcMar>
            <w:vAlign w:val="center"/>
          </w:tcPr>
          <w:p w:rsidR="00F1411C" w:rsidRPr="000A7199" w:rsidRDefault="00F1411C"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1</w:t>
            </w:r>
          </w:p>
        </w:tc>
        <w:tc>
          <w:tcPr>
            <w:tcW w:w="1417" w:type="dxa"/>
            <w:tcMar>
              <w:top w:w="0" w:type="dxa"/>
              <w:left w:w="108" w:type="dxa"/>
              <w:bottom w:w="0" w:type="dxa"/>
              <w:right w:w="108" w:type="dxa"/>
            </w:tcMar>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2</w:t>
            </w:r>
          </w:p>
        </w:tc>
        <w:tc>
          <w:tcPr>
            <w:tcW w:w="1418"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3</w:t>
            </w:r>
          </w:p>
        </w:tc>
        <w:tc>
          <w:tcPr>
            <w:tcW w:w="1559"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4</w:t>
            </w:r>
          </w:p>
        </w:tc>
        <w:tc>
          <w:tcPr>
            <w:tcW w:w="1701"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5</w:t>
            </w:r>
          </w:p>
        </w:tc>
        <w:tc>
          <w:tcPr>
            <w:tcW w:w="1701"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6</w:t>
            </w:r>
          </w:p>
        </w:tc>
        <w:tc>
          <w:tcPr>
            <w:tcW w:w="1701"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7</w:t>
            </w:r>
          </w:p>
        </w:tc>
        <w:tc>
          <w:tcPr>
            <w:tcW w:w="1843"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8</w:t>
            </w:r>
          </w:p>
        </w:tc>
        <w:tc>
          <w:tcPr>
            <w:tcW w:w="1843" w:type="dxa"/>
            <w:vAlign w:val="center"/>
          </w:tcPr>
          <w:p w:rsidR="00F1411C" w:rsidRPr="000A7199" w:rsidRDefault="000A7199" w:rsidP="00257FFD">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9</w:t>
            </w:r>
          </w:p>
        </w:tc>
        <w:tc>
          <w:tcPr>
            <w:tcW w:w="1842" w:type="dxa"/>
            <w:vAlign w:val="center"/>
          </w:tcPr>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1</w:t>
            </w:r>
            <w:r w:rsidR="000A7199" w:rsidRPr="000A7199">
              <w:rPr>
                <w:rFonts w:ascii="Times New Roman" w:hAnsi="Times New Roman" w:cs="Times New Roman"/>
                <w:b/>
                <w:sz w:val="24"/>
                <w:szCs w:val="24"/>
              </w:rPr>
              <w:t>0</w:t>
            </w:r>
          </w:p>
        </w:tc>
        <w:tc>
          <w:tcPr>
            <w:tcW w:w="1701" w:type="dxa"/>
            <w:vAlign w:val="center"/>
          </w:tcPr>
          <w:p w:rsidR="00F1411C" w:rsidRPr="000A7199" w:rsidRDefault="00F1411C" w:rsidP="000A7199">
            <w:pPr>
              <w:spacing w:before="0" w:after="0"/>
              <w:ind w:firstLine="0"/>
              <w:jc w:val="center"/>
              <w:rPr>
                <w:rFonts w:ascii="Times New Roman" w:hAnsi="Times New Roman" w:cs="Times New Roman"/>
                <w:b/>
                <w:sz w:val="24"/>
                <w:szCs w:val="24"/>
              </w:rPr>
            </w:pPr>
            <w:r w:rsidRPr="000A7199">
              <w:rPr>
                <w:rFonts w:ascii="Times New Roman" w:hAnsi="Times New Roman" w:cs="Times New Roman"/>
                <w:b/>
                <w:sz w:val="24"/>
                <w:szCs w:val="24"/>
              </w:rPr>
              <w:t>1</w:t>
            </w:r>
            <w:r w:rsidR="000A7199" w:rsidRPr="000A7199">
              <w:rPr>
                <w:rFonts w:ascii="Times New Roman" w:hAnsi="Times New Roman" w:cs="Times New Roman"/>
                <w:b/>
                <w:sz w:val="24"/>
                <w:szCs w:val="24"/>
              </w:rPr>
              <w:t>1</w:t>
            </w:r>
          </w:p>
        </w:tc>
      </w:tr>
      <w:tr w:rsidR="00F1411C" w:rsidRPr="00875302" w:rsidTr="00875302">
        <w:trPr>
          <w:trHeight w:val="254"/>
          <w:jc w:val="center"/>
        </w:trPr>
        <w:tc>
          <w:tcPr>
            <w:tcW w:w="4877" w:type="dxa"/>
            <w:shd w:val="clear" w:color="auto" w:fill="auto"/>
            <w:tcMar>
              <w:top w:w="0" w:type="dxa"/>
              <w:left w:w="108" w:type="dxa"/>
              <w:bottom w:w="0" w:type="dxa"/>
              <w:right w:w="108" w:type="dxa"/>
            </w:tcMar>
          </w:tcPr>
          <w:p w:rsidR="00F1411C" w:rsidRPr="00875302" w:rsidRDefault="00F1411C" w:rsidP="00257FFD">
            <w:pPr>
              <w:spacing w:before="0" w:after="0"/>
              <w:ind w:firstLine="0"/>
              <w:jc w:val="left"/>
              <w:rPr>
                <w:rFonts w:ascii="Times New Roman" w:hAnsi="Times New Roman" w:cs="Times New Roman"/>
                <w:sz w:val="24"/>
                <w:szCs w:val="24"/>
              </w:rPr>
            </w:pPr>
            <w:r w:rsidRPr="00875302">
              <w:rPr>
                <w:rFonts w:ascii="Times New Roman" w:hAnsi="Times New Roman" w:cs="Times New Roman"/>
                <w:sz w:val="24"/>
                <w:szCs w:val="24"/>
              </w:rPr>
              <w:t>Для индивидуального жилищного стро</w:t>
            </w:r>
            <w:r w:rsidRPr="00875302">
              <w:rPr>
                <w:rFonts w:ascii="Times New Roman" w:hAnsi="Times New Roman" w:cs="Times New Roman"/>
                <w:sz w:val="24"/>
                <w:szCs w:val="24"/>
              </w:rPr>
              <w:t>и</w:t>
            </w:r>
            <w:r w:rsidRPr="00875302">
              <w:rPr>
                <w:rFonts w:ascii="Times New Roman" w:hAnsi="Times New Roman" w:cs="Times New Roman"/>
                <w:sz w:val="24"/>
                <w:szCs w:val="24"/>
              </w:rPr>
              <w:t>тельства</w:t>
            </w:r>
          </w:p>
        </w:tc>
        <w:tc>
          <w:tcPr>
            <w:tcW w:w="1417" w:type="dxa"/>
            <w:shd w:val="clear" w:color="auto" w:fill="auto"/>
            <w:tcMar>
              <w:top w:w="0" w:type="dxa"/>
              <w:left w:w="108" w:type="dxa"/>
              <w:bottom w:w="0" w:type="dxa"/>
              <w:right w:w="108" w:type="dxa"/>
            </w:tcMar>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2.1</w:t>
            </w:r>
          </w:p>
        </w:tc>
        <w:tc>
          <w:tcPr>
            <w:tcW w:w="1418"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0,04</w:t>
            </w:r>
          </w:p>
        </w:tc>
        <w:tc>
          <w:tcPr>
            <w:tcW w:w="1559"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0,15</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20/30</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20/50</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3</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5</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50</w:t>
            </w:r>
          </w:p>
        </w:tc>
        <w:tc>
          <w:tcPr>
            <w:tcW w:w="1842"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1,5</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3,0</w:t>
            </w:r>
          </w:p>
        </w:tc>
      </w:tr>
      <w:tr w:rsidR="001104AA" w:rsidRPr="00875302" w:rsidTr="00875302">
        <w:trPr>
          <w:trHeight w:val="254"/>
          <w:jc w:val="center"/>
        </w:trPr>
        <w:tc>
          <w:tcPr>
            <w:tcW w:w="4877" w:type="dxa"/>
            <w:shd w:val="clear" w:color="auto" w:fill="auto"/>
            <w:tcMar>
              <w:top w:w="0" w:type="dxa"/>
              <w:left w:w="108" w:type="dxa"/>
              <w:bottom w:w="0" w:type="dxa"/>
              <w:right w:w="108" w:type="dxa"/>
            </w:tcMar>
          </w:tcPr>
          <w:p w:rsidR="001104AA" w:rsidRPr="00875302" w:rsidRDefault="001104AA"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Для ведения личного подсобного хозяйства (приусадебный земельный участок)</w:t>
            </w:r>
          </w:p>
        </w:tc>
        <w:tc>
          <w:tcPr>
            <w:tcW w:w="1417" w:type="dxa"/>
            <w:shd w:val="clear" w:color="auto" w:fill="auto"/>
            <w:tcMar>
              <w:top w:w="0" w:type="dxa"/>
              <w:left w:w="108" w:type="dxa"/>
              <w:bottom w:w="0" w:type="dxa"/>
              <w:right w:w="108" w:type="dxa"/>
            </w:tcMar>
            <w:vAlign w:val="center"/>
          </w:tcPr>
          <w:p w:rsidR="001104AA" w:rsidRPr="00875302" w:rsidRDefault="001104AA"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shd w:val="clear" w:color="auto" w:fill="auto"/>
            <w:vAlign w:val="center"/>
          </w:tcPr>
          <w:p w:rsidR="001104AA" w:rsidRPr="00875302" w:rsidRDefault="001104AA"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0,06</w:t>
            </w:r>
          </w:p>
        </w:tc>
        <w:tc>
          <w:tcPr>
            <w:tcW w:w="1559" w:type="dxa"/>
            <w:shd w:val="clear" w:color="auto" w:fill="auto"/>
            <w:vAlign w:val="center"/>
          </w:tcPr>
          <w:p w:rsidR="001104AA" w:rsidRPr="00875302" w:rsidRDefault="001104AA"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1701" w:type="dxa"/>
            <w:shd w:val="clear" w:color="auto" w:fill="auto"/>
            <w:vAlign w:val="center"/>
          </w:tcPr>
          <w:p w:rsidR="001104AA" w:rsidRPr="00875302" w:rsidRDefault="001104AA"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20/НР</w:t>
            </w:r>
          </w:p>
        </w:tc>
        <w:tc>
          <w:tcPr>
            <w:tcW w:w="1701" w:type="dxa"/>
            <w:shd w:val="clear" w:color="auto" w:fill="auto"/>
            <w:vAlign w:val="center"/>
          </w:tcPr>
          <w:p w:rsidR="001104AA" w:rsidRPr="00875302" w:rsidRDefault="001104AA"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30/НР</w:t>
            </w:r>
          </w:p>
        </w:tc>
        <w:tc>
          <w:tcPr>
            <w:tcW w:w="1701" w:type="dxa"/>
            <w:shd w:val="clear" w:color="auto" w:fill="auto"/>
            <w:vAlign w:val="center"/>
          </w:tcPr>
          <w:p w:rsidR="001104AA" w:rsidRPr="00875302" w:rsidRDefault="001104AA" w:rsidP="00F36354">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3</w:t>
            </w:r>
          </w:p>
        </w:tc>
        <w:tc>
          <w:tcPr>
            <w:tcW w:w="1843" w:type="dxa"/>
            <w:shd w:val="clear" w:color="auto" w:fill="auto"/>
            <w:vAlign w:val="center"/>
          </w:tcPr>
          <w:p w:rsidR="001104AA" w:rsidRPr="00875302" w:rsidRDefault="001104AA" w:rsidP="00F36354">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5</w:t>
            </w:r>
          </w:p>
        </w:tc>
        <w:tc>
          <w:tcPr>
            <w:tcW w:w="1843" w:type="dxa"/>
            <w:shd w:val="clear" w:color="auto" w:fill="auto"/>
            <w:vAlign w:val="center"/>
          </w:tcPr>
          <w:p w:rsidR="001104AA" w:rsidRPr="00875302" w:rsidRDefault="001104AA" w:rsidP="00F36354">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50</w:t>
            </w:r>
          </w:p>
        </w:tc>
        <w:tc>
          <w:tcPr>
            <w:tcW w:w="1842" w:type="dxa"/>
            <w:shd w:val="clear" w:color="auto" w:fill="auto"/>
            <w:vAlign w:val="center"/>
          </w:tcPr>
          <w:p w:rsidR="001104AA" w:rsidRPr="00875302" w:rsidRDefault="001104AA" w:rsidP="00F36354">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1,5</w:t>
            </w:r>
          </w:p>
        </w:tc>
        <w:tc>
          <w:tcPr>
            <w:tcW w:w="1701" w:type="dxa"/>
            <w:shd w:val="clear" w:color="auto" w:fill="auto"/>
            <w:vAlign w:val="center"/>
          </w:tcPr>
          <w:p w:rsidR="001104AA" w:rsidRPr="00875302" w:rsidRDefault="001104AA" w:rsidP="00F36354">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3,0</w:t>
            </w:r>
          </w:p>
        </w:tc>
      </w:tr>
      <w:tr w:rsidR="00F1411C" w:rsidRPr="00875302" w:rsidTr="00875302">
        <w:trPr>
          <w:trHeight w:val="254"/>
          <w:jc w:val="center"/>
        </w:trPr>
        <w:tc>
          <w:tcPr>
            <w:tcW w:w="4877" w:type="dxa"/>
            <w:shd w:val="clear" w:color="auto" w:fill="auto"/>
            <w:tcMar>
              <w:top w:w="0" w:type="dxa"/>
              <w:left w:w="108" w:type="dxa"/>
              <w:bottom w:w="0" w:type="dxa"/>
              <w:right w:w="108" w:type="dxa"/>
            </w:tcMar>
          </w:tcPr>
          <w:p w:rsidR="00F1411C" w:rsidRPr="00875302" w:rsidRDefault="00F1411C" w:rsidP="00257FFD">
            <w:pPr>
              <w:spacing w:before="0" w:after="0"/>
              <w:ind w:firstLine="0"/>
              <w:jc w:val="left"/>
              <w:rPr>
                <w:rFonts w:ascii="Times New Roman" w:hAnsi="Times New Roman" w:cs="Times New Roman"/>
                <w:sz w:val="24"/>
                <w:szCs w:val="24"/>
              </w:rPr>
            </w:pPr>
            <w:r w:rsidRPr="00875302">
              <w:rPr>
                <w:rFonts w:ascii="Times New Roman" w:hAnsi="Times New Roman" w:cs="Times New Roman"/>
                <w:sz w:val="24"/>
                <w:szCs w:val="24"/>
              </w:rPr>
              <w:t>Малоэтажная многоквартирная жилая з</w:t>
            </w:r>
            <w:r w:rsidRPr="00875302">
              <w:rPr>
                <w:rFonts w:ascii="Times New Roman" w:hAnsi="Times New Roman" w:cs="Times New Roman"/>
                <w:sz w:val="24"/>
                <w:szCs w:val="24"/>
              </w:rPr>
              <w:t>а</w:t>
            </w:r>
            <w:r w:rsidRPr="00875302">
              <w:rPr>
                <w:rFonts w:ascii="Times New Roman" w:hAnsi="Times New Roman" w:cs="Times New Roman"/>
                <w:sz w:val="24"/>
                <w:szCs w:val="24"/>
              </w:rPr>
              <w:t>стройка</w:t>
            </w:r>
          </w:p>
        </w:tc>
        <w:tc>
          <w:tcPr>
            <w:tcW w:w="1417" w:type="dxa"/>
            <w:shd w:val="clear" w:color="auto" w:fill="auto"/>
            <w:tcMar>
              <w:top w:w="0" w:type="dxa"/>
              <w:left w:w="108" w:type="dxa"/>
              <w:bottom w:w="0" w:type="dxa"/>
              <w:right w:w="108" w:type="dxa"/>
            </w:tcMar>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2.1.1</w:t>
            </w:r>
          </w:p>
        </w:tc>
        <w:tc>
          <w:tcPr>
            <w:tcW w:w="1418"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559"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ОП/ОП</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ОП/ОП</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4</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1,0</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60</w:t>
            </w:r>
          </w:p>
        </w:tc>
        <w:tc>
          <w:tcPr>
            <w:tcW w:w="1842"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1,5</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1,0</w:t>
            </w:r>
          </w:p>
        </w:tc>
      </w:tr>
      <w:tr w:rsidR="00F1411C" w:rsidRPr="00875302" w:rsidTr="00875302">
        <w:trPr>
          <w:trHeight w:val="254"/>
          <w:jc w:val="center"/>
        </w:trPr>
        <w:tc>
          <w:tcPr>
            <w:tcW w:w="4877" w:type="dxa"/>
            <w:shd w:val="clear" w:color="auto" w:fill="auto"/>
            <w:tcMar>
              <w:top w:w="0" w:type="dxa"/>
              <w:left w:w="108" w:type="dxa"/>
              <w:bottom w:w="0" w:type="dxa"/>
              <w:right w:w="108" w:type="dxa"/>
            </w:tcMar>
          </w:tcPr>
          <w:p w:rsidR="00F1411C" w:rsidRPr="00875302" w:rsidRDefault="00F1411C" w:rsidP="00257FFD">
            <w:pPr>
              <w:spacing w:before="0" w:after="0"/>
              <w:ind w:firstLine="0"/>
              <w:jc w:val="left"/>
              <w:rPr>
                <w:rFonts w:ascii="Times New Roman" w:hAnsi="Times New Roman" w:cs="Times New Roman"/>
                <w:sz w:val="24"/>
                <w:szCs w:val="24"/>
              </w:rPr>
            </w:pPr>
            <w:r w:rsidRPr="00875302">
              <w:rPr>
                <w:rFonts w:ascii="Times New Roman" w:hAnsi="Times New Roman" w:cs="Times New Roman"/>
                <w:sz w:val="24"/>
                <w:szCs w:val="24"/>
              </w:rPr>
              <w:t>Блокированная жилая застройка</w:t>
            </w:r>
          </w:p>
        </w:tc>
        <w:tc>
          <w:tcPr>
            <w:tcW w:w="1417" w:type="dxa"/>
            <w:shd w:val="clear" w:color="auto" w:fill="auto"/>
            <w:tcMar>
              <w:top w:w="0" w:type="dxa"/>
              <w:left w:w="108" w:type="dxa"/>
              <w:bottom w:w="0" w:type="dxa"/>
              <w:right w:w="108" w:type="dxa"/>
            </w:tcMar>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2.3</w:t>
            </w:r>
          </w:p>
        </w:tc>
        <w:tc>
          <w:tcPr>
            <w:tcW w:w="1418"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0,01</w:t>
            </w:r>
          </w:p>
        </w:tc>
        <w:tc>
          <w:tcPr>
            <w:tcW w:w="1559"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0,15</w:t>
            </w:r>
          </w:p>
        </w:tc>
        <w:tc>
          <w:tcPr>
            <w:tcW w:w="1701" w:type="dxa"/>
            <w:shd w:val="clear" w:color="auto" w:fill="auto"/>
            <w:vAlign w:val="center"/>
          </w:tcPr>
          <w:p w:rsidR="00F1411C" w:rsidRPr="00875302" w:rsidRDefault="000B757A"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5</w:t>
            </w:r>
            <w:r w:rsidR="00F1411C" w:rsidRPr="00875302">
              <w:rPr>
                <w:rFonts w:ascii="Times New Roman" w:hAnsi="Times New Roman" w:cs="Times New Roman"/>
                <w:sz w:val="24"/>
                <w:szCs w:val="24"/>
              </w:rPr>
              <w:t>/20</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НР/НР</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3</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5</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70</w:t>
            </w:r>
          </w:p>
        </w:tc>
        <w:tc>
          <w:tcPr>
            <w:tcW w:w="1842"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1,5</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РМН</w:t>
            </w:r>
          </w:p>
        </w:tc>
      </w:tr>
      <w:tr w:rsidR="00F1411C" w:rsidRPr="00875302" w:rsidTr="00875302">
        <w:trPr>
          <w:trHeight w:val="254"/>
          <w:jc w:val="center"/>
        </w:trPr>
        <w:tc>
          <w:tcPr>
            <w:tcW w:w="4877" w:type="dxa"/>
            <w:shd w:val="clear" w:color="auto" w:fill="auto"/>
            <w:tcMar>
              <w:top w:w="0" w:type="dxa"/>
              <w:left w:w="108" w:type="dxa"/>
              <w:bottom w:w="0" w:type="dxa"/>
              <w:right w:w="108" w:type="dxa"/>
            </w:tcMar>
          </w:tcPr>
          <w:p w:rsidR="00F1411C" w:rsidRPr="00875302" w:rsidRDefault="00F1411C" w:rsidP="00257FFD">
            <w:pPr>
              <w:spacing w:before="0" w:after="0"/>
              <w:ind w:firstLine="0"/>
              <w:jc w:val="left"/>
              <w:rPr>
                <w:rFonts w:ascii="Times New Roman" w:hAnsi="Times New Roman" w:cs="Times New Roman"/>
                <w:sz w:val="24"/>
                <w:szCs w:val="24"/>
              </w:rPr>
            </w:pPr>
            <w:r w:rsidRPr="00875302">
              <w:rPr>
                <w:rFonts w:ascii="Times New Roman" w:hAnsi="Times New Roman" w:cs="Times New Roman"/>
                <w:sz w:val="24"/>
                <w:szCs w:val="24"/>
              </w:rPr>
              <w:t>Хранение автотранспорта</w:t>
            </w:r>
          </w:p>
        </w:tc>
        <w:tc>
          <w:tcPr>
            <w:tcW w:w="1417" w:type="dxa"/>
            <w:shd w:val="clear" w:color="auto" w:fill="auto"/>
            <w:tcMar>
              <w:top w:w="0" w:type="dxa"/>
              <w:left w:w="108" w:type="dxa"/>
              <w:bottom w:w="0" w:type="dxa"/>
              <w:right w:w="108" w:type="dxa"/>
            </w:tcMar>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2.7.1</w:t>
            </w:r>
          </w:p>
        </w:tc>
        <w:tc>
          <w:tcPr>
            <w:tcW w:w="1418"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0,0018</w:t>
            </w:r>
          </w:p>
        </w:tc>
        <w:tc>
          <w:tcPr>
            <w:tcW w:w="1559"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0,003</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ОП/ОП</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ОП/ОП</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6</w:t>
            </w:r>
          </w:p>
        </w:tc>
        <w:tc>
          <w:tcPr>
            <w:tcW w:w="1843"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НР</w:t>
            </w:r>
          </w:p>
        </w:tc>
        <w:tc>
          <w:tcPr>
            <w:tcW w:w="1842"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1,8</w:t>
            </w:r>
          </w:p>
        </w:tc>
        <w:tc>
          <w:tcPr>
            <w:tcW w:w="1701" w:type="dxa"/>
            <w:shd w:val="clear" w:color="auto" w:fill="auto"/>
            <w:vAlign w:val="center"/>
          </w:tcPr>
          <w:p w:rsidR="00F1411C" w:rsidRPr="00875302" w:rsidRDefault="00F1411C" w:rsidP="00875302">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r>
      <w:tr w:rsidR="00F1411C" w:rsidRPr="00B23275" w:rsidTr="00F1411C">
        <w:trPr>
          <w:trHeight w:val="254"/>
          <w:jc w:val="center"/>
        </w:trPr>
        <w:tc>
          <w:tcPr>
            <w:tcW w:w="4877" w:type="dxa"/>
            <w:tcMar>
              <w:top w:w="0" w:type="dxa"/>
              <w:left w:w="108" w:type="dxa"/>
              <w:bottom w:w="0" w:type="dxa"/>
              <w:right w:w="108" w:type="dxa"/>
            </w:tcMar>
          </w:tcPr>
          <w:p w:rsidR="00F1411C" w:rsidRPr="00B23275" w:rsidRDefault="00F1411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Коммунальное обслуживание</w:t>
            </w:r>
          </w:p>
        </w:tc>
        <w:tc>
          <w:tcPr>
            <w:tcW w:w="1417" w:type="dxa"/>
            <w:tcMar>
              <w:top w:w="0" w:type="dxa"/>
              <w:left w:w="108" w:type="dxa"/>
              <w:bottom w:w="0" w:type="dxa"/>
              <w:right w:w="108" w:type="dxa"/>
            </w:tcMar>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3.1</w:t>
            </w:r>
          </w:p>
        </w:tc>
        <w:tc>
          <w:tcPr>
            <w:tcW w:w="1418"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ОП</w:t>
            </w:r>
          </w:p>
        </w:tc>
        <w:tc>
          <w:tcPr>
            <w:tcW w:w="1559"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ОП</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ОП</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ОП</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3</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6</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ОП</w:t>
            </w:r>
          </w:p>
        </w:tc>
        <w:tc>
          <w:tcPr>
            <w:tcW w:w="1842"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1,8</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ОП</w:t>
            </w:r>
          </w:p>
        </w:tc>
      </w:tr>
      <w:tr w:rsidR="006E737C" w:rsidRPr="00B23275" w:rsidTr="006E737C">
        <w:trPr>
          <w:trHeight w:val="254"/>
          <w:jc w:val="center"/>
        </w:trPr>
        <w:tc>
          <w:tcPr>
            <w:tcW w:w="4877" w:type="dxa"/>
            <w:tcMar>
              <w:top w:w="0" w:type="dxa"/>
              <w:left w:w="108" w:type="dxa"/>
              <w:bottom w:w="0" w:type="dxa"/>
              <w:right w:w="108" w:type="dxa"/>
            </w:tcMar>
          </w:tcPr>
          <w:p w:rsidR="006E737C" w:rsidRPr="00B23275" w:rsidRDefault="006E737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Предоставление коммунальных услуг</w:t>
            </w:r>
          </w:p>
        </w:tc>
        <w:tc>
          <w:tcPr>
            <w:tcW w:w="1417" w:type="dxa"/>
            <w:tcMar>
              <w:top w:w="0" w:type="dxa"/>
              <w:left w:w="108" w:type="dxa"/>
              <w:bottom w:w="0" w:type="dxa"/>
              <w:right w:w="108" w:type="dxa"/>
            </w:tcMar>
            <w:vAlign w:val="center"/>
          </w:tcPr>
          <w:p w:rsidR="006E737C" w:rsidRPr="00B23275" w:rsidRDefault="006E737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3.1.1</w:t>
            </w:r>
          </w:p>
        </w:tc>
        <w:tc>
          <w:tcPr>
            <w:tcW w:w="1418" w:type="dxa"/>
            <w:vAlign w:val="center"/>
          </w:tcPr>
          <w:p w:rsidR="006E737C" w:rsidRPr="00B23275" w:rsidRDefault="006E737C"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559" w:type="dxa"/>
            <w:vAlign w:val="center"/>
          </w:tcPr>
          <w:p w:rsidR="006E737C" w:rsidRPr="00B23275" w:rsidRDefault="006E737C"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vAlign w:val="center"/>
          </w:tcPr>
          <w:p w:rsidR="006E737C" w:rsidRPr="00B23275" w:rsidRDefault="006E737C"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tcPr>
          <w:p w:rsidR="006E737C" w:rsidRDefault="006E737C">
            <w:r w:rsidRPr="006A3556">
              <w:rPr>
                <w:rFonts w:ascii="Times New Roman" w:hAnsi="Times New Roman" w:cs="Times New Roman"/>
                <w:sz w:val="24"/>
                <w:szCs w:val="24"/>
              </w:rPr>
              <w:t>НР</w:t>
            </w:r>
          </w:p>
        </w:tc>
        <w:tc>
          <w:tcPr>
            <w:tcW w:w="1701" w:type="dxa"/>
          </w:tcPr>
          <w:p w:rsidR="006E737C" w:rsidRDefault="006E737C">
            <w:r w:rsidRPr="006A3556">
              <w:rPr>
                <w:rFonts w:ascii="Times New Roman" w:hAnsi="Times New Roman" w:cs="Times New Roman"/>
                <w:sz w:val="24"/>
                <w:szCs w:val="24"/>
              </w:rPr>
              <w:t>НР</w:t>
            </w:r>
          </w:p>
        </w:tc>
        <w:tc>
          <w:tcPr>
            <w:tcW w:w="1843" w:type="dxa"/>
          </w:tcPr>
          <w:p w:rsidR="006E737C" w:rsidRDefault="006E737C">
            <w:r w:rsidRPr="006A3556">
              <w:rPr>
                <w:rFonts w:ascii="Times New Roman" w:hAnsi="Times New Roman" w:cs="Times New Roman"/>
                <w:sz w:val="24"/>
                <w:szCs w:val="24"/>
              </w:rPr>
              <w:t>НР</w:t>
            </w:r>
          </w:p>
        </w:tc>
        <w:tc>
          <w:tcPr>
            <w:tcW w:w="1843" w:type="dxa"/>
          </w:tcPr>
          <w:p w:rsidR="006E737C" w:rsidRDefault="006E737C">
            <w:r w:rsidRPr="006A3556">
              <w:rPr>
                <w:rFonts w:ascii="Times New Roman" w:hAnsi="Times New Roman" w:cs="Times New Roman"/>
                <w:sz w:val="24"/>
                <w:szCs w:val="24"/>
              </w:rPr>
              <w:t>НР</w:t>
            </w:r>
          </w:p>
        </w:tc>
        <w:tc>
          <w:tcPr>
            <w:tcW w:w="1842" w:type="dxa"/>
          </w:tcPr>
          <w:p w:rsidR="006E737C" w:rsidRDefault="006E737C">
            <w:r w:rsidRPr="006A3556">
              <w:rPr>
                <w:rFonts w:ascii="Times New Roman" w:hAnsi="Times New Roman" w:cs="Times New Roman"/>
                <w:sz w:val="24"/>
                <w:szCs w:val="24"/>
              </w:rPr>
              <w:t>НР</w:t>
            </w:r>
          </w:p>
        </w:tc>
        <w:tc>
          <w:tcPr>
            <w:tcW w:w="1701" w:type="dxa"/>
          </w:tcPr>
          <w:p w:rsidR="006E737C" w:rsidRDefault="006E737C">
            <w:r w:rsidRPr="006A3556">
              <w:rPr>
                <w:rFonts w:ascii="Times New Roman" w:hAnsi="Times New Roman" w:cs="Times New Roman"/>
                <w:sz w:val="24"/>
                <w:szCs w:val="24"/>
              </w:rPr>
              <w:t>НР</w:t>
            </w:r>
          </w:p>
        </w:tc>
      </w:tr>
      <w:tr w:rsidR="006E737C" w:rsidRPr="00B23275" w:rsidTr="006E737C">
        <w:trPr>
          <w:trHeight w:val="254"/>
          <w:jc w:val="center"/>
        </w:trPr>
        <w:tc>
          <w:tcPr>
            <w:tcW w:w="4877" w:type="dxa"/>
            <w:tcMar>
              <w:top w:w="0" w:type="dxa"/>
              <w:left w:w="108" w:type="dxa"/>
              <w:bottom w:w="0" w:type="dxa"/>
              <w:right w:w="108" w:type="dxa"/>
            </w:tcMar>
          </w:tcPr>
          <w:p w:rsidR="006E737C" w:rsidRPr="00B23275" w:rsidRDefault="006E737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Площадки для занятий спортом</w:t>
            </w:r>
          </w:p>
        </w:tc>
        <w:tc>
          <w:tcPr>
            <w:tcW w:w="1417" w:type="dxa"/>
            <w:tcMar>
              <w:top w:w="0" w:type="dxa"/>
              <w:left w:w="108" w:type="dxa"/>
              <w:bottom w:w="0" w:type="dxa"/>
              <w:right w:w="108" w:type="dxa"/>
            </w:tcMar>
            <w:vAlign w:val="center"/>
          </w:tcPr>
          <w:p w:rsidR="006E737C" w:rsidRPr="00B23275" w:rsidRDefault="006E737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5.1.3</w:t>
            </w:r>
          </w:p>
        </w:tc>
        <w:tc>
          <w:tcPr>
            <w:tcW w:w="1418"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559"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2"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r>
      <w:tr w:rsidR="006E737C" w:rsidRPr="00B23275" w:rsidTr="006E737C">
        <w:trPr>
          <w:trHeight w:val="254"/>
          <w:jc w:val="center"/>
        </w:trPr>
        <w:tc>
          <w:tcPr>
            <w:tcW w:w="4877" w:type="dxa"/>
            <w:tcMar>
              <w:top w:w="0" w:type="dxa"/>
              <w:left w:w="108" w:type="dxa"/>
              <w:bottom w:w="0" w:type="dxa"/>
              <w:right w:w="108" w:type="dxa"/>
            </w:tcMar>
          </w:tcPr>
          <w:p w:rsidR="006E737C" w:rsidRPr="00B23275" w:rsidRDefault="006E737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Земельные участки (территории) общего пользования</w:t>
            </w:r>
          </w:p>
        </w:tc>
        <w:tc>
          <w:tcPr>
            <w:tcW w:w="1417" w:type="dxa"/>
            <w:tcMar>
              <w:top w:w="0" w:type="dxa"/>
              <w:left w:w="108" w:type="dxa"/>
              <w:bottom w:w="0" w:type="dxa"/>
              <w:right w:w="108" w:type="dxa"/>
            </w:tcMar>
            <w:vAlign w:val="center"/>
          </w:tcPr>
          <w:p w:rsidR="006E737C" w:rsidRPr="00B23275" w:rsidRDefault="006E737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12.0</w:t>
            </w:r>
          </w:p>
        </w:tc>
        <w:tc>
          <w:tcPr>
            <w:tcW w:w="1418"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559"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2"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r>
      <w:tr w:rsidR="006E737C" w:rsidRPr="00B23275" w:rsidTr="006E737C">
        <w:trPr>
          <w:trHeight w:val="254"/>
          <w:jc w:val="center"/>
        </w:trPr>
        <w:tc>
          <w:tcPr>
            <w:tcW w:w="4877" w:type="dxa"/>
            <w:tcMar>
              <w:top w:w="0" w:type="dxa"/>
              <w:left w:w="108" w:type="dxa"/>
              <w:bottom w:w="0" w:type="dxa"/>
              <w:right w:w="108" w:type="dxa"/>
            </w:tcMar>
          </w:tcPr>
          <w:p w:rsidR="006E737C" w:rsidRPr="00B23275" w:rsidRDefault="006E737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Улично-дорожная сеть</w:t>
            </w:r>
          </w:p>
        </w:tc>
        <w:tc>
          <w:tcPr>
            <w:tcW w:w="1417" w:type="dxa"/>
            <w:tcMar>
              <w:top w:w="0" w:type="dxa"/>
              <w:left w:w="108" w:type="dxa"/>
              <w:bottom w:w="0" w:type="dxa"/>
              <w:right w:w="108" w:type="dxa"/>
            </w:tcMar>
            <w:vAlign w:val="center"/>
          </w:tcPr>
          <w:p w:rsidR="006E737C" w:rsidRPr="00B23275" w:rsidRDefault="006E737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12.0.1</w:t>
            </w:r>
          </w:p>
        </w:tc>
        <w:tc>
          <w:tcPr>
            <w:tcW w:w="1418"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559"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2"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r>
      <w:tr w:rsidR="00F1411C" w:rsidRPr="00B23275" w:rsidTr="00F1411C">
        <w:trPr>
          <w:trHeight w:val="254"/>
          <w:jc w:val="center"/>
        </w:trPr>
        <w:tc>
          <w:tcPr>
            <w:tcW w:w="4877" w:type="dxa"/>
            <w:tcMar>
              <w:top w:w="0" w:type="dxa"/>
              <w:left w:w="108" w:type="dxa"/>
              <w:bottom w:w="0" w:type="dxa"/>
              <w:right w:w="108" w:type="dxa"/>
            </w:tcMar>
          </w:tcPr>
          <w:p w:rsidR="00F1411C" w:rsidRPr="00B23275" w:rsidRDefault="00F1411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Запас</w:t>
            </w:r>
          </w:p>
        </w:tc>
        <w:tc>
          <w:tcPr>
            <w:tcW w:w="1417" w:type="dxa"/>
            <w:tcMar>
              <w:top w:w="0" w:type="dxa"/>
              <w:left w:w="108" w:type="dxa"/>
              <w:bottom w:w="0" w:type="dxa"/>
              <w:right w:w="108" w:type="dxa"/>
            </w:tcMar>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12.3</w:t>
            </w:r>
          </w:p>
        </w:tc>
        <w:tc>
          <w:tcPr>
            <w:tcW w:w="1418"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F1411C" w:rsidRPr="00B23275" w:rsidTr="00F1411C">
        <w:trPr>
          <w:trHeight w:val="254"/>
          <w:jc w:val="center"/>
        </w:trPr>
        <w:tc>
          <w:tcPr>
            <w:tcW w:w="4877" w:type="dxa"/>
            <w:tcMar>
              <w:top w:w="0" w:type="dxa"/>
              <w:left w:w="108" w:type="dxa"/>
              <w:bottom w:w="0" w:type="dxa"/>
              <w:right w:w="108" w:type="dxa"/>
            </w:tcMar>
          </w:tcPr>
          <w:p w:rsidR="00F1411C" w:rsidRPr="00B23275" w:rsidRDefault="00F1411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Ведение огородничества</w:t>
            </w:r>
          </w:p>
        </w:tc>
        <w:tc>
          <w:tcPr>
            <w:tcW w:w="1417" w:type="dxa"/>
            <w:tcMar>
              <w:top w:w="0" w:type="dxa"/>
              <w:left w:w="108" w:type="dxa"/>
              <w:bottom w:w="0" w:type="dxa"/>
              <w:right w:w="108" w:type="dxa"/>
            </w:tcMar>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13.1</w:t>
            </w:r>
          </w:p>
        </w:tc>
        <w:tc>
          <w:tcPr>
            <w:tcW w:w="1418"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0,02</w:t>
            </w:r>
          </w:p>
        </w:tc>
        <w:tc>
          <w:tcPr>
            <w:tcW w:w="1559"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0,15</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10/30</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20/50</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5</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40</w:t>
            </w:r>
          </w:p>
        </w:tc>
        <w:tc>
          <w:tcPr>
            <w:tcW w:w="1842"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РМН</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РМН</w:t>
            </w:r>
          </w:p>
        </w:tc>
      </w:tr>
      <w:tr w:rsidR="00F1411C" w:rsidRPr="00B23275" w:rsidTr="00F1411C">
        <w:trPr>
          <w:trHeight w:val="254"/>
          <w:jc w:val="center"/>
        </w:trPr>
        <w:tc>
          <w:tcPr>
            <w:tcW w:w="4877" w:type="dxa"/>
            <w:tcMar>
              <w:top w:w="0" w:type="dxa"/>
              <w:left w:w="108" w:type="dxa"/>
              <w:bottom w:w="0" w:type="dxa"/>
              <w:right w:w="108" w:type="dxa"/>
            </w:tcMar>
          </w:tcPr>
          <w:p w:rsidR="00F1411C" w:rsidRPr="00B23275" w:rsidRDefault="00F1411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Ведение садоводства</w:t>
            </w:r>
          </w:p>
        </w:tc>
        <w:tc>
          <w:tcPr>
            <w:tcW w:w="1417" w:type="dxa"/>
            <w:tcMar>
              <w:top w:w="0" w:type="dxa"/>
              <w:left w:w="108" w:type="dxa"/>
              <w:bottom w:w="0" w:type="dxa"/>
              <w:right w:w="108" w:type="dxa"/>
            </w:tcMar>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13.2</w:t>
            </w:r>
          </w:p>
        </w:tc>
        <w:tc>
          <w:tcPr>
            <w:tcW w:w="1418"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0,04</w:t>
            </w:r>
          </w:p>
        </w:tc>
        <w:tc>
          <w:tcPr>
            <w:tcW w:w="1559"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0,15</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20/30</w:t>
            </w:r>
          </w:p>
        </w:tc>
        <w:tc>
          <w:tcPr>
            <w:tcW w:w="1701" w:type="dxa"/>
            <w:vAlign w:val="center"/>
          </w:tcPr>
          <w:p w:rsidR="00F1411C" w:rsidRPr="00B23275" w:rsidRDefault="00D20828"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2</w:t>
            </w:r>
            <w:r w:rsidR="00F1411C" w:rsidRPr="00B23275">
              <w:rPr>
                <w:rFonts w:ascii="Times New Roman" w:hAnsi="Times New Roman" w:cs="Times New Roman"/>
                <w:sz w:val="24"/>
                <w:szCs w:val="24"/>
              </w:rPr>
              <w:t>0/50</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3</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5</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40</w:t>
            </w:r>
          </w:p>
        </w:tc>
        <w:tc>
          <w:tcPr>
            <w:tcW w:w="1842"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РМН</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РМН</w:t>
            </w:r>
          </w:p>
        </w:tc>
      </w:tr>
      <w:tr w:rsidR="00006B02" w:rsidRPr="00B23275" w:rsidTr="00F1411C">
        <w:trPr>
          <w:trHeight w:val="254"/>
          <w:jc w:val="center"/>
        </w:trPr>
        <w:tc>
          <w:tcPr>
            <w:tcW w:w="4877" w:type="dxa"/>
            <w:tcMar>
              <w:top w:w="0" w:type="dxa"/>
              <w:left w:w="108" w:type="dxa"/>
              <w:bottom w:w="0" w:type="dxa"/>
              <w:right w:w="108" w:type="dxa"/>
            </w:tcMar>
          </w:tcPr>
          <w:p w:rsidR="00006B02" w:rsidRPr="00B23275" w:rsidRDefault="00006B02"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Растениеводство</w:t>
            </w:r>
          </w:p>
        </w:tc>
        <w:tc>
          <w:tcPr>
            <w:tcW w:w="1417" w:type="dxa"/>
            <w:tcMar>
              <w:top w:w="0" w:type="dxa"/>
              <w:left w:w="108" w:type="dxa"/>
              <w:bottom w:w="0" w:type="dxa"/>
              <w:right w:w="108" w:type="dxa"/>
            </w:tcMar>
            <w:vAlign w:val="center"/>
          </w:tcPr>
          <w:p w:rsidR="00006B02" w:rsidRPr="00B23275" w:rsidRDefault="00006B02"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006B02" w:rsidRPr="00B23275" w:rsidTr="00F1411C">
        <w:trPr>
          <w:trHeight w:val="254"/>
          <w:jc w:val="center"/>
        </w:trPr>
        <w:tc>
          <w:tcPr>
            <w:tcW w:w="4877" w:type="dxa"/>
            <w:tcMar>
              <w:top w:w="0" w:type="dxa"/>
              <w:left w:w="108" w:type="dxa"/>
              <w:bottom w:w="0" w:type="dxa"/>
              <w:right w:w="108" w:type="dxa"/>
            </w:tcMar>
          </w:tcPr>
          <w:p w:rsidR="00006B02" w:rsidRPr="00B23275" w:rsidRDefault="00006B02"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зерновых и иных сельскох</w:t>
            </w:r>
            <w:r w:rsidRPr="00B23275">
              <w:rPr>
                <w:rFonts w:ascii="Times New Roman" w:hAnsi="Times New Roman" w:cs="Times New Roman"/>
                <w:sz w:val="24"/>
                <w:szCs w:val="24"/>
              </w:rPr>
              <w:t>о</w:t>
            </w:r>
            <w:r w:rsidRPr="00B23275">
              <w:rPr>
                <w:rFonts w:ascii="Times New Roman" w:hAnsi="Times New Roman" w:cs="Times New Roman"/>
                <w:sz w:val="24"/>
                <w:szCs w:val="24"/>
              </w:rPr>
              <w:t>зяйственных культур</w:t>
            </w:r>
          </w:p>
        </w:tc>
        <w:tc>
          <w:tcPr>
            <w:tcW w:w="1417" w:type="dxa"/>
            <w:tcMar>
              <w:top w:w="0" w:type="dxa"/>
              <w:left w:w="108" w:type="dxa"/>
              <w:bottom w:w="0" w:type="dxa"/>
              <w:right w:w="108" w:type="dxa"/>
            </w:tcMar>
            <w:vAlign w:val="center"/>
          </w:tcPr>
          <w:p w:rsidR="00006B02" w:rsidRDefault="00006B02"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006B02" w:rsidRPr="00B23275" w:rsidTr="00F1411C">
        <w:trPr>
          <w:trHeight w:val="254"/>
          <w:jc w:val="center"/>
        </w:trPr>
        <w:tc>
          <w:tcPr>
            <w:tcW w:w="4877" w:type="dxa"/>
            <w:tcMar>
              <w:top w:w="0" w:type="dxa"/>
              <w:left w:w="108" w:type="dxa"/>
              <w:bottom w:w="0" w:type="dxa"/>
              <w:right w:w="108" w:type="dxa"/>
            </w:tcMar>
          </w:tcPr>
          <w:p w:rsidR="00006B02" w:rsidRPr="00B23275" w:rsidRDefault="00006B02" w:rsidP="00F36354">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Овощеводство</w:t>
            </w:r>
          </w:p>
        </w:tc>
        <w:tc>
          <w:tcPr>
            <w:tcW w:w="1417" w:type="dxa"/>
            <w:tcMar>
              <w:top w:w="0" w:type="dxa"/>
              <w:left w:w="108" w:type="dxa"/>
              <w:bottom w:w="0" w:type="dxa"/>
              <w:right w:w="108" w:type="dxa"/>
            </w:tcMar>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1.3</w:t>
            </w:r>
          </w:p>
        </w:tc>
        <w:tc>
          <w:tcPr>
            <w:tcW w:w="1418"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006B02" w:rsidRPr="00B23275" w:rsidTr="00F1411C">
        <w:trPr>
          <w:trHeight w:val="254"/>
          <w:jc w:val="center"/>
        </w:trPr>
        <w:tc>
          <w:tcPr>
            <w:tcW w:w="4877" w:type="dxa"/>
            <w:tcMar>
              <w:top w:w="0" w:type="dxa"/>
              <w:left w:w="108" w:type="dxa"/>
              <w:bottom w:w="0" w:type="dxa"/>
              <w:right w:w="108" w:type="dxa"/>
            </w:tcMar>
          </w:tcPr>
          <w:p w:rsidR="00006B02" w:rsidRPr="00B23275" w:rsidRDefault="00006B02" w:rsidP="00006B02">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тонизирующих, лекарстве</w:t>
            </w:r>
            <w:r w:rsidRPr="00B23275">
              <w:rPr>
                <w:rFonts w:ascii="Times New Roman" w:hAnsi="Times New Roman" w:cs="Times New Roman"/>
                <w:sz w:val="24"/>
                <w:szCs w:val="24"/>
              </w:rPr>
              <w:t>н</w:t>
            </w:r>
            <w:r w:rsidRPr="00B23275">
              <w:rPr>
                <w:rFonts w:ascii="Times New Roman" w:hAnsi="Times New Roman" w:cs="Times New Roman"/>
                <w:sz w:val="24"/>
                <w:szCs w:val="24"/>
              </w:rPr>
              <w:t>ных, цветочных культур</w:t>
            </w:r>
          </w:p>
        </w:tc>
        <w:tc>
          <w:tcPr>
            <w:tcW w:w="1417" w:type="dxa"/>
            <w:tcMar>
              <w:top w:w="0" w:type="dxa"/>
              <w:left w:w="108" w:type="dxa"/>
              <w:bottom w:w="0" w:type="dxa"/>
              <w:right w:w="108" w:type="dxa"/>
            </w:tcMar>
            <w:vAlign w:val="center"/>
          </w:tcPr>
          <w:p w:rsidR="00006B02" w:rsidRPr="00B23275" w:rsidRDefault="00006B02" w:rsidP="00F36354">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006B02" w:rsidRPr="00B23275" w:rsidTr="00F1411C">
        <w:trPr>
          <w:trHeight w:val="254"/>
          <w:jc w:val="center"/>
        </w:trPr>
        <w:tc>
          <w:tcPr>
            <w:tcW w:w="4877" w:type="dxa"/>
            <w:tcMar>
              <w:top w:w="0" w:type="dxa"/>
              <w:left w:w="108" w:type="dxa"/>
              <w:bottom w:w="0" w:type="dxa"/>
              <w:right w:w="108" w:type="dxa"/>
            </w:tcMar>
          </w:tcPr>
          <w:p w:rsidR="00006B02" w:rsidRPr="00B23275" w:rsidRDefault="00006B02" w:rsidP="00006B02">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Садоводство</w:t>
            </w:r>
          </w:p>
        </w:tc>
        <w:tc>
          <w:tcPr>
            <w:tcW w:w="1417" w:type="dxa"/>
            <w:tcMar>
              <w:top w:w="0" w:type="dxa"/>
              <w:left w:w="108" w:type="dxa"/>
              <w:bottom w:w="0" w:type="dxa"/>
              <w:right w:w="108" w:type="dxa"/>
            </w:tcMar>
            <w:vAlign w:val="center"/>
          </w:tcPr>
          <w:p w:rsidR="00006B02" w:rsidRDefault="00006B02" w:rsidP="00F36354">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006B02" w:rsidRPr="00B23275" w:rsidTr="00F1411C">
        <w:trPr>
          <w:trHeight w:val="254"/>
          <w:jc w:val="center"/>
        </w:trPr>
        <w:tc>
          <w:tcPr>
            <w:tcW w:w="4877" w:type="dxa"/>
            <w:tcMar>
              <w:top w:w="0" w:type="dxa"/>
              <w:left w:w="108" w:type="dxa"/>
              <w:bottom w:w="0" w:type="dxa"/>
              <w:right w:w="108" w:type="dxa"/>
            </w:tcMar>
          </w:tcPr>
          <w:p w:rsidR="00006B02" w:rsidRPr="00B23275" w:rsidRDefault="00006B02" w:rsidP="00006B02">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Выращивание льна и конопли</w:t>
            </w:r>
          </w:p>
        </w:tc>
        <w:tc>
          <w:tcPr>
            <w:tcW w:w="1417" w:type="dxa"/>
            <w:tcMar>
              <w:top w:w="0" w:type="dxa"/>
              <w:left w:w="108" w:type="dxa"/>
              <w:bottom w:w="0" w:type="dxa"/>
              <w:right w:w="108" w:type="dxa"/>
            </w:tcMar>
            <w:vAlign w:val="center"/>
          </w:tcPr>
          <w:p w:rsidR="00006B02" w:rsidRDefault="00006B02" w:rsidP="00F36354">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006B02" w:rsidRPr="00B23275" w:rsidRDefault="00006B02" w:rsidP="00F36354">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F1411C" w:rsidRPr="00B23275" w:rsidTr="00F1411C">
        <w:trPr>
          <w:trHeight w:val="254"/>
          <w:jc w:val="center"/>
        </w:trPr>
        <w:tc>
          <w:tcPr>
            <w:tcW w:w="4877" w:type="dxa"/>
            <w:tcMar>
              <w:top w:w="0" w:type="dxa"/>
              <w:left w:w="108" w:type="dxa"/>
              <w:bottom w:w="0" w:type="dxa"/>
              <w:right w:w="108" w:type="dxa"/>
            </w:tcMar>
          </w:tcPr>
          <w:p w:rsidR="00F1411C" w:rsidRPr="00B23275" w:rsidRDefault="00F1411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Выпас сельскохозяйственных животных</w:t>
            </w:r>
          </w:p>
        </w:tc>
        <w:tc>
          <w:tcPr>
            <w:tcW w:w="1417" w:type="dxa"/>
            <w:tcMar>
              <w:top w:w="0" w:type="dxa"/>
              <w:left w:w="108" w:type="dxa"/>
              <w:bottom w:w="0" w:type="dxa"/>
              <w:right w:w="108" w:type="dxa"/>
            </w:tcMar>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1.20</w:t>
            </w:r>
          </w:p>
        </w:tc>
        <w:tc>
          <w:tcPr>
            <w:tcW w:w="1418"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F1411C" w:rsidRPr="00B23275" w:rsidRDefault="00F1411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6E737C" w:rsidRPr="00B23275" w:rsidTr="00F1411C">
        <w:trPr>
          <w:trHeight w:val="254"/>
          <w:jc w:val="center"/>
        </w:trPr>
        <w:tc>
          <w:tcPr>
            <w:tcW w:w="4877" w:type="dxa"/>
            <w:tcMar>
              <w:top w:w="0" w:type="dxa"/>
              <w:left w:w="108" w:type="dxa"/>
              <w:bottom w:w="0" w:type="dxa"/>
              <w:right w:w="108" w:type="dxa"/>
            </w:tcMar>
          </w:tcPr>
          <w:p w:rsidR="006E737C" w:rsidRPr="00B23275" w:rsidRDefault="006E737C" w:rsidP="00257FFD">
            <w:pPr>
              <w:spacing w:before="0" w:after="0"/>
              <w:ind w:firstLine="0"/>
              <w:jc w:val="left"/>
              <w:rPr>
                <w:rFonts w:ascii="Times New Roman" w:hAnsi="Times New Roman" w:cs="Times New Roman"/>
                <w:sz w:val="24"/>
                <w:szCs w:val="24"/>
              </w:rPr>
            </w:pPr>
            <w:r>
              <w:rPr>
                <w:rFonts w:ascii="Times New Roman" w:hAnsi="Times New Roman" w:cs="Times New Roman"/>
                <w:sz w:val="24"/>
                <w:szCs w:val="24"/>
              </w:rPr>
              <w:t>Сенокошение</w:t>
            </w:r>
          </w:p>
        </w:tc>
        <w:tc>
          <w:tcPr>
            <w:tcW w:w="1417" w:type="dxa"/>
            <w:tcMar>
              <w:top w:w="0" w:type="dxa"/>
              <w:left w:w="108" w:type="dxa"/>
              <w:bottom w:w="0" w:type="dxa"/>
              <w:right w:w="108" w:type="dxa"/>
            </w:tcMar>
            <w:vAlign w:val="center"/>
          </w:tcPr>
          <w:p w:rsidR="006E737C" w:rsidRPr="00B23275" w:rsidRDefault="006E737C" w:rsidP="00875302">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1.19</w:t>
            </w:r>
          </w:p>
        </w:tc>
        <w:tc>
          <w:tcPr>
            <w:tcW w:w="1418"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559"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3"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842"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НР</w:t>
            </w:r>
          </w:p>
        </w:tc>
      </w:tr>
      <w:tr w:rsidR="006E737C" w:rsidRPr="00B23275" w:rsidTr="006E737C">
        <w:trPr>
          <w:trHeight w:val="254"/>
          <w:jc w:val="center"/>
        </w:trPr>
        <w:tc>
          <w:tcPr>
            <w:tcW w:w="4877" w:type="dxa"/>
            <w:tcMar>
              <w:top w:w="0" w:type="dxa"/>
              <w:left w:w="108" w:type="dxa"/>
              <w:bottom w:w="0" w:type="dxa"/>
              <w:right w:w="108" w:type="dxa"/>
            </w:tcMar>
          </w:tcPr>
          <w:p w:rsidR="006E737C" w:rsidRPr="00B23275" w:rsidRDefault="006E737C" w:rsidP="00257FFD">
            <w:pPr>
              <w:spacing w:before="0" w:after="0"/>
              <w:ind w:firstLine="0"/>
              <w:jc w:val="left"/>
              <w:rPr>
                <w:rFonts w:ascii="Times New Roman" w:hAnsi="Times New Roman" w:cs="Times New Roman"/>
                <w:sz w:val="24"/>
                <w:szCs w:val="24"/>
              </w:rPr>
            </w:pPr>
            <w:r w:rsidRPr="00B23275">
              <w:rPr>
                <w:rFonts w:ascii="Times New Roman" w:hAnsi="Times New Roman" w:cs="Times New Roman"/>
                <w:sz w:val="24"/>
                <w:szCs w:val="24"/>
              </w:rPr>
              <w:t>Недропользование</w:t>
            </w:r>
          </w:p>
        </w:tc>
        <w:tc>
          <w:tcPr>
            <w:tcW w:w="1417" w:type="dxa"/>
            <w:tcMar>
              <w:top w:w="0" w:type="dxa"/>
              <w:left w:w="108" w:type="dxa"/>
              <w:bottom w:w="0" w:type="dxa"/>
              <w:right w:w="108" w:type="dxa"/>
            </w:tcMar>
            <w:vAlign w:val="center"/>
          </w:tcPr>
          <w:p w:rsidR="006E737C" w:rsidRPr="00B23275" w:rsidRDefault="006E737C" w:rsidP="00875302">
            <w:pPr>
              <w:spacing w:before="0" w:after="0"/>
              <w:ind w:firstLine="0"/>
              <w:jc w:val="center"/>
              <w:rPr>
                <w:rFonts w:ascii="Times New Roman" w:hAnsi="Times New Roman" w:cs="Times New Roman"/>
                <w:sz w:val="24"/>
                <w:szCs w:val="24"/>
              </w:rPr>
            </w:pPr>
            <w:r w:rsidRPr="00B23275">
              <w:rPr>
                <w:rFonts w:ascii="Times New Roman" w:hAnsi="Times New Roman" w:cs="Times New Roman"/>
                <w:sz w:val="24"/>
                <w:szCs w:val="24"/>
              </w:rPr>
              <w:t>6.1</w:t>
            </w:r>
          </w:p>
        </w:tc>
        <w:tc>
          <w:tcPr>
            <w:tcW w:w="1418"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559"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vAlign w:val="center"/>
          </w:tcPr>
          <w:p w:rsidR="006E737C" w:rsidRPr="00B23275" w:rsidRDefault="006E737C" w:rsidP="006E737C">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3" w:type="dxa"/>
          </w:tcPr>
          <w:p w:rsidR="006E737C" w:rsidRDefault="006E737C" w:rsidP="006E737C">
            <w:r w:rsidRPr="006A3556">
              <w:rPr>
                <w:rFonts w:ascii="Times New Roman" w:hAnsi="Times New Roman" w:cs="Times New Roman"/>
                <w:sz w:val="24"/>
                <w:szCs w:val="24"/>
              </w:rPr>
              <w:t>НР</w:t>
            </w:r>
          </w:p>
        </w:tc>
        <w:tc>
          <w:tcPr>
            <w:tcW w:w="1842" w:type="dxa"/>
          </w:tcPr>
          <w:p w:rsidR="006E737C" w:rsidRDefault="006E737C" w:rsidP="006E737C">
            <w:r w:rsidRPr="006A3556">
              <w:rPr>
                <w:rFonts w:ascii="Times New Roman" w:hAnsi="Times New Roman" w:cs="Times New Roman"/>
                <w:sz w:val="24"/>
                <w:szCs w:val="24"/>
              </w:rPr>
              <w:t>НР</w:t>
            </w:r>
          </w:p>
        </w:tc>
        <w:tc>
          <w:tcPr>
            <w:tcW w:w="1701" w:type="dxa"/>
          </w:tcPr>
          <w:p w:rsidR="006E737C" w:rsidRDefault="006E737C" w:rsidP="006E737C">
            <w:r w:rsidRPr="006A3556">
              <w:rPr>
                <w:rFonts w:ascii="Times New Roman" w:hAnsi="Times New Roman" w:cs="Times New Roman"/>
                <w:sz w:val="24"/>
                <w:szCs w:val="24"/>
              </w:rPr>
              <w:t>НР</w:t>
            </w:r>
          </w:p>
        </w:tc>
      </w:tr>
      <w:bookmarkEnd w:id="268"/>
      <w:tr w:rsidR="006E737C" w:rsidTr="006E737C">
        <w:trPr>
          <w:trHeight w:val="254"/>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37C" w:rsidRPr="00875302" w:rsidRDefault="006E737C" w:rsidP="006E737C">
            <w:pPr>
              <w:spacing w:before="0" w:after="0"/>
              <w:ind w:firstLine="0"/>
              <w:jc w:val="left"/>
              <w:rPr>
                <w:rFonts w:ascii="Times New Roman" w:hAnsi="Times New Roman" w:cs="Times New Roman"/>
                <w:sz w:val="24"/>
                <w:szCs w:val="24"/>
              </w:rPr>
            </w:pPr>
            <w:r>
              <w:rPr>
                <w:rFonts w:ascii="Times New Roman" w:hAnsi="Times New Roman" w:cs="Times New Roman"/>
                <w:sz w:val="24"/>
                <w:szCs w:val="24"/>
              </w:rPr>
              <w:t>Прочие ВРИ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E737C" w:rsidRPr="00875302" w:rsidRDefault="006E737C" w:rsidP="006E737C">
            <w:pPr>
              <w:spacing w:before="0" w:after="0"/>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37C" w:rsidRPr="006E737C" w:rsidRDefault="006E737C" w:rsidP="006E737C">
            <w:pPr>
              <w:spacing w:before="0" w:after="0"/>
              <w:ind w:firstLine="0"/>
              <w:jc w:val="center"/>
              <w:rPr>
                <w:rFonts w:ascii="Times New Roman" w:hAnsi="Times New Roman" w:cs="Times New Roman"/>
                <w:sz w:val="24"/>
                <w:szCs w:val="24"/>
              </w:rPr>
            </w:pPr>
            <w:r w:rsidRPr="00875302">
              <w:rPr>
                <w:rFonts w:ascii="Times New Roman" w:hAnsi="Times New Roman" w:cs="Times New Roman"/>
                <w:sz w:val="24"/>
                <w:szCs w:val="24"/>
              </w:rPr>
              <w:t>ОП</w:t>
            </w:r>
          </w:p>
        </w:tc>
      </w:tr>
    </w:tbl>
    <w:p w:rsidR="00E129BC" w:rsidRPr="00DC7B7C" w:rsidRDefault="00E129BC" w:rsidP="006E737C">
      <w:pPr>
        <w:spacing w:before="0" w:after="0"/>
        <w:ind w:firstLine="0"/>
        <w:jc w:val="left"/>
        <w:rPr>
          <w:rFonts w:ascii="Times New Roman" w:hAnsi="Times New Roman" w:cs="Times New Roman"/>
          <w:sz w:val="20"/>
          <w:szCs w:val="24"/>
          <w:lang w:eastAsia="en-US"/>
        </w:rPr>
      </w:pPr>
      <w:r w:rsidRPr="00DC7B7C">
        <w:rPr>
          <w:rFonts w:ascii="Times New Roman" w:hAnsi="Times New Roman" w:cs="Times New Roman"/>
          <w:sz w:val="20"/>
          <w:szCs w:val="24"/>
          <w:lang w:eastAsia="en-US"/>
        </w:rPr>
        <w:t>Условные обозначения:</w:t>
      </w:r>
    </w:p>
    <w:p w:rsidR="00E129BC" w:rsidRPr="00DC7B7C" w:rsidRDefault="00E129BC" w:rsidP="006E737C">
      <w:pPr>
        <w:spacing w:before="0" w:after="0"/>
        <w:rPr>
          <w:rFonts w:ascii="Times New Roman" w:hAnsi="Times New Roman" w:cs="Times New Roman"/>
          <w:sz w:val="20"/>
          <w:szCs w:val="24"/>
        </w:rPr>
      </w:pPr>
      <w:r w:rsidRPr="00DC7B7C">
        <w:rPr>
          <w:rFonts w:ascii="Times New Roman" w:hAnsi="Times New Roman" w:cs="Times New Roman"/>
          <w:sz w:val="20"/>
          <w:szCs w:val="24"/>
        </w:rPr>
        <w:t>«НР» - не регламентируется.</w:t>
      </w:r>
    </w:p>
    <w:p w:rsidR="00E129BC" w:rsidRPr="00DC7B7C" w:rsidRDefault="00E129BC" w:rsidP="006E737C">
      <w:pPr>
        <w:spacing w:before="0" w:after="0"/>
        <w:rPr>
          <w:rFonts w:ascii="Times New Roman" w:hAnsi="Times New Roman" w:cs="Times New Roman"/>
          <w:sz w:val="20"/>
          <w:szCs w:val="24"/>
        </w:rPr>
      </w:pPr>
      <w:r w:rsidRPr="00DC7B7C">
        <w:rPr>
          <w:rFonts w:ascii="Times New Roman" w:hAnsi="Times New Roman" w:cs="Times New Roman"/>
          <w:sz w:val="20"/>
          <w:szCs w:val="24"/>
        </w:rPr>
        <w:t>«ОП» – определить проектом.</w:t>
      </w:r>
    </w:p>
    <w:p w:rsidR="00E129BC" w:rsidRPr="00DC7B7C" w:rsidRDefault="00E129BC" w:rsidP="006E737C">
      <w:pPr>
        <w:spacing w:before="0" w:after="0"/>
        <w:rPr>
          <w:rFonts w:ascii="Times New Roman" w:hAnsi="Times New Roman" w:cs="Times New Roman"/>
          <w:sz w:val="20"/>
          <w:szCs w:val="24"/>
        </w:rPr>
      </w:pPr>
      <w:r w:rsidRPr="00DC7B7C">
        <w:rPr>
          <w:rFonts w:ascii="Times New Roman" w:hAnsi="Times New Roman" w:cs="Times New Roman"/>
          <w:sz w:val="20"/>
          <w:szCs w:val="24"/>
        </w:rPr>
        <w:t>«ТР» - регламентируется техническими нормами</w:t>
      </w:r>
    </w:p>
    <w:p w:rsidR="00E129BC" w:rsidRPr="00DC7B7C" w:rsidRDefault="00E129BC" w:rsidP="006E737C">
      <w:pPr>
        <w:spacing w:before="0" w:after="0"/>
        <w:rPr>
          <w:rFonts w:ascii="Times New Roman" w:hAnsi="Times New Roman" w:cs="Times New Roman"/>
          <w:sz w:val="20"/>
          <w:szCs w:val="24"/>
        </w:rPr>
      </w:pPr>
      <w:r w:rsidRPr="00DC7B7C">
        <w:rPr>
          <w:rFonts w:ascii="Times New Roman" w:hAnsi="Times New Roman" w:cs="Times New Roman"/>
          <w:sz w:val="20"/>
          <w:szCs w:val="24"/>
        </w:rPr>
        <w:t>«РМН»- регламентируются местными нормами</w:t>
      </w:r>
    </w:p>
    <w:p w:rsidR="00E129BC" w:rsidRPr="00DC7B7C" w:rsidRDefault="00E129BC" w:rsidP="006E737C">
      <w:pPr>
        <w:spacing w:before="0" w:after="0"/>
        <w:rPr>
          <w:rFonts w:ascii="Times New Roman" w:hAnsi="Times New Roman" w:cs="Times New Roman"/>
          <w:sz w:val="20"/>
          <w:szCs w:val="24"/>
        </w:rPr>
      </w:pPr>
      <w:r w:rsidRPr="00DC7B7C">
        <w:rPr>
          <w:rFonts w:ascii="Times New Roman" w:hAnsi="Times New Roman" w:cs="Times New Roman"/>
          <w:sz w:val="20"/>
          <w:szCs w:val="24"/>
        </w:rPr>
        <w:t>«НДЗ» - нор</w:t>
      </w:r>
      <w:r w:rsidR="006E737C" w:rsidRPr="00DC7B7C">
        <w:rPr>
          <w:rFonts w:ascii="Times New Roman" w:hAnsi="Times New Roman" w:cs="Times New Roman"/>
          <w:sz w:val="20"/>
          <w:szCs w:val="24"/>
        </w:rPr>
        <w:t>мы действующего законодательства</w:t>
      </w:r>
    </w:p>
    <w:p w:rsidR="006E737C" w:rsidRPr="00DC7B7C" w:rsidRDefault="006E737C" w:rsidP="006E737C">
      <w:pPr>
        <w:spacing w:before="0" w:after="0"/>
        <w:rPr>
          <w:rFonts w:ascii="Times New Roman" w:hAnsi="Times New Roman" w:cs="Times New Roman"/>
          <w:sz w:val="20"/>
          <w:szCs w:val="24"/>
        </w:rPr>
      </w:pPr>
      <w:r w:rsidRPr="00DC7B7C">
        <w:rPr>
          <w:rFonts w:ascii="Times New Roman" w:hAnsi="Times New Roman" w:cs="Times New Roman"/>
          <w:sz w:val="20"/>
          <w:szCs w:val="24"/>
        </w:rPr>
        <w:t>«ВРИ» - виды разрешенного использования</w:t>
      </w:r>
    </w:p>
    <w:sectPr w:rsidR="006E737C" w:rsidRPr="00DC7B7C" w:rsidSect="000A7199">
      <w:pgSz w:w="23814" w:h="16839" w:orient="landscape" w:code="8"/>
      <w:pgMar w:top="1276"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46" w:rsidRDefault="00644546" w:rsidP="00C0286D">
      <w:pPr>
        <w:spacing w:before="0" w:after="0"/>
        <w:rPr>
          <w:rFonts w:cs="Times New Roman"/>
        </w:rPr>
      </w:pPr>
      <w:r>
        <w:rPr>
          <w:rFonts w:cs="Times New Roman"/>
        </w:rPr>
        <w:separator/>
      </w:r>
    </w:p>
  </w:endnote>
  <w:endnote w:type="continuationSeparator" w:id="0">
    <w:p w:rsidR="00644546" w:rsidRDefault="00644546" w:rsidP="00C0286D">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A8" w:rsidRDefault="00084D08" w:rsidP="00BF04AC">
    <w:pPr>
      <w:pStyle w:val="af0"/>
      <w:jc w:val="center"/>
      <w:rPr>
        <w:rFonts w:cs="Times New Roman"/>
      </w:rPr>
    </w:pPr>
    <w:fldSimple w:instr=" PAGE   \* MERGEFORMAT ">
      <w:r w:rsidR="000B757A">
        <w:rPr>
          <w:noProof/>
        </w:rPr>
        <w:t>108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46" w:rsidRDefault="00644546" w:rsidP="00C0286D">
      <w:pPr>
        <w:spacing w:before="0" w:after="0"/>
        <w:rPr>
          <w:rFonts w:cs="Times New Roman"/>
        </w:rPr>
      </w:pPr>
      <w:r>
        <w:rPr>
          <w:rFonts w:cs="Times New Roman"/>
        </w:rPr>
        <w:separator/>
      </w:r>
    </w:p>
  </w:footnote>
  <w:footnote w:type="continuationSeparator" w:id="0">
    <w:p w:rsidR="00644546" w:rsidRDefault="00644546" w:rsidP="00C0286D">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A8" w:rsidRDefault="00E410A8" w:rsidP="00BF04AC">
    <w:pPr>
      <w:pStyle w:val="a8"/>
      <w:ind w:firstLine="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814E2AC"/>
    <w:lvl w:ilvl="0">
      <w:start w:val="1"/>
      <w:numFmt w:val="bullet"/>
      <w:lvlText w:val=""/>
      <w:lvlJc w:val="left"/>
      <w:pPr>
        <w:tabs>
          <w:tab w:val="num" w:pos="643"/>
        </w:tabs>
        <w:ind w:left="643" w:hanging="360"/>
      </w:pPr>
      <w:rPr>
        <w:rFonts w:ascii="Symbol" w:hAnsi="Symbol" w:cs="Symbol" w:hint="default"/>
      </w:rPr>
    </w:lvl>
  </w:abstractNum>
  <w:abstractNum w:abstractNumId="1">
    <w:nsid w:val="2E023E5C"/>
    <w:multiLevelType w:val="hybridMultilevel"/>
    <w:tmpl w:val="93BACEEC"/>
    <w:lvl w:ilvl="0" w:tplc="DD92E4E6">
      <w:numFmt w:val="bullet"/>
      <w:pStyle w:val="--"/>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45AF13A5"/>
    <w:multiLevelType w:val="hybridMultilevel"/>
    <w:tmpl w:val="60C25F84"/>
    <w:lvl w:ilvl="0" w:tplc="A0AA35B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4FB33C51"/>
    <w:multiLevelType w:val="hybridMultilevel"/>
    <w:tmpl w:val="104CA416"/>
    <w:lvl w:ilvl="0" w:tplc="77149A1A">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1269A3"/>
    <w:multiLevelType w:val="hybridMultilevel"/>
    <w:tmpl w:val="6436FD0A"/>
    <w:lvl w:ilvl="0" w:tplc="9A120E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CBA3416"/>
    <w:multiLevelType w:val="hybridMultilevel"/>
    <w:tmpl w:val="0C8824D6"/>
    <w:lvl w:ilvl="0" w:tplc="733C6678">
      <w:numFmt w:val="bullet"/>
      <w:pStyle w:val="--0"/>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num>
  <w:num w:numId="3">
    <w:abstractNumId w:val="6"/>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52B"/>
    <w:rsid w:val="00002FB1"/>
    <w:rsid w:val="0000401C"/>
    <w:rsid w:val="00006197"/>
    <w:rsid w:val="00006B02"/>
    <w:rsid w:val="000107CA"/>
    <w:rsid w:val="00010BD5"/>
    <w:rsid w:val="000116D0"/>
    <w:rsid w:val="00011CFE"/>
    <w:rsid w:val="00015E17"/>
    <w:rsid w:val="00017AB3"/>
    <w:rsid w:val="00020AFB"/>
    <w:rsid w:val="000215C5"/>
    <w:rsid w:val="00023E16"/>
    <w:rsid w:val="00023EB1"/>
    <w:rsid w:val="0002594B"/>
    <w:rsid w:val="00033BDE"/>
    <w:rsid w:val="0003633A"/>
    <w:rsid w:val="00036361"/>
    <w:rsid w:val="0004224D"/>
    <w:rsid w:val="00051FFA"/>
    <w:rsid w:val="00060659"/>
    <w:rsid w:val="0006143F"/>
    <w:rsid w:val="00065756"/>
    <w:rsid w:val="000664CD"/>
    <w:rsid w:val="00067102"/>
    <w:rsid w:val="0006732B"/>
    <w:rsid w:val="00075B23"/>
    <w:rsid w:val="00075C95"/>
    <w:rsid w:val="00077D2B"/>
    <w:rsid w:val="00082083"/>
    <w:rsid w:val="00084D08"/>
    <w:rsid w:val="00086349"/>
    <w:rsid w:val="0009413E"/>
    <w:rsid w:val="00094DF2"/>
    <w:rsid w:val="00096243"/>
    <w:rsid w:val="000963AF"/>
    <w:rsid w:val="000A014E"/>
    <w:rsid w:val="000A641E"/>
    <w:rsid w:val="000A7199"/>
    <w:rsid w:val="000B25CE"/>
    <w:rsid w:val="000B757A"/>
    <w:rsid w:val="000C4D47"/>
    <w:rsid w:val="000C6B50"/>
    <w:rsid w:val="000D1A44"/>
    <w:rsid w:val="000D317B"/>
    <w:rsid w:val="000D5AB0"/>
    <w:rsid w:val="000D6659"/>
    <w:rsid w:val="000F1774"/>
    <w:rsid w:val="000F1A4E"/>
    <w:rsid w:val="000F3D61"/>
    <w:rsid w:val="000F5210"/>
    <w:rsid w:val="001027A6"/>
    <w:rsid w:val="00105720"/>
    <w:rsid w:val="0010694B"/>
    <w:rsid w:val="0010741E"/>
    <w:rsid w:val="00107EB3"/>
    <w:rsid w:val="001104AA"/>
    <w:rsid w:val="00111919"/>
    <w:rsid w:val="00112405"/>
    <w:rsid w:val="0011352B"/>
    <w:rsid w:val="0011547A"/>
    <w:rsid w:val="0011577E"/>
    <w:rsid w:val="00120DCA"/>
    <w:rsid w:val="00122385"/>
    <w:rsid w:val="001228AE"/>
    <w:rsid w:val="00123091"/>
    <w:rsid w:val="00124556"/>
    <w:rsid w:val="0013019B"/>
    <w:rsid w:val="0013097C"/>
    <w:rsid w:val="00136782"/>
    <w:rsid w:val="00140622"/>
    <w:rsid w:val="00143A68"/>
    <w:rsid w:val="00146ACB"/>
    <w:rsid w:val="00153A33"/>
    <w:rsid w:val="00155FEE"/>
    <w:rsid w:val="00157CD8"/>
    <w:rsid w:val="00161905"/>
    <w:rsid w:val="00163C3E"/>
    <w:rsid w:val="00166712"/>
    <w:rsid w:val="00167F67"/>
    <w:rsid w:val="0017107C"/>
    <w:rsid w:val="001734BC"/>
    <w:rsid w:val="0018108F"/>
    <w:rsid w:val="00181F01"/>
    <w:rsid w:val="00185208"/>
    <w:rsid w:val="0018536E"/>
    <w:rsid w:val="00187B51"/>
    <w:rsid w:val="0019041F"/>
    <w:rsid w:val="0019368D"/>
    <w:rsid w:val="0019464A"/>
    <w:rsid w:val="001B1F3F"/>
    <w:rsid w:val="001B33A3"/>
    <w:rsid w:val="001B4C38"/>
    <w:rsid w:val="001B7DFA"/>
    <w:rsid w:val="001C18BF"/>
    <w:rsid w:val="001C4863"/>
    <w:rsid w:val="001C5561"/>
    <w:rsid w:val="001D3A67"/>
    <w:rsid w:val="001D778F"/>
    <w:rsid w:val="001E04DD"/>
    <w:rsid w:val="001E7CEB"/>
    <w:rsid w:val="001F3138"/>
    <w:rsid w:val="001F4A90"/>
    <w:rsid w:val="001F4E5A"/>
    <w:rsid w:val="001F7393"/>
    <w:rsid w:val="0020175E"/>
    <w:rsid w:val="002022F0"/>
    <w:rsid w:val="0021026E"/>
    <w:rsid w:val="00213143"/>
    <w:rsid w:val="00213EBA"/>
    <w:rsid w:val="002165DD"/>
    <w:rsid w:val="00217EFD"/>
    <w:rsid w:val="0022301D"/>
    <w:rsid w:val="00230E7C"/>
    <w:rsid w:val="00231BEF"/>
    <w:rsid w:val="00241A53"/>
    <w:rsid w:val="00241D22"/>
    <w:rsid w:val="00243C7C"/>
    <w:rsid w:val="00253D0C"/>
    <w:rsid w:val="0025556F"/>
    <w:rsid w:val="002579DD"/>
    <w:rsid w:val="00257D7A"/>
    <w:rsid w:val="00257FFD"/>
    <w:rsid w:val="002603E7"/>
    <w:rsid w:val="00260F5D"/>
    <w:rsid w:val="00265380"/>
    <w:rsid w:val="00266E13"/>
    <w:rsid w:val="0026723C"/>
    <w:rsid w:val="00271E15"/>
    <w:rsid w:val="00274A71"/>
    <w:rsid w:val="002831AD"/>
    <w:rsid w:val="002909D1"/>
    <w:rsid w:val="00292455"/>
    <w:rsid w:val="002931B0"/>
    <w:rsid w:val="0029697B"/>
    <w:rsid w:val="002A274E"/>
    <w:rsid w:val="002B021F"/>
    <w:rsid w:val="002B1793"/>
    <w:rsid w:val="002B2BE5"/>
    <w:rsid w:val="002B35AF"/>
    <w:rsid w:val="002B4EED"/>
    <w:rsid w:val="002B74E0"/>
    <w:rsid w:val="002B7DC7"/>
    <w:rsid w:val="002C7F8E"/>
    <w:rsid w:val="002D1A0E"/>
    <w:rsid w:val="002D3763"/>
    <w:rsid w:val="002D3F91"/>
    <w:rsid w:val="002D5143"/>
    <w:rsid w:val="002D7054"/>
    <w:rsid w:val="002E33AC"/>
    <w:rsid w:val="002E44D4"/>
    <w:rsid w:val="002F40D7"/>
    <w:rsid w:val="002F6F76"/>
    <w:rsid w:val="002F7460"/>
    <w:rsid w:val="00302A29"/>
    <w:rsid w:val="0030330E"/>
    <w:rsid w:val="003041B1"/>
    <w:rsid w:val="00304B45"/>
    <w:rsid w:val="00306D7F"/>
    <w:rsid w:val="00306E06"/>
    <w:rsid w:val="00313F8B"/>
    <w:rsid w:val="00317628"/>
    <w:rsid w:val="003221BD"/>
    <w:rsid w:val="00322302"/>
    <w:rsid w:val="00322B00"/>
    <w:rsid w:val="00325541"/>
    <w:rsid w:val="003320D1"/>
    <w:rsid w:val="0034179C"/>
    <w:rsid w:val="00344718"/>
    <w:rsid w:val="00344FB6"/>
    <w:rsid w:val="003458C6"/>
    <w:rsid w:val="003459B2"/>
    <w:rsid w:val="003474A8"/>
    <w:rsid w:val="003520B8"/>
    <w:rsid w:val="0035528F"/>
    <w:rsid w:val="0035665D"/>
    <w:rsid w:val="00362D66"/>
    <w:rsid w:val="003652CF"/>
    <w:rsid w:val="00366C70"/>
    <w:rsid w:val="00367D6F"/>
    <w:rsid w:val="00382CDE"/>
    <w:rsid w:val="00385CC3"/>
    <w:rsid w:val="003941EF"/>
    <w:rsid w:val="003A17E7"/>
    <w:rsid w:val="003A58C5"/>
    <w:rsid w:val="003B085B"/>
    <w:rsid w:val="003B3040"/>
    <w:rsid w:val="003B58FC"/>
    <w:rsid w:val="003B78FA"/>
    <w:rsid w:val="003C197B"/>
    <w:rsid w:val="003C2F0B"/>
    <w:rsid w:val="003C7919"/>
    <w:rsid w:val="003C7B4C"/>
    <w:rsid w:val="003D3591"/>
    <w:rsid w:val="003D5BF9"/>
    <w:rsid w:val="003D7B9B"/>
    <w:rsid w:val="003E0743"/>
    <w:rsid w:val="003E0DE6"/>
    <w:rsid w:val="003E63B8"/>
    <w:rsid w:val="003E6A47"/>
    <w:rsid w:val="003F45FA"/>
    <w:rsid w:val="003F60C9"/>
    <w:rsid w:val="0040298E"/>
    <w:rsid w:val="004056C1"/>
    <w:rsid w:val="00406941"/>
    <w:rsid w:val="00417A76"/>
    <w:rsid w:val="00420601"/>
    <w:rsid w:val="00420F05"/>
    <w:rsid w:val="00423A77"/>
    <w:rsid w:val="00424C6A"/>
    <w:rsid w:val="00430F10"/>
    <w:rsid w:val="00435C2C"/>
    <w:rsid w:val="00446730"/>
    <w:rsid w:val="00446A86"/>
    <w:rsid w:val="00446FD9"/>
    <w:rsid w:val="0045070F"/>
    <w:rsid w:val="00453BBA"/>
    <w:rsid w:val="00457777"/>
    <w:rsid w:val="00460917"/>
    <w:rsid w:val="00461C9C"/>
    <w:rsid w:val="00462761"/>
    <w:rsid w:val="00465DED"/>
    <w:rsid w:val="00465EC2"/>
    <w:rsid w:val="0048179A"/>
    <w:rsid w:val="00483042"/>
    <w:rsid w:val="004836F3"/>
    <w:rsid w:val="00487218"/>
    <w:rsid w:val="00492D65"/>
    <w:rsid w:val="004A2448"/>
    <w:rsid w:val="004A2C2F"/>
    <w:rsid w:val="004A30D5"/>
    <w:rsid w:val="004A378C"/>
    <w:rsid w:val="004A3CF3"/>
    <w:rsid w:val="004A46F7"/>
    <w:rsid w:val="004C0882"/>
    <w:rsid w:val="004C20CB"/>
    <w:rsid w:val="004C41D1"/>
    <w:rsid w:val="004C5595"/>
    <w:rsid w:val="004C573E"/>
    <w:rsid w:val="004D361B"/>
    <w:rsid w:val="004D3CCF"/>
    <w:rsid w:val="004E205D"/>
    <w:rsid w:val="004E4712"/>
    <w:rsid w:val="004F3D8B"/>
    <w:rsid w:val="004F506B"/>
    <w:rsid w:val="004F50D1"/>
    <w:rsid w:val="00501006"/>
    <w:rsid w:val="00501A23"/>
    <w:rsid w:val="00502705"/>
    <w:rsid w:val="00512467"/>
    <w:rsid w:val="00512620"/>
    <w:rsid w:val="00512795"/>
    <w:rsid w:val="00516224"/>
    <w:rsid w:val="005226B5"/>
    <w:rsid w:val="00523C9A"/>
    <w:rsid w:val="00524770"/>
    <w:rsid w:val="00526AB1"/>
    <w:rsid w:val="00527273"/>
    <w:rsid w:val="005327CF"/>
    <w:rsid w:val="00540737"/>
    <w:rsid w:val="00541936"/>
    <w:rsid w:val="00546372"/>
    <w:rsid w:val="00546659"/>
    <w:rsid w:val="00546CD4"/>
    <w:rsid w:val="00550274"/>
    <w:rsid w:val="00551CB6"/>
    <w:rsid w:val="00554151"/>
    <w:rsid w:val="005544E4"/>
    <w:rsid w:val="005548EF"/>
    <w:rsid w:val="005549EC"/>
    <w:rsid w:val="00555AE7"/>
    <w:rsid w:val="005564C0"/>
    <w:rsid w:val="005617FC"/>
    <w:rsid w:val="005669C3"/>
    <w:rsid w:val="005673D5"/>
    <w:rsid w:val="00582F4F"/>
    <w:rsid w:val="0058396A"/>
    <w:rsid w:val="00583A38"/>
    <w:rsid w:val="0058439C"/>
    <w:rsid w:val="00585BA2"/>
    <w:rsid w:val="00593595"/>
    <w:rsid w:val="0059479F"/>
    <w:rsid w:val="005976AA"/>
    <w:rsid w:val="005A0005"/>
    <w:rsid w:val="005A05AF"/>
    <w:rsid w:val="005A16AE"/>
    <w:rsid w:val="005A1D83"/>
    <w:rsid w:val="005A4246"/>
    <w:rsid w:val="005A47BE"/>
    <w:rsid w:val="005B533C"/>
    <w:rsid w:val="005C2257"/>
    <w:rsid w:val="005C4A77"/>
    <w:rsid w:val="005C5DD9"/>
    <w:rsid w:val="005C6F85"/>
    <w:rsid w:val="005C7A36"/>
    <w:rsid w:val="005C7EF4"/>
    <w:rsid w:val="005D054E"/>
    <w:rsid w:val="005D0E62"/>
    <w:rsid w:val="005D3FED"/>
    <w:rsid w:val="005D6C57"/>
    <w:rsid w:val="005E3C4E"/>
    <w:rsid w:val="005F321F"/>
    <w:rsid w:val="005F6180"/>
    <w:rsid w:val="005F6D62"/>
    <w:rsid w:val="005F7427"/>
    <w:rsid w:val="00602E1C"/>
    <w:rsid w:val="0060324C"/>
    <w:rsid w:val="00603BCF"/>
    <w:rsid w:val="00603BEB"/>
    <w:rsid w:val="00604E67"/>
    <w:rsid w:val="00610760"/>
    <w:rsid w:val="006149E9"/>
    <w:rsid w:val="00614AB5"/>
    <w:rsid w:val="00615EDE"/>
    <w:rsid w:val="00616711"/>
    <w:rsid w:val="00616AA5"/>
    <w:rsid w:val="006219CF"/>
    <w:rsid w:val="00623FEC"/>
    <w:rsid w:val="006247CE"/>
    <w:rsid w:val="00631CAD"/>
    <w:rsid w:val="006354E5"/>
    <w:rsid w:val="00636B0C"/>
    <w:rsid w:val="00637521"/>
    <w:rsid w:val="00637B0C"/>
    <w:rsid w:val="006439C0"/>
    <w:rsid w:val="00643FB9"/>
    <w:rsid w:val="00644546"/>
    <w:rsid w:val="00647ABB"/>
    <w:rsid w:val="00651756"/>
    <w:rsid w:val="0065487C"/>
    <w:rsid w:val="00656341"/>
    <w:rsid w:val="00657157"/>
    <w:rsid w:val="0065758C"/>
    <w:rsid w:val="006612EE"/>
    <w:rsid w:val="00661487"/>
    <w:rsid w:val="00661ED9"/>
    <w:rsid w:val="00665FFF"/>
    <w:rsid w:val="006675B0"/>
    <w:rsid w:val="00667A86"/>
    <w:rsid w:val="0068025B"/>
    <w:rsid w:val="00680CC5"/>
    <w:rsid w:val="00680F2C"/>
    <w:rsid w:val="00682D54"/>
    <w:rsid w:val="0068365C"/>
    <w:rsid w:val="0069208E"/>
    <w:rsid w:val="006A3904"/>
    <w:rsid w:val="006A4CE2"/>
    <w:rsid w:val="006A4F94"/>
    <w:rsid w:val="006A5BDD"/>
    <w:rsid w:val="006A72A5"/>
    <w:rsid w:val="006B2AF6"/>
    <w:rsid w:val="006C0B6B"/>
    <w:rsid w:val="006C1FDA"/>
    <w:rsid w:val="006C2326"/>
    <w:rsid w:val="006C412B"/>
    <w:rsid w:val="006C4332"/>
    <w:rsid w:val="006C456A"/>
    <w:rsid w:val="006C5B3E"/>
    <w:rsid w:val="006C5BE2"/>
    <w:rsid w:val="006D1D4A"/>
    <w:rsid w:val="006D4E3C"/>
    <w:rsid w:val="006E1D88"/>
    <w:rsid w:val="006E737C"/>
    <w:rsid w:val="006F39FD"/>
    <w:rsid w:val="00700738"/>
    <w:rsid w:val="007029C4"/>
    <w:rsid w:val="00702BAA"/>
    <w:rsid w:val="0070348E"/>
    <w:rsid w:val="00707A58"/>
    <w:rsid w:val="00710135"/>
    <w:rsid w:val="00710792"/>
    <w:rsid w:val="007117B4"/>
    <w:rsid w:val="0071435B"/>
    <w:rsid w:val="00715DD0"/>
    <w:rsid w:val="007167E3"/>
    <w:rsid w:val="00721E4A"/>
    <w:rsid w:val="0072234D"/>
    <w:rsid w:val="00723FE2"/>
    <w:rsid w:val="00726EFC"/>
    <w:rsid w:val="007311DA"/>
    <w:rsid w:val="00733522"/>
    <w:rsid w:val="007401B9"/>
    <w:rsid w:val="00747B87"/>
    <w:rsid w:val="00751F86"/>
    <w:rsid w:val="00756CC2"/>
    <w:rsid w:val="007618CD"/>
    <w:rsid w:val="007620B5"/>
    <w:rsid w:val="00763F6F"/>
    <w:rsid w:val="00765ECE"/>
    <w:rsid w:val="00766F5A"/>
    <w:rsid w:val="00767A7F"/>
    <w:rsid w:val="00772B7E"/>
    <w:rsid w:val="0077333E"/>
    <w:rsid w:val="007811A1"/>
    <w:rsid w:val="0078149E"/>
    <w:rsid w:val="007832DF"/>
    <w:rsid w:val="0078533E"/>
    <w:rsid w:val="00786755"/>
    <w:rsid w:val="00787E77"/>
    <w:rsid w:val="007924C3"/>
    <w:rsid w:val="007A7F12"/>
    <w:rsid w:val="007B11DD"/>
    <w:rsid w:val="007B4F16"/>
    <w:rsid w:val="007B50AB"/>
    <w:rsid w:val="007B55F7"/>
    <w:rsid w:val="007B6845"/>
    <w:rsid w:val="007B74E8"/>
    <w:rsid w:val="007B76B1"/>
    <w:rsid w:val="007C5562"/>
    <w:rsid w:val="007D0282"/>
    <w:rsid w:val="007D0468"/>
    <w:rsid w:val="007D0B35"/>
    <w:rsid w:val="007D1120"/>
    <w:rsid w:val="007E3790"/>
    <w:rsid w:val="007E5AD2"/>
    <w:rsid w:val="007F4B28"/>
    <w:rsid w:val="007F4D07"/>
    <w:rsid w:val="007F568C"/>
    <w:rsid w:val="007F5878"/>
    <w:rsid w:val="007F645E"/>
    <w:rsid w:val="007F72F5"/>
    <w:rsid w:val="00802852"/>
    <w:rsid w:val="00806051"/>
    <w:rsid w:val="008070F8"/>
    <w:rsid w:val="00810CCC"/>
    <w:rsid w:val="0081288B"/>
    <w:rsid w:val="00815C39"/>
    <w:rsid w:val="00817495"/>
    <w:rsid w:val="00826D3A"/>
    <w:rsid w:val="00827F93"/>
    <w:rsid w:val="0083052F"/>
    <w:rsid w:val="00831898"/>
    <w:rsid w:val="00831F12"/>
    <w:rsid w:val="00835113"/>
    <w:rsid w:val="00835F8F"/>
    <w:rsid w:val="0083774F"/>
    <w:rsid w:val="00840A3E"/>
    <w:rsid w:val="008425C4"/>
    <w:rsid w:val="00843488"/>
    <w:rsid w:val="00850E68"/>
    <w:rsid w:val="008519C7"/>
    <w:rsid w:val="00851EFF"/>
    <w:rsid w:val="00852DE3"/>
    <w:rsid w:val="008545C8"/>
    <w:rsid w:val="00855DBE"/>
    <w:rsid w:val="00855E1D"/>
    <w:rsid w:val="008602C0"/>
    <w:rsid w:val="008613FA"/>
    <w:rsid w:val="00861B03"/>
    <w:rsid w:val="00864E13"/>
    <w:rsid w:val="00870958"/>
    <w:rsid w:val="00873C9B"/>
    <w:rsid w:val="00874360"/>
    <w:rsid w:val="00875302"/>
    <w:rsid w:val="00875F70"/>
    <w:rsid w:val="008806A5"/>
    <w:rsid w:val="00880FDA"/>
    <w:rsid w:val="00883AD3"/>
    <w:rsid w:val="008A12C5"/>
    <w:rsid w:val="008A151D"/>
    <w:rsid w:val="008A3AB7"/>
    <w:rsid w:val="008B2C8B"/>
    <w:rsid w:val="008B55C0"/>
    <w:rsid w:val="008B66BF"/>
    <w:rsid w:val="008B6992"/>
    <w:rsid w:val="008B72F5"/>
    <w:rsid w:val="008B734F"/>
    <w:rsid w:val="008D4775"/>
    <w:rsid w:val="008E2E07"/>
    <w:rsid w:val="008E5223"/>
    <w:rsid w:val="008F0D9D"/>
    <w:rsid w:val="008F1E51"/>
    <w:rsid w:val="008F6FC0"/>
    <w:rsid w:val="009033B5"/>
    <w:rsid w:val="009046B1"/>
    <w:rsid w:val="00914FB8"/>
    <w:rsid w:val="0091587E"/>
    <w:rsid w:val="009203D2"/>
    <w:rsid w:val="0092116F"/>
    <w:rsid w:val="009260E6"/>
    <w:rsid w:val="00927F9E"/>
    <w:rsid w:val="009457D1"/>
    <w:rsid w:val="00945D0F"/>
    <w:rsid w:val="00950522"/>
    <w:rsid w:val="00956C81"/>
    <w:rsid w:val="00957632"/>
    <w:rsid w:val="00971B3E"/>
    <w:rsid w:val="009873AD"/>
    <w:rsid w:val="00987B1E"/>
    <w:rsid w:val="00990B16"/>
    <w:rsid w:val="00995EAD"/>
    <w:rsid w:val="00997182"/>
    <w:rsid w:val="00997DFD"/>
    <w:rsid w:val="009A0360"/>
    <w:rsid w:val="009A499C"/>
    <w:rsid w:val="009A5DAD"/>
    <w:rsid w:val="009A7154"/>
    <w:rsid w:val="009B0DBE"/>
    <w:rsid w:val="009B4FBC"/>
    <w:rsid w:val="009B5538"/>
    <w:rsid w:val="009B6854"/>
    <w:rsid w:val="009B686E"/>
    <w:rsid w:val="009C1A67"/>
    <w:rsid w:val="009C1CDE"/>
    <w:rsid w:val="009C7E00"/>
    <w:rsid w:val="009D13ED"/>
    <w:rsid w:val="009D316B"/>
    <w:rsid w:val="009D3715"/>
    <w:rsid w:val="009D3784"/>
    <w:rsid w:val="009D4223"/>
    <w:rsid w:val="009E46F9"/>
    <w:rsid w:val="009F3B2A"/>
    <w:rsid w:val="009F51E8"/>
    <w:rsid w:val="00A054C0"/>
    <w:rsid w:val="00A06F8C"/>
    <w:rsid w:val="00A07787"/>
    <w:rsid w:val="00A16983"/>
    <w:rsid w:val="00A16A59"/>
    <w:rsid w:val="00A206DB"/>
    <w:rsid w:val="00A257F2"/>
    <w:rsid w:val="00A27AC0"/>
    <w:rsid w:val="00A27F43"/>
    <w:rsid w:val="00A32298"/>
    <w:rsid w:val="00A428EC"/>
    <w:rsid w:val="00A42BFD"/>
    <w:rsid w:val="00A45A11"/>
    <w:rsid w:val="00A45BD7"/>
    <w:rsid w:val="00A47801"/>
    <w:rsid w:val="00A54A82"/>
    <w:rsid w:val="00A6158D"/>
    <w:rsid w:val="00A6406A"/>
    <w:rsid w:val="00A66F63"/>
    <w:rsid w:val="00A7066D"/>
    <w:rsid w:val="00A70E36"/>
    <w:rsid w:val="00A714CC"/>
    <w:rsid w:val="00A71D40"/>
    <w:rsid w:val="00A900EB"/>
    <w:rsid w:val="00AA48FD"/>
    <w:rsid w:val="00AA4CFD"/>
    <w:rsid w:val="00AA4FCF"/>
    <w:rsid w:val="00AB2E7D"/>
    <w:rsid w:val="00AB3093"/>
    <w:rsid w:val="00AB4A60"/>
    <w:rsid w:val="00AB5C36"/>
    <w:rsid w:val="00AC004F"/>
    <w:rsid w:val="00AC27E7"/>
    <w:rsid w:val="00AC28CD"/>
    <w:rsid w:val="00AC2EC3"/>
    <w:rsid w:val="00AC5AB7"/>
    <w:rsid w:val="00AD0AA2"/>
    <w:rsid w:val="00AD5692"/>
    <w:rsid w:val="00AD72BD"/>
    <w:rsid w:val="00AE0335"/>
    <w:rsid w:val="00AE21CE"/>
    <w:rsid w:val="00AE6FD7"/>
    <w:rsid w:val="00AF44AC"/>
    <w:rsid w:val="00AF667F"/>
    <w:rsid w:val="00AF77B8"/>
    <w:rsid w:val="00B01BD6"/>
    <w:rsid w:val="00B02A64"/>
    <w:rsid w:val="00B06A3C"/>
    <w:rsid w:val="00B113E4"/>
    <w:rsid w:val="00B14367"/>
    <w:rsid w:val="00B14AD8"/>
    <w:rsid w:val="00B2022E"/>
    <w:rsid w:val="00B21728"/>
    <w:rsid w:val="00B23275"/>
    <w:rsid w:val="00B23831"/>
    <w:rsid w:val="00B314C8"/>
    <w:rsid w:val="00B331A4"/>
    <w:rsid w:val="00B364AB"/>
    <w:rsid w:val="00B414B8"/>
    <w:rsid w:val="00B414CA"/>
    <w:rsid w:val="00B436DA"/>
    <w:rsid w:val="00B43791"/>
    <w:rsid w:val="00B45649"/>
    <w:rsid w:val="00B52A88"/>
    <w:rsid w:val="00B52F05"/>
    <w:rsid w:val="00B5378D"/>
    <w:rsid w:val="00B53AC0"/>
    <w:rsid w:val="00B54479"/>
    <w:rsid w:val="00B57ED0"/>
    <w:rsid w:val="00B626C7"/>
    <w:rsid w:val="00B64AD8"/>
    <w:rsid w:val="00B655E6"/>
    <w:rsid w:val="00B702F4"/>
    <w:rsid w:val="00B71C84"/>
    <w:rsid w:val="00B74DE4"/>
    <w:rsid w:val="00B75A7C"/>
    <w:rsid w:val="00B75D9E"/>
    <w:rsid w:val="00B76C57"/>
    <w:rsid w:val="00B8113C"/>
    <w:rsid w:val="00B839D0"/>
    <w:rsid w:val="00B8405E"/>
    <w:rsid w:val="00B9125B"/>
    <w:rsid w:val="00BA03B0"/>
    <w:rsid w:val="00BA171C"/>
    <w:rsid w:val="00BA2351"/>
    <w:rsid w:val="00BA56AC"/>
    <w:rsid w:val="00BB463F"/>
    <w:rsid w:val="00BC4A68"/>
    <w:rsid w:val="00BC5048"/>
    <w:rsid w:val="00BC521F"/>
    <w:rsid w:val="00BC696D"/>
    <w:rsid w:val="00BC7F7B"/>
    <w:rsid w:val="00BD0432"/>
    <w:rsid w:val="00BD0620"/>
    <w:rsid w:val="00BD0706"/>
    <w:rsid w:val="00BD1E27"/>
    <w:rsid w:val="00BD3180"/>
    <w:rsid w:val="00BE0D7E"/>
    <w:rsid w:val="00BE10A5"/>
    <w:rsid w:val="00BE385B"/>
    <w:rsid w:val="00BF04AC"/>
    <w:rsid w:val="00BF0A6F"/>
    <w:rsid w:val="00BF472A"/>
    <w:rsid w:val="00C00253"/>
    <w:rsid w:val="00C013DF"/>
    <w:rsid w:val="00C023AB"/>
    <w:rsid w:val="00C0286D"/>
    <w:rsid w:val="00C0521C"/>
    <w:rsid w:val="00C12738"/>
    <w:rsid w:val="00C1790A"/>
    <w:rsid w:val="00C2186A"/>
    <w:rsid w:val="00C23362"/>
    <w:rsid w:val="00C32120"/>
    <w:rsid w:val="00C331D5"/>
    <w:rsid w:val="00C41DF0"/>
    <w:rsid w:val="00C43A55"/>
    <w:rsid w:val="00C43C83"/>
    <w:rsid w:val="00C46E44"/>
    <w:rsid w:val="00C510AF"/>
    <w:rsid w:val="00C515AB"/>
    <w:rsid w:val="00C52AED"/>
    <w:rsid w:val="00C568B3"/>
    <w:rsid w:val="00C57054"/>
    <w:rsid w:val="00C572DB"/>
    <w:rsid w:val="00C7163A"/>
    <w:rsid w:val="00C7759A"/>
    <w:rsid w:val="00C80451"/>
    <w:rsid w:val="00C8103B"/>
    <w:rsid w:val="00C83100"/>
    <w:rsid w:val="00C837FA"/>
    <w:rsid w:val="00C83CEA"/>
    <w:rsid w:val="00C85C4A"/>
    <w:rsid w:val="00C90130"/>
    <w:rsid w:val="00C90883"/>
    <w:rsid w:val="00CA109A"/>
    <w:rsid w:val="00CA237E"/>
    <w:rsid w:val="00CA2D72"/>
    <w:rsid w:val="00CA3198"/>
    <w:rsid w:val="00CB3A19"/>
    <w:rsid w:val="00CB51E7"/>
    <w:rsid w:val="00CB6024"/>
    <w:rsid w:val="00CB7516"/>
    <w:rsid w:val="00CC3686"/>
    <w:rsid w:val="00CC50D8"/>
    <w:rsid w:val="00CD083A"/>
    <w:rsid w:val="00CD1183"/>
    <w:rsid w:val="00CD41D5"/>
    <w:rsid w:val="00CD44B4"/>
    <w:rsid w:val="00CD7CDF"/>
    <w:rsid w:val="00CE14AF"/>
    <w:rsid w:val="00CE5313"/>
    <w:rsid w:val="00CE7318"/>
    <w:rsid w:val="00D00ED9"/>
    <w:rsid w:val="00D01CB9"/>
    <w:rsid w:val="00D02186"/>
    <w:rsid w:val="00D054AB"/>
    <w:rsid w:val="00D070B4"/>
    <w:rsid w:val="00D07304"/>
    <w:rsid w:val="00D1118C"/>
    <w:rsid w:val="00D11296"/>
    <w:rsid w:val="00D12590"/>
    <w:rsid w:val="00D131A0"/>
    <w:rsid w:val="00D20828"/>
    <w:rsid w:val="00D24201"/>
    <w:rsid w:val="00D261E1"/>
    <w:rsid w:val="00D26D1F"/>
    <w:rsid w:val="00D33A49"/>
    <w:rsid w:val="00D34A9D"/>
    <w:rsid w:val="00D36C02"/>
    <w:rsid w:val="00D41D82"/>
    <w:rsid w:val="00D44370"/>
    <w:rsid w:val="00D47658"/>
    <w:rsid w:val="00D50BD2"/>
    <w:rsid w:val="00D5173D"/>
    <w:rsid w:val="00D51953"/>
    <w:rsid w:val="00D52C2E"/>
    <w:rsid w:val="00D54DEA"/>
    <w:rsid w:val="00D551FE"/>
    <w:rsid w:val="00D55B55"/>
    <w:rsid w:val="00D5637D"/>
    <w:rsid w:val="00D56A93"/>
    <w:rsid w:val="00D603F7"/>
    <w:rsid w:val="00D64EC0"/>
    <w:rsid w:val="00D7200E"/>
    <w:rsid w:val="00D7326A"/>
    <w:rsid w:val="00D756C1"/>
    <w:rsid w:val="00D76E0D"/>
    <w:rsid w:val="00D77331"/>
    <w:rsid w:val="00D77950"/>
    <w:rsid w:val="00D82C48"/>
    <w:rsid w:val="00D850A7"/>
    <w:rsid w:val="00D871AC"/>
    <w:rsid w:val="00D8739B"/>
    <w:rsid w:val="00D923E3"/>
    <w:rsid w:val="00D95D23"/>
    <w:rsid w:val="00DA5A88"/>
    <w:rsid w:val="00DB0AAC"/>
    <w:rsid w:val="00DB6896"/>
    <w:rsid w:val="00DB7139"/>
    <w:rsid w:val="00DC1B33"/>
    <w:rsid w:val="00DC20A2"/>
    <w:rsid w:val="00DC3CB4"/>
    <w:rsid w:val="00DC52B4"/>
    <w:rsid w:val="00DC5E7E"/>
    <w:rsid w:val="00DC6558"/>
    <w:rsid w:val="00DC6EDB"/>
    <w:rsid w:val="00DC7B7C"/>
    <w:rsid w:val="00DD63B8"/>
    <w:rsid w:val="00DD672B"/>
    <w:rsid w:val="00DE0A90"/>
    <w:rsid w:val="00DE145B"/>
    <w:rsid w:val="00DE4542"/>
    <w:rsid w:val="00DE70F4"/>
    <w:rsid w:val="00DF0DA5"/>
    <w:rsid w:val="00DF2063"/>
    <w:rsid w:val="00DF4F2A"/>
    <w:rsid w:val="00DF65D3"/>
    <w:rsid w:val="00E01302"/>
    <w:rsid w:val="00E030A9"/>
    <w:rsid w:val="00E03443"/>
    <w:rsid w:val="00E04119"/>
    <w:rsid w:val="00E052EA"/>
    <w:rsid w:val="00E129BC"/>
    <w:rsid w:val="00E143D1"/>
    <w:rsid w:val="00E14D5E"/>
    <w:rsid w:val="00E17A60"/>
    <w:rsid w:val="00E2238D"/>
    <w:rsid w:val="00E30164"/>
    <w:rsid w:val="00E32685"/>
    <w:rsid w:val="00E3469D"/>
    <w:rsid w:val="00E40EFF"/>
    <w:rsid w:val="00E410A8"/>
    <w:rsid w:val="00E42643"/>
    <w:rsid w:val="00E47F7C"/>
    <w:rsid w:val="00E52040"/>
    <w:rsid w:val="00E5628D"/>
    <w:rsid w:val="00E642AD"/>
    <w:rsid w:val="00E751C0"/>
    <w:rsid w:val="00E75782"/>
    <w:rsid w:val="00E75E0A"/>
    <w:rsid w:val="00E77A98"/>
    <w:rsid w:val="00E81163"/>
    <w:rsid w:val="00E8283C"/>
    <w:rsid w:val="00E928D7"/>
    <w:rsid w:val="00E93639"/>
    <w:rsid w:val="00E93D42"/>
    <w:rsid w:val="00E95CD1"/>
    <w:rsid w:val="00E9765B"/>
    <w:rsid w:val="00EB0ED5"/>
    <w:rsid w:val="00EC0CE2"/>
    <w:rsid w:val="00EC3606"/>
    <w:rsid w:val="00EC3B57"/>
    <w:rsid w:val="00EC6364"/>
    <w:rsid w:val="00EC71E5"/>
    <w:rsid w:val="00EC7396"/>
    <w:rsid w:val="00ED02FC"/>
    <w:rsid w:val="00ED3FDC"/>
    <w:rsid w:val="00ED7768"/>
    <w:rsid w:val="00EE0982"/>
    <w:rsid w:val="00EE44D1"/>
    <w:rsid w:val="00EE4E50"/>
    <w:rsid w:val="00EF52C2"/>
    <w:rsid w:val="00F00A8C"/>
    <w:rsid w:val="00F051FB"/>
    <w:rsid w:val="00F07A05"/>
    <w:rsid w:val="00F1411C"/>
    <w:rsid w:val="00F17FC2"/>
    <w:rsid w:val="00F22647"/>
    <w:rsid w:val="00F24E22"/>
    <w:rsid w:val="00F3204C"/>
    <w:rsid w:val="00F32E0A"/>
    <w:rsid w:val="00F349AE"/>
    <w:rsid w:val="00F34DAD"/>
    <w:rsid w:val="00F34F87"/>
    <w:rsid w:val="00F36354"/>
    <w:rsid w:val="00F364CE"/>
    <w:rsid w:val="00F41D56"/>
    <w:rsid w:val="00F427BA"/>
    <w:rsid w:val="00F43500"/>
    <w:rsid w:val="00F50F51"/>
    <w:rsid w:val="00F536A6"/>
    <w:rsid w:val="00F601BA"/>
    <w:rsid w:val="00F63F77"/>
    <w:rsid w:val="00F679CE"/>
    <w:rsid w:val="00F70E37"/>
    <w:rsid w:val="00F723EA"/>
    <w:rsid w:val="00F7322F"/>
    <w:rsid w:val="00F74F79"/>
    <w:rsid w:val="00F85CE9"/>
    <w:rsid w:val="00F92775"/>
    <w:rsid w:val="00F972FF"/>
    <w:rsid w:val="00FA0882"/>
    <w:rsid w:val="00FA1D28"/>
    <w:rsid w:val="00FA5EC7"/>
    <w:rsid w:val="00FB2CAF"/>
    <w:rsid w:val="00FB4787"/>
    <w:rsid w:val="00FC3A07"/>
    <w:rsid w:val="00FC6754"/>
    <w:rsid w:val="00FC6C3C"/>
    <w:rsid w:val="00FD2468"/>
    <w:rsid w:val="00FD4449"/>
    <w:rsid w:val="00FE0257"/>
    <w:rsid w:val="00FE360A"/>
    <w:rsid w:val="00FE3CEC"/>
    <w:rsid w:val="00FF1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8519C7"/>
    <w:pPr>
      <w:spacing w:before="120" w:after="120"/>
      <w:ind w:firstLine="709"/>
      <w:jc w:val="both"/>
    </w:pPr>
    <w:rPr>
      <w:rFonts w:ascii="Verdana" w:eastAsia="Times New Roman" w:hAnsi="Verdana" w:cs="Verdana"/>
      <w:sz w:val="22"/>
      <w:szCs w:val="22"/>
    </w:rPr>
  </w:style>
  <w:style w:type="paragraph" w:styleId="10">
    <w:name w:val="heading 1"/>
    <w:aliases w:val="ЗЗЗЗЗ"/>
    <w:basedOn w:val="a1"/>
    <w:next w:val="a1"/>
    <w:link w:val="11"/>
    <w:uiPriority w:val="99"/>
    <w:qFormat/>
    <w:rsid w:val="007D0468"/>
    <w:pPr>
      <w:pageBreakBefore/>
      <w:widowControl w:val="0"/>
      <w:suppressAutoHyphens/>
      <w:autoSpaceDE w:val="0"/>
      <w:autoSpaceDN w:val="0"/>
      <w:adjustRightInd w:val="0"/>
      <w:spacing w:line="360" w:lineRule="auto"/>
      <w:outlineLvl w:val="0"/>
    </w:pPr>
    <w:rPr>
      <w:b/>
      <w:bCs/>
      <w:caps/>
      <w:sz w:val="24"/>
      <w:szCs w:val="24"/>
    </w:rPr>
  </w:style>
  <w:style w:type="paragraph" w:styleId="2">
    <w:name w:val="heading 2"/>
    <w:basedOn w:val="a1"/>
    <w:next w:val="a1"/>
    <w:link w:val="20"/>
    <w:uiPriority w:val="99"/>
    <w:qFormat/>
    <w:rsid w:val="006E1D88"/>
    <w:pPr>
      <w:keepNext/>
      <w:pageBreakBefore/>
      <w:widowControl w:val="0"/>
      <w:suppressAutoHyphens/>
      <w:autoSpaceDE w:val="0"/>
      <w:autoSpaceDN w:val="0"/>
      <w:adjustRightInd w:val="0"/>
      <w:spacing w:before="240" w:after="240"/>
      <w:ind w:firstLine="567"/>
      <w:jc w:val="center"/>
      <w:outlineLvl w:val="1"/>
    </w:pPr>
    <w:rPr>
      <w:rFonts w:ascii="Times New Roman" w:hAnsi="Times New Roman" w:cs="Times New Roman"/>
      <w:b/>
      <w:bCs/>
      <w:sz w:val="24"/>
      <w:szCs w:val="24"/>
    </w:rPr>
  </w:style>
  <w:style w:type="paragraph" w:styleId="3">
    <w:name w:val="heading 3"/>
    <w:basedOn w:val="a1"/>
    <w:next w:val="a1"/>
    <w:link w:val="30"/>
    <w:uiPriority w:val="99"/>
    <w:qFormat/>
    <w:rsid w:val="006E1D88"/>
    <w:pPr>
      <w:keepNext/>
      <w:widowControl w:val="0"/>
      <w:suppressAutoHyphens/>
      <w:autoSpaceDE w:val="0"/>
      <w:autoSpaceDN w:val="0"/>
      <w:adjustRightInd w:val="0"/>
      <w:spacing w:before="240" w:after="240"/>
      <w:ind w:firstLine="567"/>
      <w:jc w:val="center"/>
      <w:outlineLvl w:val="2"/>
    </w:pPr>
    <w:rPr>
      <w:rFonts w:ascii="Times New Roman" w:hAnsi="Times New Roman" w:cs="Times New Roman"/>
      <w:b/>
      <w:bCs/>
      <w:sz w:val="24"/>
      <w:szCs w:val="24"/>
    </w:rPr>
  </w:style>
  <w:style w:type="paragraph" w:styleId="4">
    <w:name w:val="heading 4"/>
    <w:basedOn w:val="a1"/>
    <w:next w:val="a1"/>
    <w:link w:val="40"/>
    <w:uiPriority w:val="99"/>
    <w:qFormat/>
    <w:rsid w:val="00CD41D5"/>
    <w:pPr>
      <w:keepNext/>
      <w:keepLines/>
      <w:spacing w:before="200"/>
      <w:outlineLvl w:val="3"/>
    </w:pPr>
    <w:rPr>
      <w:b/>
      <w:bCs/>
      <w:sz w:val="18"/>
      <w:szCs w:val="18"/>
    </w:rPr>
  </w:style>
  <w:style w:type="paragraph" w:styleId="5">
    <w:name w:val="heading 5"/>
    <w:basedOn w:val="a1"/>
    <w:next w:val="a1"/>
    <w:link w:val="50"/>
    <w:uiPriority w:val="99"/>
    <w:qFormat/>
    <w:rsid w:val="0002594B"/>
    <w:pPr>
      <w:keepNext/>
      <w:spacing w:before="0" w:after="0"/>
      <w:jc w:val="left"/>
      <w:outlineLvl w:val="4"/>
    </w:pPr>
    <w:rPr>
      <w:b/>
      <w:bCs/>
      <w:caps/>
      <w:sz w:val="18"/>
      <w:szCs w:val="18"/>
    </w:rPr>
  </w:style>
  <w:style w:type="paragraph" w:styleId="6">
    <w:name w:val="heading 6"/>
    <w:basedOn w:val="a1"/>
    <w:next w:val="a1"/>
    <w:link w:val="60"/>
    <w:uiPriority w:val="99"/>
    <w:qFormat/>
    <w:rsid w:val="00643FB9"/>
    <w:pPr>
      <w:keepNext/>
      <w:keepLines/>
      <w:spacing w:before="0" w:after="0"/>
      <w:jc w:val="right"/>
      <w:outlineLvl w:val="5"/>
    </w:pPr>
    <w:rPr>
      <w:sz w:val="24"/>
      <w:szCs w:val="24"/>
    </w:rPr>
  </w:style>
  <w:style w:type="paragraph" w:styleId="7">
    <w:name w:val="heading 7"/>
    <w:basedOn w:val="a1"/>
    <w:next w:val="a1"/>
    <w:link w:val="70"/>
    <w:uiPriority w:val="99"/>
    <w:qFormat/>
    <w:rsid w:val="00643FB9"/>
    <w:pPr>
      <w:keepNext/>
      <w:spacing w:before="0" w:after="0"/>
      <w:jc w:val="center"/>
      <w:outlineLvl w:val="6"/>
    </w:pPr>
    <w:rPr>
      <w:b/>
      <w:bCs/>
      <w:color w:val="000000"/>
      <w:sz w:val="24"/>
      <w:szCs w:val="24"/>
    </w:rPr>
  </w:style>
  <w:style w:type="paragraph" w:styleId="8">
    <w:name w:val="heading 8"/>
    <w:basedOn w:val="a1"/>
    <w:next w:val="a1"/>
    <w:link w:val="80"/>
    <w:uiPriority w:val="99"/>
    <w:qFormat/>
    <w:rsid w:val="00643FB9"/>
    <w:pPr>
      <w:keepNext/>
      <w:widowControl w:val="0"/>
      <w:spacing w:before="360"/>
      <w:outlineLvl w:val="7"/>
    </w:pPr>
    <w:rPr>
      <w:b/>
      <w:bCs/>
      <w:sz w:val="24"/>
      <w:szCs w:val="24"/>
    </w:rPr>
  </w:style>
  <w:style w:type="paragraph" w:styleId="9">
    <w:name w:val="heading 9"/>
    <w:basedOn w:val="a1"/>
    <w:next w:val="a1"/>
    <w:link w:val="90"/>
    <w:uiPriority w:val="99"/>
    <w:qFormat/>
    <w:rsid w:val="00643FB9"/>
    <w:pPr>
      <w:keepNext/>
      <w:spacing w:after="0"/>
      <w:ind w:right="-57"/>
      <w:jc w:val="center"/>
      <w:outlineLvl w:val="8"/>
    </w:pPr>
    <w:rPr>
      <w:b/>
      <w:bCs/>
      <w: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ЗЗЗЗ Знак"/>
    <w:basedOn w:val="a2"/>
    <w:link w:val="10"/>
    <w:uiPriority w:val="99"/>
    <w:locked/>
    <w:rsid w:val="007D0468"/>
    <w:rPr>
      <w:rFonts w:ascii="Verdana" w:hAnsi="Verdana" w:cs="Verdana"/>
      <w:b/>
      <w:bCs/>
      <w:caps/>
      <w:sz w:val="23"/>
      <w:szCs w:val="23"/>
      <w:lang w:eastAsia="ru-RU"/>
    </w:rPr>
  </w:style>
  <w:style w:type="character" w:customStyle="1" w:styleId="20">
    <w:name w:val="Заголовок 2 Знак"/>
    <w:basedOn w:val="a2"/>
    <w:link w:val="2"/>
    <w:uiPriority w:val="99"/>
    <w:locked/>
    <w:rsid w:val="006E1D88"/>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6E1D88"/>
    <w:rPr>
      <w:rFonts w:ascii="Times New Roman" w:hAnsi="Times New Roman" w:cs="Times New Roman"/>
      <w:b/>
      <w:bCs/>
      <w:sz w:val="18"/>
      <w:szCs w:val="18"/>
      <w:lang w:eastAsia="ru-RU"/>
    </w:rPr>
  </w:style>
  <w:style w:type="character" w:customStyle="1" w:styleId="40">
    <w:name w:val="Заголовок 4 Знак"/>
    <w:basedOn w:val="a2"/>
    <w:link w:val="4"/>
    <w:uiPriority w:val="99"/>
    <w:locked/>
    <w:rsid w:val="00CD41D5"/>
    <w:rPr>
      <w:rFonts w:ascii="Verdana" w:hAnsi="Verdana" w:cs="Verdana"/>
      <w:b/>
      <w:bCs/>
      <w:sz w:val="20"/>
      <w:szCs w:val="20"/>
      <w:lang w:eastAsia="ru-RU"/>
    </w:rPr>
  </w:style>
  <w:style w:type="character" w:customStyle="1" w:styleId="50">
    <w:name w:val="Заголовок 5 Знак"/>
    <w:basedOn w:val="a2"/>
    <w:link w:val="5"/>
    <w:uiPriority w:val="99"/>
    <w:locked/>
    <w:rsid w:val="0002594B"/>
    <w:rPr>
      <w:rFonts w:ascii="Verdana" w:hAnsi="Verdana" w:cs="Verdana"/>
      <w:b/>
      <w:bCs/>
      <w:caps/>
      <w:sz w:val="24"/>
      <w:szCs w:val="24"/>
      <w:lang w:eastAsia="ru-RU"/>
    </w:rPr>
  </w:style>
  <w:style w:type="character" w:customStyle="1" w:styleId="60">
    <w:name w:val="Заголовок 6 Знак"/>
    <w:basedOn w:val="a2"/>
    <w:link w:val="6"/>
    <w:uiPriority w:val="99"/>
    <w:locked/>
    <w:rsid w:val="00643FB9"/>
    <w:rPr>
      <w:rFonts w:ascii="Verdana" w:hAnsi="Verdana" w:cs="Verdana"/>
      <w:sz w:val="24"/>
      <w:szCs w:val="24"/>
      <w:lang w:eastAsia="ru-RU"/>
    </w:rPr>
  </w:style>
  <w:style w:type="character" w:customStyle="1" w:styleId="70">
    <w:name w:val="Заголовок 7 Знак"/>
    <w:basedOn w:val="a2"/>
    <w:link w:val="7"/>
    <w:uiPriority w:val="99"/>
    <w:locked/>
    <w:rsid w:val="00643FB9"/>
    <w:rPr>
      <w:rFonts w:ascii="Verdana" w:hAnsi="Verdana" w:cs="Verdana"/>
      <w:b/>
      <w:bCs/>
      <w:color w:val="000000"/>
      <w:sz w:val="20"/>
      <w:szCs w:val="20"/>
      <w:lang w:eastAsia="ru-RU"/>
    </w:rPr>
  </w:style>
  <w:style w:type="character" w:customStyle="1" w:styleId="80">
    <w:name w:val="Заголовок 8 Знак"/>
    <w:basedOn w:val="a2"/>
    <w:link w:val="8"/>
    <w:uiPriority w:val="99"/>
    <w:locked/>
    <w:rsid w:val="00643FB9"/>
    <w:rPr>
      <w:rFonts w:ascii="Verdana" w:hAnsi="Verdana" w:cs="Verdana"/>
      <w:b/>
      <w:bCs/>
      <w:sz w:val="20"/>
      <w:szCs w:val="20"/>
      <w:lang w:eastAsia="ru-RU"/>
    </w:rPr>
  </w:style>
  <w:style w:type="character" w:customStyle="1" w:styleId="90">
    <w:name w:val="Заголовок 9 Знак"/>
    <w:basedOn w:val="a2"/>
    <w:link w:val="9"/>
    <w:uiPriority w:val="99"/>
    <w:locked/>
    <w:rsid w:val="00643FB9"/>
    <w:rPr>
      <w:rFonts w:ascii="Verdana" w:hAnsi="Verdana" w:cs="Verdana"/>
      <w:b/>
      <w:bCs/>
      <w:caps/>
      <w:sz w:val="20"/>
      <w:szCs w:val="20"/>
      <w:lang w:eastAsia="ru-RU"/>
    </w:rPr>
  </w:style>
  <w:style w:type="paragraph" w:customStyle="1" w:styleId="ConsPlusNormal">
    <w:name w:val="ConsPlusNormal"/>
    <w:uiPriority w:val="99"/>
    <w:rsid w:val="0011352B"/>
    <w:pPr>
      <w:widowControl w:val="0"/>
      <w:autoSpaceDE w:val="0"/>
      <w:autoSpaceDN w:val="0"/>
      <w:adjustRightInd w:val="0"/>
      <w:ind w:firstLine="720"/>
    </w:pPr>
    <w:rPr>
      <w:rFonts w:ascii="Arial" w:eastAsia="Times New Roman" w:hAnsi="Arial" w:cs="Arial"/>
    </w:rPr>
  </w:style>
  <w:style w:type="paragraph" w:styleId="a5">
    <w:name w:val="Body Text"/>
    <w:basedOn w:val="a1"/>
    <w:link w:val="a6"/>
    <w:uiPriority w:val="99"/>
    <w:rsid w:val="0011352B"/>
    <w:pPr>
      <w:widowControl w:val="0"/>
      <w:tabs>
        <w:tab w:val="left" w:pos="0"/>
        <w:tab w:val="left" w:pos="15840"/>
      </w:tabs>
    </w:pPr>
    <w:rPr>
      <w:rFonts w:ascii="Arial" w:hAnsi="Arial" w:cs="Arial"/>
      <w:sz w:val="24"/>
      <w:szCs w:val="24"/>
    </w:rPr>
  </w:style>
  <w:style w:type="character" w:customStyle="1" w:styleId="a6">
    <w:name w:val="Основной текст Знак"/>
    <w:basedOn w:val="a2"/>
    <w:link w:val="a5"/>
    <w:uiPriority w:val="99"/>
    <w:locked/>
    <w:rsid w:val="0011352B"/>
    <w:rPr>
      <w:rFonts w:ascii="Arial" w:hAnsi="Arial" w:cs="Arial"/>
      <w:snapToGrid w:val="0"/>
      <w:sz w:val="20"/>
      <w:szCs w:val="20"/>
      <w:lang w:eastAsia="ru-RU"/>
    </w:rPr>
  </w:style>
  <w:style w:type="paragraph" w:styleId="a7">
    <w:name w:val="Normal (Web)"/>
    <w:basedOn w:val="a1"/>
    <w:uiPriority w:val="99"/>
    <w:rsid w:val="00D7326A"/>
    <w:pPr>
      <w:spacing w:before="100" w:beforeAutospacing="1" w:after="119"/>
    </w:pPr>
    <w:rPr>
      <w:sz w:val="24"/>
      <w:szCs w:val="24"/>
    </w:rPr>
  </w:style>
  <w:style w:type="paragraph" w:styleId="21">
    <w:name w:val="Body Text 2"/>
    <w:basedOn w:val="a1"/>
    <w:link w:val="22"/>
    <w:uiPriority w:val="99"/>
    <w:rsid w:val="00D7326A"/>
    <w:pPr>
      <w:spacing w:line="480" w:lineRule="auto"/>
    </w:pPr>
  </w:style>
  <w:style w:type="character" w:customStyle="1" w:styleId="22">
    <w:name w:val="Основной текст 2 Знак"/>
    <w:basedOn w:val="a2"/>
    <w:link w:val="21"/>
    <w:uiPriority w:val="99"/>
    <w:locked/>
    <w:rsid w:val="00D7326A"/>
    <w:rPr>
      <w:rFonts w:ascii="Times New Roman" w:hAnsi="Times New Roman" w:cs="Times New Roman"/>
      <w:sz w:val="20"/>
      <w:szCs w:val="20"/>
      <w:lang w:eastAsia="ru-RU"/>
    </w:rPr>
  </w:style>
  <w:style w:type="paragraph" w:customStyle="1" w:styleId="1-016">
    <w:name w:val="1-016"/>
    <w:basedOn w:val="a1"/>
    <w:uiPriority w:val="99"/>
    <w:rsid w:val="00D7326A"/>
    <w:pPr>
      <w:keepNext/>
      <w:ind w:left="357" w:right="-57"/>
      <w:jc w:val="center"/>
    </w:pPr>
    <w:rPr>
      <w:b/>
      <w:bCs/>
      <w:caps/>
      <w:sz w:val="24"/>
      <w:szCs w:val="24"/>
    </w:rPr>
  </w:style>
  <w:style w:type="paragraph" w:customStyle="1" w:styleId="txt">
    <w:name w:val="txt"/>
    <w:basedOn w:val="a1"/>
    <w:uiPriority w:val="99"/>
    <w:rsid w:val="00D7326A"/>
    <w:pPr>
      <w:spacing w:before="15" w:after="15"/>
      <w:ind w:left="15" w:right="15"/>
    </w:pPr>
    <w:rPr>
      <w:color w:val="000000"/>
      <w:sz w:val="17"/>
      <w:szCs w:val="17"/>
    </w:rPr>
  </w:style>
  <w:style w:type="paragraph" w:styleId="23">
    <w:name w:val="List Continue 2"/>
    <w:basedOn w:val="a1"/>
    <w:uiPriority w:val="99"/>
    <w:rsid w:val="00D7326A"/>
    <w:pPr>
      <w:ind w:left="566"/>
    </w:pPr>
    <w:rPr>
      <w:sz w:val="24"/>
      <w:szCs w:val="24"/>
    </w:rPr>
  </w:style>
  <w:style w:type="paragraph" w:customStyle="1" w:styleId="iauiue">
    <w:name w:val="iauiue"/>
    <w:basedOn w:val="a1"/>
    <w:uiPriority w:val="99"/>
    <w:rsid w:val="00D7326A"/>
    <w:pPr>
      <w:overflowPunct w:val="0"/>
      <w:autoSpaceDE w:val="0"/>
      <w:autoSpaceDN w:val="0"/>
    </w:pPr>
  </w:style>
  <w:style w:type="paragraph" w:styleId="a8">
    <w:name w:val="header"/>
    <w:basedOn w:val="a1"/>
    <w:link w:val="a9"/>
    <w:uiPriority w:val="99"/>
    <w:rsid w:val="00D7326A"/>
    <w:rPr>
      <w:sz w:val="26"/>
      <w:szCs w:val="26"/>
    </w:rPr>
  </w:style>
  <w:style w:type="character" w:customStyle="1" w:styleId="a9">
    <w:name w:val="Верхний колонтитул Знак"/>
    <w:basedOn w:val="a2"/>
    <w:link w:val="a8"/>
    <w:uiPriority w:val="99"/>
    <w:locked/>
    <w:rsid w:val="00D7326A"/>
    <w:rPr>
      <w:rFonts w:ascii="Times New Roman" w:hAnsi="Times New Roman" w:cs="Times New Roman"/>
      <w:sz w:val="26"/>
      <w:szCs w:val="26"/>
      <w:lang w:eastAsia="ru-RU"/>
    </w:rPr>
  </w:style>
  <w:style w:type="paragraph" w:customStyle="1" w:styleId="aa">
    <w:name w:val="a"/>
    <w:basedOn w:val="a1"/>
    <w:uiPriority w:val="99"/>
    <w:rsid w:val="00D7326A"/>
    <w:pPr>
      <w:overflowPunct w:val="0"/>
      <w:autoSpaceDE w:val="0"/>
      <w:autoSpaceDN w:val="0"/>
    </w:pPr>
    <w:rPr>
      <w:sz w:val="24"/>
      <w:szCs w:val="24"/>
    </w:rPr>
  </w:style>
  <w:style w:type="paragraph" w:styleId="ab">
    <w:name w:val="No Spacing"/>
    <w:uiPriority w:val="99"/>
    <w:qFormat/>
    <w:rsid w:val="00F70E37"/>
    <w:rPr>
      <w:rFonts w:ascii="Times New Roman" w:eastAsia="Times New Roman" w:hAnsi="Times New Roman"/>
    </w:rPr>
  </w:style>
  <w:style w:type="paragraph" w:styleId="ac">
    <w:name w:val="List Paragraph"/>
    <w:basedOn w:val="a1"/>
    <w:uiPriority w:val="99"/>
    <w:qFormat/>
    <w:rsid w:val="008519C7"/>
    <w:pPr>
      <w:ind w:left="720"/>
    </w:pPr>
  </w:style>
  <w:style w:type="character" w:styleId="ad">
    <w:name w:val="Hyperlink"/>
    <w:basedOn w:val="a2"/>
    <w:uiPriority w:val="99"/>
    <w:rsid w:val="0010741E"/>
    <w:rPr>
      <w:color w:val="0000FF"/>
      <w:u w:val="single"/>
    </w:rPr>
  </w:style>
  <w:style w:type="character" w:customStyle="1" w:styleId="blk">
    <w:name w:val="blk"/>
    <w:basedOn w:val="a2"/>
    <w:uiPriority w:val="99"/>
    <w:rsid w:val="0010741E"/>
  </w:style>
  <w:style w:type="paragraph" w:customStyle="1" w:styleId="Web">
    <w:name w:val="Обычный (Web)"/>
    <w:basedOn w:val="a1"/>
    <w:uiPriority w:val="99"/>
    <w:rsid w:val="00643FB9"/>
    <w:pPr>
      <w:spacing w:before="100" w:after="100"/>
    </w:pPr>
    <w:rPr>
      <w:sz w:val="24"/>
      <w:szCs w:val="24"/>
    </w:rPr>
  </w:style>
  <w:style w:type="paragraph" w:styleId="31">
    <w:name w:val="Body Text Indent 3"/>
    <w:basedOn w:val="a1"/>
    <w:link w:val="32"/>
    <w:uiPriority w:val="99"/>
    <w:rsid w:val="00643FB9"/>
    <w:pPr>
      <w:spacing w:before="0" w:after="0"/>
      <w:ind w:right="-57"/>
    </w:pPr>
    <w:rPr>
      <w:sz w:val="18"/>
      <w:szCs w:val="18"/>
    </w:rPr>
  </w:style>
  <w:style w:type="character" w:customStyle="1" w:styleId="32">
    <w:name w:val="Основной текст с отступом 3 Знак"/>
    <w:basedOn w:val="a2"/>
    <w:link w:val="31"/>
    <w:uiPriority w:val="99"/>
    <w:locked/>
    <w:rsid w:val="00643FB9"/>
    <w:rPr>
      <w:rFonts w:ascii="Verdana" w:hAnsi="Verdana" w:cs="Verdana"/>
      <w:sz w:val="20"/>
      <w:szCs w:val="20"/>
      <w:lang w:eastAsia="ru-RU"/>
    </w:rPr>
  </w:style>
  <w:style w:type="paragraph" w:styleId="ae">
    <w:name w:val="Body Text Indent"/>
    <w:basedOn w:val="a1"/>
    <w:link w:val="af"/>
    <w:uiPriority w:val="99"/>
    <w:rsid w:val="00643FB9"/>
    <w:pPr>
      <w:spacing w:before="0"/>
      <w:ind w:left="283"/>
    </w:pPr>
    <w:rPr>
      <w:sz w:val="18"/>
      <w:szCs w:val="18"/>
    </w:rPr>
  </w:style>
  <w:style w:type="character" w:customStyle="1" w:styleId="af">
    <w:name w:val="Основной текст с отступом Знак"/>
    <w:basedOn w:val="a2"/>
    <w:link w:val="ae"/>
    <w:uiPriority w:val="99"/>
    <w:locked/>
    <w:rsid w:val="00643FB9"/>
    <w:rPr>
      <w:rFonts w:ascii="Verdana" w:hAnsi="Verdana" w:cs="Verdana"/>
      <w:sz w:val="20"/>
      <w:szCs w:val="20"/>
      <w:lang w:eastAsia="ru-RU"/>
    </w:rPr>
  </w:style>
  <w:style w:type="paragraph" w:styleId="33">
    <w:name w:val="Body Text 3"/>
    <w:basedOn w:val="a1"/>
    <w:link w:val="34"/>
    <w:uiPriority w:val="99"/>
    <w:rsid w:val="00643FB9"/>
    <w:pPr>
      <w:spacing w:before="0"/>
    </w:pPr>
    <w:rPr>
      <w:sz w:val="16"/>
      <w:szCs w:val="16"/>
    </w:rPr>
  </w:style>
  <w:style w:type="character" w:customStyle="1" w:styleId="34">
    <w:name w:val="Основной текст 3 Знак"/>
    <w:basedOn w:val="a2"/>
    <w:link w:val="33"/>
    <w:uiPriority w:val="99"/>
    <w:locked/>
    <w:rsid w:val="00643FB9"/>
    <w:rPr>
      <w:rFonts w:ascii="Verdana" w:hAnsi="Verdana" w:cs="Verdana"/>
      <w:sz w:val="16"/>
      <w:szCs w:val="16"/>
      <w:lang w:eastAsia="ru-RU"/>
    </w:rPr>
  </w:style>
  <w:style w:type="paragraph" w:styleId="af0">
    <w:name w:val="footer"/>
    <w:basedOn w:val="a1"/>
    <w:link w:val="af1"/>
    <w:uiPriority w:val="99"/>
    <w:rsid w:val="00643FB9"/>
    <w:pPr>
      <w:tabs>
        <w:tab w:val="center" w:pos="4677"/>
        <w:tab w:val="right" w:pos="9355"/>
      </w:tabs>
      <w:spacing w:before="0" w:after="0"/>
    </w:pPr>
    <w:rPr>
      <w:sz w:val="18"/>
      <w:szCs w:val="18"/>
    </w:rPr>
  </w:style>
  <w:style w:type="character" w:customStyle="1" w:styleId="af1">
    <w:name w:val="Нижний колонтитул Знак"/>
    <w:basedOn w:val="a2"/>
    <w:link w:val="af0"/>
    <w:uiPriority w:val="99"/>
    <w:locked/>
    <w:rsid w:val="00643FB9"/>
    <w:rPr>
      <w:rFonts w:ascii="Verdana" w:hAnsi="Verdana" w:cs="Verdana"/>
      <w:sz w:val="20"/>
      <w:szCs w:val="20"/>
      <w:lang w:eastAsia="ru-RU"/>
    </w:rPr>
  </w:style>
  <w:style w:type="character" w:customStyle="1" w:styleId="af2">
    <w:name w:val="Текст примечания Знак"/>
    <w:basedOn w:val="a2"/>
    <w:link w:val="af3"/>
    <w:uiPriority w:val="99"/>
    <w:semiHidden/>
    <w:locked/>
    <w:rsid w:val="00643FB9"/>
    <w:rPr>
      <w:rFonts w:ascii="Verdana" w:hAnsi="Verdana" w:cs="Verdana"/>
      <w:sz w:val="20"/>
      <w:szCs w:val="20"/>
      <w:lang w:eastAsia="ru-RU"/>
    </w:rPr>
  </w:style>
  <w:style w:type="paragraph" w:styleId="af3">
    <w:name w:val="annotation text"/>
    <w:basedOn w:val="a1"/>
    <w:link w:val="af2"/>
    <w:uiPriority w:val="99"/>
    <w:semiHidden/>
    <w:rsid w:val="00643FB9"/>
    <w:pPr>
      <w:spacing w:before="0" w:after="0"/>
    </w:pPr>
    <w:rPr>
      <w:sz w:val="20"/>
      <w:szCs w:val="20"/>
    </w:rPr>
  </w:style>
  <w:style w:type="character" w:customStyle="1" w:styleId="CommentTextChar1">
    <w:name w:val="Comment Text Char1"/>
    <w:basedOn w:val="a2"/>
    <w:link w:val="af3"/>
    <w:uiPriority w:val="99"/>
    <w:semiHidden/>
    <w:rsid w:val="00AC4236"/>
    <w:rPr>
      <w:rFonts w:ascii="Verdana" w:eastAsia="Times New Roman" w:hAnsi="Verdana" w:cs="Verdana"/>
      <w:sz w:val="20"/>
      <w:szCs w:val="20"/>
    </w:rPr>
  </w:style>
  <w:style w:type="character" w:customStyle="1" w:styleId="12">
    <w:name w:val="Текст примечания Знак1"/>
    <w:basedOn w:val="a2"/>
    <w:uiPriority w:val="99"/>
    <w:semiHidden/>
    <w:rsid w:val="00643FB9"/>
    <w:rPr>
      <w:rFonts w:ascii="Verdana" w:hAnsi="Verdana" w:cs="Verdana"/>
      <w:sz w:val="20"/>
      <w:szCs w:val="20"/>
      <w:lang w:eastAsia="ru-RU"/>
    </w:rPr>
  </w:style>
  <w:style w:type="paragraph" w:styleId="af4">
    <w:name w:val="footnote text"/>
    <w:basedOn w:val="a1"/>
    <w:link w:val="af5"/>
    <w:uiPriority w:val="99"/>
    <w:semiHidden/>
    <w:rsid w:val="00643FB9"/>
    <w:pPr>
      <w:overflowPunct w:val="0"/>
      <w:autoSpaceDE w:val="0"/>
      <w:autoSpaceDN w:val="0"/>
      <w:adjustRightInd w:val="0"/>
      <w:spacing w:before="100" w:after="100"/>
      <w:textAlignment w:val="baseline"/>
    </w:pPr>
    <w:rPr>
      <w:sz w:val="20"/>
      <w:szCs w:val="20"/>
    </w:rPr>
  </w:style>
  <w:style w:type="character" w:customStyle="1" w:styleId="af5">
    <w:name w:val="Текст сноски Знак"/>
    <w:basedOn w:val="a2"/>
    <w:link w:val="af4"/>
    <w:uiPriority w:val="99"/>
    <w:semiHidden/>
    <w:locked/>
    <w:rsid w:val="00643FB9"/>
    <w:rPr>
      <w:rFonts w:ascii="Verdana" w:hAnsi="Verdana" w:cs="Verdana"/>
      <w:sz w:val="20"/>
      <w:szCs w:val="20"/>
      <w:lang w:eastAsia="ru-RU"/>
    </w:rPr>
  </w:style>
  <w:style w:type="paragraph" w:styleId="24">
    <w:name w:val="Body Text Indent 2"/>
    <w:basedOn w:val="a1"/>
    <w:link w:val="25"/>
    <w:uiPriority w:val="99"/>
    <w:rsid w:val="00643FB9"/>
    <w:pPr>
      <w:autoSpaceDE w:val="0"/>
      <w:autoSpaceDN w:val="0"/>
      <w:adjustRightInd w:val="0"/>
      <w:spacing w:before="0" w:after="0"/>
      <w:ind w:firstLine="485"/>
    </w:pPr>
    <w:rPr>
      <w:sz w:val="18"/>
      <w:szCs w:val="18"/>
    </w:rPr>
  </w:style>
  <w:style w:type="character" w:customStyle="1" w:styleId="25">
    <w:name w:val="Основной текст с отступом 2 Знак"/>
    <w:basedOn w:val="a2"/>
    <w:link w:val="24"/>
    <w:uiPriority w:val="99"/>
    <w:locked/>
    <w:rsid w:val="00643FB9"/>
    <w:rPr>
      <w:rFonts w:ascii="Verdana" w:hAnsi="Verdana" w:cs="Verdana"/>
      <w:sz w:val="20"/>
      <w:szCs w:val="20"/>
      <w:lang w:eastAsia="ru-RU"/>
    </w:rPr>
  </w:style>
  <w:style w:type="character" w:styleId="af6">
    <w:name w:val="page number"/>
    <w:basedOn w:val="a2"/>
    <w:uiPriority w:val="99"/>
    <w:rsid w:val="00643FB9"/>
  </w:style>
  <w:style w:type="paragraph" w:styleId="af7">
    <w:name w:val="Title"/>
    <w:basedOn w:val="a1"/>
    <w:link w:val="af8"/>
    <w:uiPriority w:val="99"/>
    <w:qFormat/>
    <w:rsid w:val="00643FB9"/>
    <w:pPr>
      <w:spacing w:before="0" w:after="0"/>
      <w:jc w:val="center"/>
    </w:pPr>
    <w:rPr>
      <w:b/>
      <w:bCs/>
      <w:caps/>
      <w:sz w:val="32"/>
      <w:szCs w:val="32"/>
    </w:rPr>
  </w:style>
  <w:style w:type="character" w:customStyle="1" w:styleId="af8">
    <w:name w:val="Название Знак"/>
    <w:basedOn w:val="a2"/>
    <w:link w:val="af7"/>
    <w:uiPriority w:val="99"/>
    <w:locked/>
    <w:rsid w:val="00643FB9"/>
    <w:rPr>
      <w:rFonts w:ascii="Verdana" w:hAnsi="Verdana" w:cs="Verdana"/>
      <w:b/>
      <w:bCs/>
      <w:caps/>
      <w:sz w:val="20"/>
      <w:szCs w:val="20"/>
      <w:lang w:eastAsia="ru-RU"/>
    </w:rPr>
  </w:style>
  <w:style w:type="paragraph" w:customStyle="1" w:styleId="af9">
    <w:name w:val="основной"/>
    <w:basedOn w:val="a1"/>
    <w:uiPriority w:val="99"/>
    <w:rsid w:val="00643FB9"/>
    <w:pPr>
      <w:keepNext/>
      <w:spacing w:before="0" w:after="0"/>
    </w:pPr>
    <w:rPr>
      <w:sz w:val="18"/>
      <w:szCs w:val="18"/>
    </w:rPr>
  </w:style>
  <w:style w:type="paragraph" w:customStyle="1" w:styleId="afa">
    <w:name w:val="список"/>
    <w:basedOn w:val="a1"/>
    <w:uiPriority w:val="99"/>
    <w:rsid w:val="00643FB9"/>
    <w:pPr>
      <w:keepLines/>
      <w:overflowPunct w:val="0"/>
      <w:autoSpaceDE w:val="0"/>
      <w:autoSpaceDN w:val="0"/>
      <w:adjustRightInd w:val="0"/>
      <w:spacing w:before="0" w:after="0"/>
      <w:ind w:left="709" w:hanging="284"/>
      <w:textAlignment w:val="baseline"/>
    </w:pPr>
    <w:rPr>
      <w:rFonts w:ascii="Peterburg" w:hAnsi="Peterburg" w:cs="Peterburg"/>
      <w:sz w:val="24"/>
      <w:szCs w:val="24"/>
    </w:rPr>
  </w:style>
  <w:style w:type="paragraph" w:styleId="afb">
    <w:name w:val="Plain Text"/>
    <w:basedOn w:val="a1"/>
    <w:link w:val="afc"/>
    <w:uiPriority w:val="99"/>
    <w:rsid w:val="00643FB9"/>
    <w:pPr>
      <w:spacing w:before="0" w:after="0"/>
    </w:pPr>
    <w:rPr>
      <w:rFonts w:ascii="Courier New" w:hAnsi="Courier New" w:cs="Courier New"/>
      <w:sz w:val="20"/>
      <w:szCs w:val="20"/>
    </w:rPr>
  </w:style>
  <w:style w:type="character" w:customStyle="1" w:styleId="afc">
    <w:name w:val="Текст Знак"/>
    <w:basedOn w:val="a2"/>
    <w:link w:val="afb"/>
    <w:uiPriority w:val="99"/>
    <w:locked/>
    <w:rsid w:val="00643FB9"/>
    <w:rPr>
      <w:rFonts w:ascii="Courier New" w:hAnsi="Courier New" w:cs="Courier New"/>
      <w:sz w:val="20"/>
      <w:szCs w:val="20"/>
      <w:lang w:eastAsia="ru-RU"/>
    </w:rPr>
  </w:style>
  <w:style w:type="character" w:customStyle="1" w:styleId="afd">
    <w:name w:val="Текст выноски Знак"/>
    <w:basedOn w:val="a2"/>
    <w:link w:val="afe"/>
    <w:uiPriority w:val="99"/>
    <w:locked/>
    <w:rsid w:val="00643FB9"/>
    <w:rPr>
      <w:rFonts w:ascii="Tahoma" w:hAnsi="Tahoma" w:cs="Tahoma"/>
      <w:sz w:val="16"/>
      <w:szCs w:val="16"/>
      <w:lang w:eastAsia="ru-RU"/>
    </w:rPr>
  </w:style>
  <w:style w:type="paragraph" w:styleId="afe">
    <w:name w:val="Balloon Text"/>
    <w:basedOn w:val="a1"/>
    <w:link w:val="afd"/>
    <w:uiPriority w:val="99"/>
    <w:semiHidden/>
    <w:rsid w:val="00643FB9"/>
    <w:pPr>
      <w:widowControl w:val="0"/>
      <w:autoSpaceDE w:val="0"/>
      <w:autoSpaceDN w:val="0"/>
      <w:adjustRightInd w:val="0"/>
      <w:spacing w:before="0" w:after="0"/>
    </w:pPr>
    <w:rPr>
      <w:rFonts w:ascii="Tahoma" w:hAnsi="Tahoma" w:cs="Tahoma"/>
      <w:sz w:val="16"/>
      <w:szCs w:val="16"/>
    </w:rPr>
  </w:style>
  <w:style w:type="character" w:customStyle="1" w:styleId="BalloonTextChar1">
    <w:name w:val="Balloon Text Char1"/>
    <w:basedOn w:val="a2"/>
    <w:link w:val="afe"/>
    <w:uiPriority w:val="99"/>
    <w:semiHidden/>
    <w:rsid w:val="00AC4236"/>
    <w:rPr>
      <w:rFonts w:ascii="Times New Roman" w:eastAsia="Times New Roman" w:hAnsi="Times New Roman"/>
      <w:sz w:val="0"/>
      <w:szCs w:val="0"/>
    </w:rPr>
  </w:style>
  <w:style w:type="character" w:customStyle="1" w:styleId="13">
    <w:name w:val="Текст выноски Знак1"/>
    <w:basedOn w:val="a2"/>
    <w:uiPriority w:val="99"/>
    <w:semiHidden/>
    <w:rsid w:val="00643FB9"/>
    <w:rPr>
      <w:rFonts w:ascii="Segoe UI" w:hAnsi="Segoe UI" w:cs="Segoe UI"/>
      <w:sz w:val="18"/>
      <w:szCs w:val="18"/>
      <w:lang w:eastAsia="ru-RU"/>
    </w:rPr>
  </w:style>
  <w:style w:type="paragraph" w:customStyle="1" w:styleId="14">
    <w:name w:val="Стиль1 Знак"/>
    <w:basedOn w:val="3"/>
    <w:uiPriority w:val="99"/>
    <w:rsid w:val="00643FB9"/>
    <w:pPr>
      <w:keepLines/>
      <w:widowControl/>
      <w:suppressAutoHyphens w:val="0"/>
      <w:autoSpaceDE/>
      <w:autoSpaceDN/>
      <w:adjustRightInd/>
      <w:spacing w:before="60" w:after="120"/>
      <w:ind w:left="709" w:firstLine="0"/>
    </w:pPr>
    <w:rPr>
      <w:rFonts w:ascii="Arial" w:hAnsi="Arial" w:cs="Arial"/>
      <w:sz w:val="22"/>
      <w:szCs w:val="22"/>
    </w:rPr>
  </w:style>
  <w:style w:type="paragraph" w:customStyle="1" w:styleId="15">
    <w:name w:val="Стиль1"/>
    <w:basedOn w:val="3"/>
    <w:uiPriority w:val="99"/>
    <w:rsid w:val="00643FB9"/>
    <w:pPr>
      <w:keepLines/>
      <w:widowControl/>
      <w:suppressAutoHyphens w:val="0"/>
      <w:autoSpaceDE/>
      <w:autoSpaceDN/>
      <w:adjustRightInd/>
      <w:spacing w:before="60" w:after="120"/>
      <w:ind w:left="709" w:firstLine="0"/>
    </w:pPr>
    <w:rPr>
      <w:rFonts w:ascii="Arial" w:hAnsi="Arial" w:cs="Arial"/>
      <w:sz w:val="22"/>
      <w:szCs w:val="22"/>
    </w:rPr>
  </w:style>
  <w:style w:type="paragraph" w:styleId="81">
    <w:name w:val="toc 8"/>
    <w:basedOn w:val="a1"/>
    <w:next w:val="a1"/>
    <w:autoRedefine/>
    <w:uiPriority w:val="99"/>
    <w:semiHidden/>
    <w:rsid w:val="00643FB9"/>
    <w:pPr>
      <w:spacing w:before="0" w:after="0"/>
      <w:ind w:firstLine="0"/>
      <w:jc w:val="left"/>
    </w:pPr>
    <w:rPr>
      <w:rFonts w:ascii="Calibri" w:hAnsi="Calibri" w:cs="Calibri"/>
    </w:rPr>
  </w:style>
  <w:style w:type="character" w:styleId="aff">
    <w:name w:val="FollowedHyperlink"/>
    <w:basedOn w:val="a2"/>
    <w:uiPriority w:val="99"/>
    <w:rsid w:val="00643FB9"/>
    <w:rPr>
      <w:color w:val="800080"/>
      <w:u w:val="single"/>
    </w:rPr>
  </w:style>
  <w:style w:type="character" w:customStyle="1" w:styleId="aff0">
    <w:name w:val="Схема документа Знак"/>
    <w:basedOn w:val="a2"/>
    <w:link w:val="a0"/>
    <w:uiPriority w:val="99"/>
    <w:semiHidden/>
    <w:locked/>
    <w:rsid w:val="00643FB9"/>
    <w:rPr>
      <w:rFonts w:ascii="Tahoma" w:eastAsia="Times New Roman" w:hAnsi="Tahoma" w:cs="Tahoma"/>
      <w:sz w:val="20"/>
      <w:szCs w:val="20"/>
      <w:shd w:val="clear" w:color="auto" w:fill="000080"/>
    </w:rPr>
  </w:style>
  <w:style w:type="paragraph" w:styleId="a0">
    <w:name w:val="Document Map"/>
    <w:basedOn w:val="a1"/>
    <w:link w:val="aff0"/>
    <w:uiPriority w:val="99"/>
    <w:semiHidden/>
    <w:rsid w:val="00643FB9"/>
    <w:pPr>
      <w:numPr>
        <w:numId w:val="3"/>
      </w:numPr>
      <w:shd w:val="clear" w:color="auto" w:fill="000080"/>
      <w:spacing w:before="0" w:after="0"/>
    </w:pPr>
    <w:rPr>
      <w:rFonts w:ascii="Tahoma" w:hAnsi="Tahoma" w:cs="Tahoma"/>
      <w:sz w:val="20"/>
      <w:szCs w:val="20"/>
    </w:rPr>
  </w:style>
  <w:style w:type="character" w:customStyle="1" w:styleId="DocumentMapChar1">
    <w:name w:val="Document Map Char1"/>
    <w:basedOn w:val="a2"/>
    <w:link w:val="a0"/>
    <w:uiPriority w:val="99"/>
    <w:semiHidden/>
    <w:rsid w:val="00AC4236"/>
    <w:rPr>
      <w:rFonts w:ascii="Times New Roman" w:eastAsia="Times New Roman" w:hAnsi="Times New Roman"/>
      <w:sz w:val="0"/>
      <w:szCs w:val="0"/>
    </w:rPr>
  </w:style>
  <w:style w:type="character" w:customStyle="1" w:styleId="16">
    <w:name w:val="Схема документа Знак1"/>
    <w:basedOn w:val="a2"/>
    <w:uiPriority w:val="99"/>
    <w:semiHidden/>
    <w:rsid w:val="00643FB9"/>
    <w:rPr>
      <w:rFonts w:ascii="Segoe UI" w:hAnsi="Segoe UI" w:cs="Segoe UI"/>
      <w:sz w:val="16"/>
      <w:szCs w:val="16"/>
      <w:lang w:eastAsia="ru-RU"/>
    </w:rPr>
  </w:style>
  <w:style w:type="character" w:customStyle="1" w:styleId="aff1">
    <w:name w:val="Текст концевой сноски Знак"/>
    <w:basedOn w:val="a2"/>
    <w:link w:val="aff2"/>
    <w:uiPriority w:val="99"/>
    <w:semiHidden/>
    <w:locked/>
    <w:rsid w:val="00643FB9"/>
    <w:rPr>
      <w:rFonts w:ascii="Verdana" w:hAnsi="Verdana" w:cs="Verdana"/>
      <w:sz w:val="20"/>
      <w:szCs w:val="20"/>
      <w:lang w:eastAsia="ru-RU"/>
    </w:rPr>
  </w:style>
  <w:style w:type="paragraph" w:styleId="aff2">
    <w:name w:val="endnote text"/>
    <w:basedOn w:val="a1"/>
    <w:link w:val="aff1"/>
    <w:uiPriority w:val="99"/>
    <w:semiHidden/>
    <w:rsid w:val="00643FB9"/>
    <w:pPr>
      <w:spacing w:before="0" w:after="0"/>
    </w:pPr>
    <w:rPr>
      <w:sz w:val="20"/>
      <w:szCs w:val="20"/>
    </w:rPr>
  </w:style>
  <w:style w:type="character" w:customStyle="1" w:styleId="EndnoteTextChar1">
    <w:name w:val="Endnote Text Char1"/>
    <w:basedOn w:val="a2"/>
    <w:link w:val="aff2"/>
    <w:uiPriority w:val="99"/>
    <w:semiHidden/>
    <w:rsid w:val="00AC4236"/>
    <w:rPr>
      <w:rFonts w:ascii="Verdana" w:eastAsia="Times New Roman" w:hAnsi="Verdana" w:cs="Verdana"/>
      <w:sz w:val="20"/>
      <w:szCs w:val="20"/>
    </w:rPr>
  </w:style>
  <w:style w:type="character" w:customStyle="1" w:styleId="17">
    <w:name w:val="Текст концевой сноски Знак1"/>
    <w:basedOn w:val="a2"/>
    <w:uiPriority w:val="99"/>
    <w:semiHidden/>
    <w:rsid w:val="00643FB9"/>
    <w:rPr>
      <w:rFonts w:ascii="Verdana" w:hAnsi="Verdana" w:cs="Verdana"/>
      <w:sz w:val="20"/>
      <w:szCs w:val="20"/>
      <w:lang w:eastAsia="ru-RU"/>
    </w:rPr>
  </w:style>
  <w:style w:type="paragraph" w:customStyle="1" w:styleId="210">
    <w:name w:val="Основной текст 21"/>
    <w:basedOn w:val="a1"/>
    <w:uiPriority w:val="99"/>
    <w:rsid w:val="00643FB9"/>
    <w:pPr>
      <w:widowControl w:val="0"/>
      <w:spacing w:after="0"/>
    </w:pPr>
    <w:rPr>
      <w:sz w:val="24"/>
      <w:szCs w:val="24"/>
    </w:rPr>
  </w:style>
  <w:style w:type="paragraph" w:customStyle="1" w:styleId="211">
    <w:name w:val="Основной текст с отступом 21"/>
    <w:basedOn w:val="a1"/>
    <w:uiPriority w:val="99"/>
    <w:rsid w:val="00643FB9"/>
    <w:pPr>
      <w:spacing w:after="0"/>
    </w:pPr>
    <w:rPr>
      <w:sz w:val="24"/>
      <w:szCs w:val="24"/>
    </w:rPr>
  </w:style>
  <w:style w:type="paragraph" w:customStyle="1" w:styleId="310">
    <w:name w:val="Основной текст 31"/>
    <w:basedOn w:val="a1"/>
    <w:uiPriority w:val="99"/>
    <w:rsid w:val="00643FB9"/>
    <w:pPr>
      <w:spacing w:before="0" w:after="0"/>
    </w:pPr>
    <w:rPr>
      <w:b/>
      <w:bCs/>
      <w:sz w:val="24"/>
      <w:szCs w:val="24"/>
    </w:rPr>
  </w:style>
  <w:style w:type="paragraph" w:customStyle="1" w:styleId="18">
    <w:name w:val="Обычный1"/>
    <w:uiPriority w:val="99"/>
    <w:rsid w:val="00643FB9"/>
    <w:rPr>
      <w:rFonts w:ascii="Times New Roman" w:eastAsia="Times New Roman" w:hAnsi="Times New Roman"/>
      <w:sz w:val="24"/>
      <w:szCs w:val="24"/>
    </w:rPr>
  </w:style>
  <w:style w:type="paragraph" w:customStyle="1" w:styleId="1">
    <w:name w:val="Список 1)"/>
    <w:basedOn w:val="ac"/>
    <w:uiPriority w:val="99"/>
    <w:rsid w:val="00643FB9"/>
    <w:pPr>
      <w:numPr>
        <w:numId w:val="4"/>
      </w:numPr>
      <w:spacing w:before="0" w:line="276" w:lineRule="auto"/>
      <w:ind w:left="0" w:firstLine="0"/>
    </w:pPr>
    <w:rPr>
      <w:rFonts w:eastAsia="Calibri" w:cs="Times New Roman"/>
      <w:sz w:val="26"/>
      <w:szCs w:val="26"/>
      <w:lang w:eastAsia="en-US"/>
    </w:rPr>
  </w:style>
  <w:style w:type="paragraph" w:customStyle="1" w:styleId="--">
    <w:name w:val="Список --"/>
    <w:basedOn w:val="a1"/>
    <w:uiPriority w:val="99"/>
    <w:rsid w:val="00643FB9"/>
    <w:pPr>
      <w:numPr>
        <w:numId w:val="5"/>
      </w:numPr>
      <w:spacing w:before="0" w:after="0"/>
      <w:ind w:left="0" w:firstLine="0"/>
    </w:pPr>
    <w:rPr>
      <w:sz w:val="18"/>
      <w:szCs w:val="18"/>
    </w:rPr>
  </w:style>
  <w:style w:type="paragraph" w:customStyle="1" w:styleId="aff3">
    <w:name w:val="Содержимое таблицы"/>
    <w:basedOn w:val="a1"/>
    <w:uiPriority w:val="99"/>
    <w:rsid w:val="00643FB9"/>
    <w:pPr>
      <w:framePr w:hSpace="180" w:wrap="auto" w:vAnchor="text" w:hAnchor="text" w:xAlign="center" w:y="1"/>
      <w:spacing w:before="0" w:after="0"/>
      <w:ind w:firstLine="0"/>
      <w:suppressOverlap/>
    </w:pPr>
    <w:rPr>
      <w:sz w:val="18"/>
      <w:szCs w:val="18"/>
    </w:rPr>
  </w:style>
  <w:style w:type="paragraph" w:customStyle="1" w:styleId="--0">
    <w:name w:val="Список -- в таблице"/>
    <w:basedOn w:val="aff3"/>
    <w:uiPriority w:val="99"/>
    <w:rsid w:val="00643FB9"/>
    <w:pPr>
      <w:framePr w:wrap="auto"/>
      <w:numPr>
        <w:numId w:val="6"/>
      </w:numPr>
      <w:ind w:left="0" w:firstLine="0"/>
      <w:jc w:val="left"/>
    </w:pPr>
  </w:style>
  <w:style w:type="paragraph" w:customStyle="1" w:styleId="aff4">
    <w:name w:val="Название таблицы"/>
    <w:basedOn w:val="af9"/>
    <w:uiPriority w:val="99"/>
    <w:rsid w:val="00643FB9"/>
    <w:pPr>
      <w:spacing w:before="120" w:after="120"/>
      <w:ind w:firstLine="0"/>
      <w:jc w:val="center"/>
    </w:pPr>
  </w:style>
  <w:style w:type="paragraph" w:styleId="aff5">
    <w:name w:val="TOC Heading"/>
    <w:basedOn w:val="10"/>
    <w:next w:val="a1"/>
    <w:uiPriority w:val="99"/>
    <w:qFormat/>
    <w:rsid w:val="00643FB9"/>
    <w:pPr>
      <w:keepNext/>
      <w:keepLines/>
      <w:widowControl/>
      <w:suppressAutoHyphens w:val="0"/>
      <w:autoSpaceDE/>
      <w:autoSpaceDN/>
      <w:adjustRightInd/>
      <w:spacing w:before="480" w:after="0" w:line="276" w:lineRule="auto"/>
      <w:ind w:left="709" w:firstLine="0"/>
      <w:jc w:val="left"/>
      <w:outlineLvl w:val="9"/>
    </w:pPr>
    <w:rPr>
      <w:rFonts w:ascii="Cambria" w:hAnsi="Cambria" w:cs="Cambria"/>
      <w:caps w:val="0"/>
      <w:color w:val="365F91"/>
      <w:lang w:eastAsia="en-US"/>
    </w:rPr>
  </w:style>
  <w:style w:type="paragraph" w:styleId="19">
    <w:name w:val="toc 1"/>
    <w:basedOn w:val="a1"/>
    <w:next w:val="a1"/>
    <w:autoRedefine/>
    <w:uiPriority w:val="99"/>
    <w:semiHidden/>
    <w:rsid w:val="00643FB9"/>
    <w:pPr>
      <w:tabs>
        <w:tab w:val="right" w:leader="dot" w:pos="9344"/>
      </w:tabs>
      <w:spacing w:before="360" w:after="360"/>
      <w:ind w:firstLine="0"/>
      <w:jc w:val="left"/>
    </w:pPr>
    <w:rPr>
      <w:b/>
      <w:bCs/>
      <w:caps/>
      <w:noProof/>
      <w:sz w:val="18"/>
      <w:szCs w:val="18"/>
    </w:rPr>
  </w:style>
  <w:style w:type="paragraph" w:styleId="26">
    <w:name w:val="toc 2"/>
    <w:basedOn w:val="a1"/>
    <w:next w:val="a1"/>
    <w:autoRedefine/>
    <w:uiPriority w:val="99"/>
    <w:semiHidden/>
    <w:rsid w:val="00643FB9"/>
    <w:pPr>
      <w:tabs>
        <w:tab w:val="right" w:leader="dot" w:pos="9344"/>
      </w:tabs>
      <w:ind w:firstLine="0"/>
      <w:jc w:val="left"/>
    </w:pPr>
    <w:rPr>
      <w:b/>
      <w:bCs/>
      <w:sz w:val="18"/>
      <w:szCs w:val="18"/>
    </w:rPr>
  </w:style>
  <w:style w:type="paragraph" w:styleId="35">
    <w:name w:val="toc 3"/>
    <w:basedOn w:val="a1"/>
    <w:next w:val="a1"/>
    <w:autoRedefine/>
    <w:uiPriority w:val="99"/>
    <w:semiHidden/>
    <w:rsid w:val="00643FB9"/>
    <w:pPr>
      <w:spacing w:before="0" w:after="0"/>
      <w:ind w:firstLine="0"/>
      <w:jc w:val="left"/>
    </w:pPr>
    <w:rPr>
      <w:sz w:val="18"/>
      <w:szCs w:val="18"/>
    </w:rPr>
  </w:style>
  <w:style w:type="paragraph" w:styleId="41">
    <w:name w:val="toc 4"/>
    <w:basedOn w:val="a1"/>
    <w:next w:val="a1"/>
    <w:autoRedefine/>
    <w:uiPriority w:val="99"/>
    <w:semiHidden/>
    <w:rsid w:val="00643FB9"/>
    <w:pPr>
      <w:spacing w:before="0" w:after="0"/>
      <w:ind w:firstLine="0"/>
      <w:jc w:val="left"/>
    </w:pPr>
    <w:rPr>
      <w:rFonts w:ascii="Calibri" w:hAnsi="Calibri" w:cs="Calibri"/>
    </w:rPr>
  </w:style>
  <w:style w:type="paragraph" w:styleId="51">
    <w:name w:val="toc 5"/>
    <w:basedOn w:val="a1"/>
    <w:next w:val="a1"/>
    <w:autoRedefine/>
    <w:uiPriority w:val="99"/>
    <w:semiHidden/>
    <w:rsid w:val="00643FB9"/>
    <w:pPr>
      <w:spacing w:before="0" w:after="0"/>
      <w:ind w:firstLine="0"/>
      <w:jc w:val="left"/>
    </w:pPr>
    <w:rPr>
      <w:rFonts w:ascii="Calibri" w:hAnsi="Calibri" w:cs="Calibri"/>
    </w:rPr>
  </w:style>
  <w:style w:type="paragraph" w:styleId="61">
    <w:name w:val="toc 6"/>
    <w:basedOn w:val="a1"/>
    <w:next w:val="a1"/>
    <w:autoRedefine/>
    <w:uiPriority w:val="99"/>
    <w:semiHidden/>
    <w:rsid w:val="00643FB9"/>
    <w:pPr>
      <w:spacing w:before="0" w:after="0"/>
      <w:ind w:firstLine="0"/>
      <w:jc w:val="left"/>
    </w:pPr>
    <w:rPr>
      <w:rFonts w:ascii="Calibri" w:hAnsi="Calibri" w:cs="Calibri"/>
    </w:rPr>
  </w:style>
  <w:style w:type="paragraph" w:styleId="71">
    <w:name w:val="toc 7"/>
    <w:basedOn w:val="a1"/>
    <w:next w:val="a1"/>
    <w:autoRedefine/>
    <w:uiPriority w:val="99"/>
    <w:semiHidden/>
    <w:rsid w:val="00643FB9"/>
    <w:pPr>
      <w:spacing w:before="0" w:after="0"/>
      <w:ind w:firstLine="0"/>
      <w:jc w:val="left"/>
    </w:pPr>
    <w:rPr>
      <w:rFonts w:ascii="Calibri" w:hAnsi="Calibri" w:cs="Calibri"/>
    </w:rPr>
  </w:style>
  <w:style w:type="paragraph" w:styleId="91">
    <w:name w:val="toc 9"/>
    <w:basedOn w:val="a1"/>
    <w:next w:val="a1"/>
    <w:autoRedefine/>
    <w:uiPriority w:val="99"/>
    <w:semiHidden/>
    <w:rsid w:val="00643FB9"/>
    <w:pPr>
      <w:spacing w:before="0" w:after="0"/>
      <w:ind w:firstLine="0"/>
      <w:jc w:val="left"/>
    </w:pPr>
    <w:rPr>
      <w:rFonts w:ascii="Calibri" w:hAnsi="Calibri" w:cs="Calibri"/>
    </w:rPr>
  </w:style>
  <w:style w:type="paragraph" w:customStyle="1" w:styleId="1-2">
    <w:name w:val="Список 1) - 2"/>
    <w:basedOn w:val="1"/>
    <w:uiPriority w:val="99"/>
    <w:rsid w:val="00643FB9"/>
    <w:pPr>
      <w:spacing w:after="0"/>
    </w:pPr>
  </w:style>
  <w:style w:type="paragraph" w:customStyle="1" w:styleId="-2">
    <w:name w:val="Обычный - 2"/>
    <w:basedOn w:val="a1"/>
    <w:uiPriority w:val="99"/>
    <w:rsid w:val="008E5223"/>
    <w:rPr>
      <w:color w:val="7030A0"/>
      <w:sz w:val="18"/>
      <w:szCs w:val="18"/>
    </w:rPr>
  </w:style>
  <w:style w:type="character" w:customStyle="1" w:styleId="nobr">
    <w:name w:val="nobr"/>
    <w:basedOn w:val="a2"/>
    <w:uiPriority w:val="99"/>
    <w:rsid w:val="003520B8"/>
  </w:style>
  <w:style w:type="paragraph" w:customStyle="1" w:styleId="aff6">
    <w:name w:val="Штамп"/>
    <w:basedOn w:val="a1"/>
    <w:uiPriority w:val="99"/>
    <w:rsid w:val="00257FFD"/>
    <w:pPr>
      <w:spacing w:before="0" w:after="0"/>
      <w:ind w:firstLine="0"/>
      <w:jc w:val="center"/>
    </w:pPr>
    <w:rPr>
      <w:rFonts w:ascii="ГОСТ тип А" w:hAnsi="ГОСТ тип А" w:cs="ГОСТ тип А"/>
      <w:i/>
      <w:iCs/>
      <w:noProof/>
      <w:sz w:val="18"/>
      <w:szCs w:val="18"/>
    </w:rPr>
  </w:style>
  <w:style w:type="paragraph" w:customStyle="1" w:styleId="212">
    <w:name w:val="Продолжение списка 21"/>
    <w:basedOn w:val="a1"/>
    <w:uiPriority w:val="99"/>
    <w:rsid w:val="00257FFD"/>
    <w:pPr>
      <w:spacing w:before="0"/>
      <w:ind w:left="566" w:firstLine="0"/>
      <w:jc w:val="center"/>
    </w:pPr>
    <w:rPr>
      <w:rFonts w:ascii="Times New Roman" w:hAnsi="Times New Roman" w:cs="Times New Roman"/>
      <w:sz w:val="24"/>
      <w:szCs w:val="24"/>
      <w:lang w:eastAsia="ar-SA"/>
    </w:rPr>
  </w:style>
  <w:style w:type="paragraph" w:customStyle="1" w:styleId="iiiaeuiue">
    <w:name w:val="iiiaeuiue"/>
    <w:basedOn w:val="a1"/>
    <w:uiPriority w:val="99"/>
    <w:rsid w:val="00257FFD"/>
    <w:pPr>
      <w:overflowPunct w:val="0"/>
      <w:autoSpaceDE w:val="0"/>
      <w:spacing w:before="0" w:after="0"/>
      <w:ind w:firstLine="0"/>
    </w:pPr>
    <w:rPr>
      <w:rFonts w:ascii="Times New Roman" w:hAnsi="Times New Roman" w:cs="Times New Roman"/>
      <w:sz w:val="24"/>
      <w:szCs w:val="24"/>
      <w:lang w:eastAsia="ar-SA"/>
    </w:rPr>
  </w:style>
  <w:style w:type="paragraph" w:customStyle="1" w:styleId="aff7">
    <w:name w:val="Заголовок"/>
    <w:basedOn w:val="a1"/>
    <w:next w:val="a5"/>
    <w:uiPriority w:val="99"/>
    <w:rsid w:val="00257FFD"/>
    <w:pPr>
      <w:keepNext/>
      <w:spacing w:before="240"/>
      <w:ind w:firstLine="0"/>
      <w:jc w:val="center"/>
    </w:pPr>
    <w:rPr>
      <w:rFonts w:ascii="Arial" w:eastAsia="Calibri" w:hAnsi="Arial" w:cs="Arial"/>
      <w:sz w:val="28"/>
      <w:szCs w:val="28"/>
      <w:lang w:eastAsia="ar-SA"/>
    </w:rPr>
  </w:style>
  <w:style w:type="paragraph" w:customStyle="1" w:styleId="bodytext2">
    <w:name w:val="bodytext2"/>
    <w:basedOn w:val="a1"/>
    <w:uiPriority w:val="99"/>
    <w:rsid w:val="00257FFD"/>
    <w:pPr>
      <w:spacing w:after="0"/>
      <w:ind w:firstLine="0"/>
    </w:pPr>
    <w:rPr>
      <w:rFonts w:ascii="Times New Roman" w:hAnsi="Times New Roman" w:cs="Times New Roman"/>
      <w:sz w:val="24"/>
      <w:szCs w:val="24"/>
      <w:lang w:eastAsia="ar-SA"/>
    </w:rPr>
  </w:style>
  <w:style w:type="paragraph" w:customStyle="1" w:styleId="western">
    <w:name w:val="western"/>
    <w:basedOn w:val="a1"/>
    <w:uiPriority w:val="99"/>
    <w:rsid w:val="00257FFD"/>
    <w:pPr>
      <w:spacing w:before="100" w:beforeAutospacing="1" w:after="142" w:line="288" w:lineRule="auto"/>
      <w:ind w:firstLine="0"/>
      <w:jc w:val="center"/>
    </w:pPr>
    <w:rPr>
      <w:rFonts w:ascii="Times New Roman" w:hAnsi="Times New Roman" w:cs="Times New Roman"/>
      <w:color w:val="000000"/>
      <w:sz w:val="24"/>
      <w:szCs w:val="24"/>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1"/>
    <w:basedOn w:val="a1"/>
    <w:next w:val="2"/>
    <w:autoRedefine/>
    <w:uiPriority w:val="99"/>
    <w:rsid w:val="00257FFD"/>
    <w:pPr>
      <w:spacing w:before="0" w:after="160" w:line="240" w:lineRule="exact"/>
      <w:ind w:firstLine="0"/>
      <w:jc w:val="center"/>
    </w:pPr>
    <w:rPr>
      <w:rFonts w:ascii="Times New Roman" w:hAnsi="Times New Roman" w:cs="Times New Roman"/>
      <w:sz w:val="24"/>
      <w:szCs w:val="24"/>
      <w:lang w:val="en-US" w:eastAsia="en-US"/>
    </w:rPr>
  </w:style>
  <w:style w:type="paragraph" w:customStyle="1" w:styleId="CharChar">
    <w:name w:val="Char Char"/>
    <w:basedOn w:val="a1"/>
    <w:uiPriority w:val="99"/>
    <w:rsid w:val="00257FFD"/>
    <w:pPr>
      <w:widowControl w:val="0"/>
      <w:adjustRightInd w:val="0"/>
      <w:spacing w:before="0" w:after="160" w:line="240" w:lineRule="exact"/>
      <w:ind w:firstLine="0"/>
      <w:jc w:val="center"/>
    </w:pPr>
    <w:rPr>
      <w:rFonts w:ascii="Times New Roman" w:eastAsia="SimSun" w:hAnsi="Times New Roman" w:cs="Times New Roman"/>
      <w:sz w:val="20"/>
      <w:szCs w:val="20"/>
      <w:lang w:val="en-GB"/>
    </w:rPr>
  </w:style>
  <w:style w:type="paragraph" w:customStyle="1" w:styleId="cjk">
    <w:name w:val="cjk"/>
    <w:basedOn w:val="a1"/>
    <w:uiPriority w:val="99"/>
    <w:rsid w:val="00257FFD"/>
    <w:pPr>
      <w:spacing w:before="100" w:beforeAutospacing="1" w:after="198" w:line="276" w:lineRule="auto"/>
      <w:ind w:firstLine="357"/>
    </w:pPr>
    <w:rPr>
      <w:rFonts w:ascii="Times New Roman" w:hAnsi="Times New Roman" w:cs="Times New Roman"/>
      <w:color w:val="000000"/>
      <w:sz w:val="26"/>
      <w:szCs w:val="26"/>
    </w:rPr>
  </w:style>
  <w:style w:type="paragraph" w:customStyle="1" w:styleId="ctl">
    <w:name w:val="ctl"/>
    <w:basedOn w:val="a1"/>
    <w:uiPriority w:val="99"/>
    <w:rsid w:val="00257FFD"/>
    <w:pPr>
      <w:spacing w:before="100" w:beforeAutospacing="1" w:after="198" w:line="276" w:lineRule="auto"/>
      <w:ind w:firstLine="357"/>
    </w:pPr>
    <w:rPr>
      <w:rFonts w:ascii="Times New Roman" w:hAnsi="Times New Roman" w:cs="Times New Roman"/>
      <w:color w:val="000000"/>
      <w:sz w:val="20"/>
      <w:szCs w:val="20"/>
    </w:rPr>
  </w:style>
  <w:style w:type="character" w:styleId="aff8">
    <w:name w:val="Strong"/>
    <w:basedOn w:val="a2"/>
    <w:uiPriority w:val="99"/>
    <w:qFormat/>
    <w:rsid w:val="00257FFD"/>
    <w:rPr>
      <w:b/>
      <w:bCs/>
    </w:rPr>
  </w:style>
  <w:style w:type="character" w:styleId="aff9">
    <w:name w:val="Emphasis"/>
    <w:basedOn w:val="a2"/>
    <w:uiPriority w:val="99"/>
    <w:qFormat/>
    <w:rsid w:val="00257FFD"/>
    <w:rPr>
      <w:i/>
      <w:iCs/>
    </w:rPr>
  </w:style>
  <w:style w:type="table" w:styleId="affa">
    <w:name w:val="Table Grid"/>
    <w:basedOn w:val="a3"/>
    <w:uiPriority w:val="99"/>
    <w:rsid w:val="00257FF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basedOn w:val="a2"/>
    <w:uiPriority w:val="99"/>
    <w:rsid w:val="00257FFD"/>
    <w:rPr>
      <w:rFonts w:ascii="Arial" w:hAnsi="Arial" w:cs="Arial"/>
      <w:color w:val="auto"/>
      <w:sz w:val="18"/>
      <w:szCs w:val="18"/>
    </w:rPr>
  </w:style>
  <w:style w:type="paragraph" w:customStyle="1" w:styleId="1466">
    <w:name w:val="1466"/>
    <w:basedOn w:val="a1"/>
    <w:uiPriority w:val="99"/>
    <w:rsid w:val="00257FFD"/>
    <w:pPr>
      <w:autoSpaceDE w:val="0"/>
      <w:autoSpaceDN w:val="0"/>
      <w:ind w:firstLine="0"/>
      <w:jc w:val="center"/>
    </w:pPr>
    <w:rPr>
      <w:rFonts w:ascii="Times New Roman" w:hAnsi="Times New Roman" w:cs="Times New Roman"/>
      <w:b/>
      <w:bCs/>
      <w:color w:val="000000"/>
      <w:sz w:val="28"/>
      <w:szCs w:val="28"/>
    </w:rPr>
  </w:style>
  <w:style w:type="character" w:customStyle="1" w:styleId="WW8Num1z0">
    <w:name w:val="WW8Num1z0"/>
    <w:uiPriority w:val="99"/>
    <w:rsid w:val="00257FFD"/>
  </w:style>
  <w:style w:type="character" w:customStyle="1" w:styleId="WW8Num1z1">
    <w:name w:val="WW8Num1z1"/>
    <w:uiPriority w:val="99"/>
    <w:rsid w:val="00257FFD"/>
  </w:style>
  <w:style w:type="character" w:customStyle="1" w:styleId="WW8Num1z2">
    <w:name w:val="WW8Num1z2"/>
    <w:uiPriority w:val="99"/>
    <w:rsid w:val="00257FFD"/>
  </w:style>
  <w:style w:type="character" w:customStyle="1" w:styleId="WW8Num1z3">
    <w:name w:val="WW8Num1z3"/>
    <w:uiPriority w:val="99"/>
    <w:rsid w:val="00257FFD"/>
  </w:style>
  <w:style w:type="character" w:customStyle="1" w:styleId="WW8Num1z4">
    <w:name w:val="WW8Num1z4"/>
    <w:uiPriority w:val="99"/>
    <w:rsid w:val="00257FFD"/>
  </w:style>
  <w:style w:type="character" w:customStyle="1" w:styleId="WW8Num1z5">
    <w:name w:val="WW8Num1z5"/>
    <w:uiPriority w:val="99"/>
    <w:rsid w:val="00257FFD"/>
  </w:style>
  <w:style w:type="character" w:customStyle="1" w:styleId="WW8Num1z6">
    <w:name w:val="WW8Num1z6"/>
    <w:uiPriority w:val="99"/>
    <w:rsid w:val="00257FFD"/>
  </w:style>
  <w:style w:type="character" w:customStyle="1" w:styleId="WW8Num1z7">
    <w:name w:val="WW8Num1z7"/>
    <w:uiPriority w:val="99"/>
    <w:rsid w:val="00257FFD"/>
  </w:style>
  <w:style w:type="character" w:customStyle="1" w:styleId="WW8Num1z8">
    <w:name w:val="WW8Num1z8"/>
    <w:uiPriority w:val="99"/>
    <w:rsid w:val="00257FFD"/>
  </w:style>
  <w:style w:type="character" w:customStyle="1" w:styleId="WW8Num2z0">
    <w:name w:val="WW8Num2z0"/>
    <w:uiPriority w:val="99"/>
    <w:rsid w:val="00257FFD"/>
  </w:style>
  <w:style w:type="character" w:customStyle="1" w:styleId="WW8Num2z1">
    <w:name w:val="WW8Num2z1"/>
    <w:uiPriority w:val="99"/>
    <w:rsid w:val="00257FFD"/>
  </w:style>
  <w:style w:type="character" w:customStyle="1" w:styleId="WW8Num2z2">
    <w:name w:val="WW8Num2z2"/>
    <w:uiPriority w:val="99"/>
    <w:rsid w:val="00257FFD"/>
  </w:style>
  <w:style w:type="character" w:customStyle="1" w:styleId="WW8Num2z3">
    <w:name w:val="WW8Num2z3"/>
    <w:uiPriority w:val="99"/>
    <w:rsid w:val="00257FFD"/>
  </w:style>
  <w:style w:type="character" w:customStyle="1" w:styleId="WW8Num2z4">
    <w:name w:val="WW8Num2z4"/>
    <w:uiPriority w:val="99"/>
    <w:rsid w:val="00257FFD"/>
  </w:style>
  <w:style w:type="character" w:customStyle="1" w:styleId="WW8Num2z5">
    <w:name w:val="WW8Num2z5"/>
    <w:uiPriority w:val="99"/>
    <w:rsid w:val="00257FFD"/>
  </w:style>
  <w:style w:type="character" w:customStyle="1" w:styleId="WW8Num2z6">
    <w:name w:val="WW8Num2z6"/>
    <w:uiPriority w:val="99"/>
    <w:rsid w:val="00257FFD"/>
  </w:style>
  <w:style w:type="character" w:customStyle="1" w:styleId="WW8Num2z7">
    <w:name w:val="WW8Num2z7"/>
    <w:uiPriority w:val="99"/>
    <w:rsid w:val="00257FFD"/>
  </w:style>
  <w:style w:type="character" w:customStyle="1" w:styleId="WW8Num2z8">
    <w:name w:val="WW8Num2z8"/>
    <w:uiPriority w:val="99"/>
    <w:rsid w:val="00257FFD"/>
  </w:style>
  <w:style w:type="character" w:customStyle="1" w:styleId="WW8Num3z0">
    <w:name w:val="WW8Num3z0"/>
    <w:uiPriority w:val="99"/>
    <w:rsid w:val="00257FFD"/>
  </w:style>
  <w:style w:type="character" w:customStyle="1" w:styleId="WW8Num3z1">
    <w:name w:val="WW8Num3z1"/>
    <w:uiPriority w:val="99"/>
    <w:rsid w:val="00257FFD"/>
  </w:style>
  <w:style w:type="character" w:customStyle="1" w:styleId="WW8Num3z2">
    <w:name w:val="WW8Num3z2"/>
    <w:uiPriority w:val="99"/>
    <w:rsid w:val="00257FFD"/>
  </w:style>
  <w:style w:type="character" w:customStyle="1" w:styleId="WW8Num3z3">
    <w:name w:val="WW8Num3z3"/>
    <w:uiPriority w:val="99"/>
    <w:rsid w:val="00257FFD"/>
  </w:style>
  <w:style w:type="character" w:customStyle="1" w:styleId="WW8Num3z4">
    <w:name w:val="WW8Num3z4"/>
    <w:uiPriority w:val="99"/>
    <w:rsid w:val="00257FFD"/>
  </w:style>
  <w:style w:type="character" w:customStyle="1" w:styleId="WW8Num3z5">
    <w:name w:val="WW8Num3z5"/>
    <w:uiPriority w:val="99"/>
    <w:rsid w:val="00257FFD"/>
  </w:style>
  <w:style w:type="character" w:customStyle="1" w:styleId="WW8Num3z6">
    <w:name w:val="WW8Num3z6"/>
    <w:uiPriority w:val="99"/>
    <w:rsid w:val="00257FFD"/>
  </w:style>
  <w:style w:type="character" w:customStyle="1" w:styleId="WW8Num3z7">
    <w:name w:val="WW8Num3z7"/>
    <w:uiPriority w:val="99"/>
    <w:rsid w:val="00257FFD"/>
  </w:style>
  <w:style w:type="character" w:customStyle="1" w:styleId="WW8Num3z8">
    <w:name w:val="WW8Num3z8"/>
    <w:uiPriority w:val="99"/>
    <w:rsid w:val="00257FFD"/>
  </w:style>
  <w:style w:type="character" w:customStyle="1" w:styleId="WW8Num4z0">
    <w:name w:val="WW8Num4z0"/>
    <w:uiPriority w:val="99"/>
    <w:rsid w:val="00257FFD"/>
  </w:style>
  <w:style w:type="character" w:customStyle="1" w:styleId="WW8Num4z1">
    <w:name w:val="WW8Num4z1"/>
    <w:uiPriority w:val="99"/>
    <w:rsid w:val="00257FFD"/>
  </w:style>
  <w:style w:type="character" w:customStyle="1" w:styleId="WW8Num4z2">
    <w:name w:val="WW8Num4z2"/>
    <w:uiPriority w:val="99"/>
    <w:rsid w:val="00257FFD"/>
  </w:style>
  <w:style w:type="character" w:customStyle="1" w:styleId="WW8Num4z3">
    <w:name w:val="WW8Num4z3"/>
    <w:uiPriority w:val="99"/>
    <w:rsid w:val="00257FFD"/>
  </w:style>
  <w:style w:type="character" w:customStyle="1" w:styleId="WW8Num4z4">
    <w:name w:val="WW8Num4z4"/>
    <w:uiPriority w:val="99"/>
    <w:rsid w:val="00257FFD"/>
  </w:style>
  <w:style w:type="character" w:customStyle="1" w:styleId="WW8Num4z5">
    <w:name w:val="WW8Num4z5"/>
    <w:uiPriority w:val="99"/>
    <w:rsid w:val="00257FFD"/>
  </w:style>
  <w:style w:type="character" w:customStyle="1" w:styleId="WW8Num4z6">
    <w:name w:val="WW8Num4z6"/>
    <w:uiPriority w:val="99"/>
    <w:rsid w:val="00257FFD"/>
  </w:style>
  <w:style w:type="character" w:customStyle="1" w:styleId="WW8Num4z7">
    <w:name w:val="WW8Num4z7"/>
    <w:uiPriority w:val="99"/>
    <w:rsid w:val="00257FFD"/>
  </w:style>
  <w:style w:type="character" w:customStyle="1" w:styleId="WW8Num4z8">
    <w:name w:val="WW8Num4z8"/>
    <w:uiPriority w:val="99"/>
    <w:rsid w:val="00257FFD"/>
  </w:style>
  <w:style w:type="character" w:customStyle="1" w:styleId="WW8Num5z0">
    <w:name w:val="WW8Num5z0"/>
    <w:uiPriority w:val="99"/>
    <w:rsid w:val="00257FFD"/>
  </w:style>
  <w:style w:type="character" w:customStyle="1" w:styleId="WW8Num5z1">
    <w:name w:val="WW8Num5z1"/>
    <w:uiPriority w:val="99"/>
    <w:rsid w:val="00257FFD"/>
  </w:style>
  <w:style w:type="character" w:customStyle="1" w:styleId="WW8Num5z2">
    <w:name w:val="WW8Num5z2"/>
    <w:uiPriority w:val="99"/>
    <w:rsid w:val="00257FFD"/>
  </w:style>
  <w:style w:type="character" w:customStyle="1" w:styleId="WW8Num5z3">
    <w:name w:val="WW8Num5z3"/>
    <w:uiPriority w:val="99"/>
    <w:rsid w:val="00257FFD"/>
  </w:style>
  <w:style w:type="character" w:customStyle="1" w:styleId="WW8Num5z4">
    <w:name w:val="WW8Num5z4"/>
    <w:uiPriority w:val="99"/>
    <w:rsid w:val="00257FFD"/>
  </w:style>
  <w:style w:type="character" w:customStyle="1" w:styleId="WW8Num5z5">
    <w:name w:val="WW8Num5z5"/>
    <w:uiPriority w:val="99"/>
    <w:rsid w:val="00257FFD"/>
  </w:style>
  <w:style w:type="character" w:customStyle="1" w:styleId="WW8Num5z6">
    <w:name w:val="WW8Num5z6"/>
    <w:uiPriority w:val="99"/>
    <w:rsid w:val="00257FFD"/>
  </w:style>
  <w:style w:type="character" w:customStyle="1" w:styleId="WW8Num5z7">
    <w:name w:val="WW8Num5z7"/>
    <w:uiPriority w:val="99"/>
    <w:rsid w:val="00257FFD"/>
  </w:style>
  <w:style w:type="character" w:customStyle="1" w:styleId="WW8Num5z8">
    <w:name w:val="WW8Num5z8"/>
    <w:uiPriority w:val="99"/>
    <w:rsid w:val="00257FFD"/>
  </w:style>
  <w:style w:type="character" w:customStyle="1" w:styleId="WW8Num6z0">
    <w:name w:val="WW8Num6z0"/>
    <w:uiPriority w:val="99"/>
    <w:rsid w:val="00257FFD"/>
  </w:style>
  <w:style w:type="character" w:customStyle="1" w:styleId="WW8Num6z1">
    <w:name w:val="WW8Num6z1"/>
    <w:uiPriority w:val="99"/>
    <w:rsid w:val="00257FFD"/>
  </w:style>
  <w:style w:type="character" w:customStyle="1" w:styleId="WW8Num6z2">
    <w:name w:val="WW8Num6z2"/>
    <w:uiPriority w:val="99"/>
    <w:rsid w:val="00257FFD"/>
  </w:style>
  <w:style w:type="character" w:customStyle="1" w:styleId="WW8Num6z3">
    <w:name w:val="WW8Num6z3"/>
    <w:uiPriority w:val="99"/>
    <w:rsid w:val="00257FFD"/>
  </w:style>
  <w:style w:type="character" w:customStyle="1" w:styleId="WW8Num6z4">
    <w:name w:val="WW8Num6z4"/>
    <w:uiPriority w:val="99"/>
    <w:rsid w:val="00257FFD"/>
  </w:style>
  <w:style w:type="character" w:customStyle="1" w:styleId="WW8Num6z5">
    <w:name w:val="WW8Num6z5"/>
    <w:uiPriority w:val="99"/>
    <w:rsid w:val="00257FFD"/>
  </w:style>
  <w:style w:type="character" w:customStyle="1" w:styleId="WW8Num6z6">
    <w:name w:val="WW8Num6z6"/>
    <w:uiPriority w:val="99"/>
    <w:rsid w:val="00257FFD"/>
  </w:style>
  <w:style w:type="character" w:customStyle="1" w:styleId="WW8Num6z7">
    <w:name w:val="WW8Num6z7"/>
    <w:uiPriority w:val="99"/>
    <w:rsid w:val="00257FFD"/>
  </w:style>
  <w:style w:type="character" w:customStyle="1" w:styleId="WW8Num6z8">
    <w:name w:val="WW8Num6z8"/>
    <w:uiPriority w:val="99"/>
    <w:rsid w:val="00257FFD"/>
  </w:style>
  <w:style w:type="character" w:customStyle="1" w:styleId="WW8Num7z0">
    <w:name w:val="WW8Num7z0"/>
    <w:uiPriority w:val="99"/>
    <w:rsid w:val="00257FFD"/>
  </w:style>
  <w:style w:type="character" w:customStyle="1" w:styleId="WW8Num7z1">
    <w:name w:val="WW8Num7z1"/>
    <w:uiPriority w:val="99"/>
    <w:rsid w:val="00257FFD"/>
  </w:style>
  <w:style w:type="character" w:customStyle="1" w:styleId="WW8Num7z2">
    <w:name w:val="WW8Num7z2"/>
    <w:uiPriority w:val="99"/>
    <w:rsid w:val="00257FFD"/>
  </w:style>
  <w:style w:type="character" w:customStyle="1" w:styleId="WW8Num7z3">
    <w:name w:val="WW8Num7z3"/>
    <w:uiPriority w:val="99"/>
    <w:rsid w:val="00257FFD"/>
  </w:style>
  <w:style w:type="character" w:customStyle="1" w:styleId="WW8Num7z4">
    <w:name w:val="WW8Num7z4"/>
    <w:uiPriority w:val="99"/>
    <w:rsid w:val="00257FFD"/>
  </w:style>
  <w:style w:type="character" w:customStyle="1" w:styleId="WW8Num7z5">
    <w:name w:val="WW8Num7z5"/>
    <w:uiPriority w:val="99"/>
    <w:rsid w:val="00257FFD"/>
  </w:style>
  <w:style w:type="character" w:customStyle="1" w:styleId="WW8Num7z6">
    <w:name w:val="WW8Num7z6"/>
    <w:uiPriority w:val="99"/>
    <w:rsid w:val="00257FFD"/>
  </w:style>
  <w:style w:type="character" w:customStyle="1" w:styleId="WW8Num7z7">
    <w:name w:val="WW8Num7z7"/>
    <w:uiPriority w:val="99"/>
    <w:rsid w:val="00257FFD"/>
  </w:style>
  <w:style w:type="character" w:customStyle="1" w:styleId="WW8Num7z8">
    <w:name w:val="WW8Num7z8"/>
    <w:uiPriority w:val="99"/>
    <w:rsid w:val="00257FFD"/>
  </w:style>
  <w:style w:type="character" w:customStyle="1" w:styleId="WW8Num8z0">
    <w:name w:val="WW8Num8z0"/>
    <w:uiPriority w:val="99"/>
    <w:rsid w:val="00257FFD"/>
  </w:style>
  <w:style w:type="character" w:customStyle="1" w:styleId="WW8Num8z1">
    <w:name w:val="WW8Num8z1"/>
    <w:uiPriority w:val="99"/>
    <w:rsid w:val="00257FFD"/>
  </w:style>
  <w:style w:type="character" w:customStyle="1" w:styleId="WW8Num8z2">
    <w:name w:val="WW8Num8z2"/>
    <w:uiPriority w:val="99"/>
    <w:rsid w:val="00257FFD"/>
  </w:style>
  <w:style w:type="character" w:customStyle="1" w:styleId="WW8Num8z3">
    <w:name w:val="WW8Num8z3"/>
    <w:uiPriority w:val="99"/>
    <w:rsid w:val="00257FFD"/>
  </w:style>
  <w:style w:type="character" w:customStyle="1" w:styleId="WW8Num8z4">
    <w:name w:val="WW8Num8z4"/>
    <w:uiPriority w:val="99"/>
    <w:rsid w:val="00257FFD"/>
  </w:style>
  <w:style w:type="character" w:customStyle="1" w:styleId="WW8Num8z5">
    <w:name w:val="WW8Num8z5"/>
    <w:uiPriority w:val="99"/>
    <w:rsid w:val="00257FFD"/>
  </w:style>
  <w:style w:type="character" w:customStyle="1" w:styleId="WW8Num8z6">
    <w:name w:val="WW8Num8z6"/>
    <w:uiPriority w:val="99"/>
    <w:rsid w:val="00257FFD"/>
  </w:style>
  <w:style w:type="character" w:customStyle="1" w:styleId="WW8Num8z7">
    <w:name w:val="WW8Num8z7"/>
    <w:uiPriority w:val="99"/>
    <w:rsid w:val="00257FFD"/>
  </w:style>
  <w:style w:type="character" w:customStyle="1" w:styleId="WW8Num8z8">
    <w:name w:val="WW8Num8z8"/>
    <w:uiPriority w:val="99"/>
    <w:rsid w:val="00257FFD"/>
  </w:style>
  <w:style w:type="character" w:customStyle="1" w:styleId="WW8Num9z0">
    <w:name w:val="WW8Num9z0"/>
    <w:uiPriority w:val="99"/>
    <w:rsid w:val="00257FFD"/>
  </w:style>
  <w:style w:type="character" w:customStyle="1" w:styleId="WW8Num9z1">
    <w:name w:val="WW8Num9z1"/>
    <w:uiPriority w:val="99"/>
    <w:rsid w:val="00257FFD"/>
  </w:style>
  <w:style w:type="character" w:customStyle="1" w:styleId="WW8Num9z2">
    <w:name w:val="WW8Num9z2"/>
    <w:uiPriority w:val="99"/>
    <w:rsid w:val="00257FFD"/>
  </w:style>
  <w:style w:type="character" w:customStyle="1" w:styleId="WW8Num9z3">
    <w:name w:val="WW8Num9z3"/>
    <w:uiPriority w:val="99"/>
    <w:rsid w:val="00257FFD"/>
  </w:style>
  <w:style w:type="character" w:customStyle="1" w:styleId="WW8Num9z4">
    <w:name w:val="WW8Num9z4"/>
    <w:uiPriority w:val="99"/>
    <w:rsid w:val="00257FFD"/>
  </w:style>
  <w:style w:type="character" w:customStyle="1" w:styleId="WW8Num9z5">
    <w:name w:val="WW8Num9z5"/>
    <w:uiPriority w:val="99"/>
    <w:rsid w:val="00257FFD"/>
  </w:style>
  <w:style w:type="character" w:customStyle="1" w:styleId="WW8Num9z6">
    <w:name w:val="WW8Num9z6"/>
    <w:uiPriority w:val="99"/>
    <w:rsid w:val="00257FFD"/>
  </w:style>
  <w:style w:type="character" w:customStyle="1" w:styleId="WW8Num9z7">
    <w:name w:val="WW8Num9z7"/>
    <w:uiPriority w:val="99"/>
    <w:rsid w:val="00257FFD"/>
  </w:style>
  <w:style w:type="character" w:customStyle="1" w:styleId="WW8Num9z8">
    <w:name w:val="WW8Num9z8"/>
    <w:uiPriority w:val="99"/>
    <w:rsid w:val="00257FFD"/>
  </w:style>
  <w:style w:type="character" w:customStyle="1" w:styleId="WW8Num10z0">
    <w:name w:val="WW8Num10z0"/>
    <w:uiPriority w:val="99"/>
    <w:rsid w:val="00257FFD"/>
  </w:style>
  <w:style w:type="character" w:customStyle="1" w:styleId="WW8Num10z1">
    <w:name w:val="WW8Num10z1"/>
    <w:uiPriority w:val="99"/>
    <w:rsid w:val="00257FFD"/>
  </w:style>
  <w:style w:type="character" w:customStyle="1" w:styleId="WW8Num10z2">
    <w:name w:val="WW8Num10z2"/>
    <w:uiPriority w:val="99"/>
    <w:rsid w:val="00257FFD"/>
  </w:style>
  <w:style w:type="character" w:customStyle="1" w:styleId="WW8Num10z3">
    <w:name w:val="WW8Num10z3"/>
    <w:uiPriority w:val="99"/>
    <w:rsid w:val="00257FFD"/>
  </w:style>
  <w:style w:type="character" w:customStyle="1" w:styleId="WW8Num10z4">
    <w:name w:val="WW8Num10z4"/>
    <w:uiPriority w:val="99"/>
    <w:rsid w:val="00257FFD"/>
  </w:style>
  <w:style w:type="character" w:customStyle="1" w:styleId="WW8Num10z5">
    <w:name w:val="WW8Num10z5"/>
    <w:uiPriority w:val="99"/>
    <w:rsid w:val="00257FFD"/>
  </w:style>
  <w:style w:type="character" w:customStyle="1" w:styleId="WW8Num10z6">
    <w:name w:val="WW8Num10z6"/>
    <w:uiPriority w:val="99"/>
    <w:rsid w:val="00257FFD"/>
  </w:style>
  <w:style w:type="character" w:customStyle="1" w:styleId="WW8Num10z7">
    <w:name w:val="WW8Num10z7"/>
    <w:uiPriority w:val="99"/>
    <w:rsid w:val="00257FFD"/>
  </w:style>
  <w:style w:type="character" w:customStyle="1" w:styleId="WW8Num10z8">
    <w:name w:val="WW8Num10z8"/>
    <w:uiPriority w:val="99"/>
    <w:rsid w:val="00257FFD"/>
  </w:style>
  <w:style w:type="character" w:customStyle="1" w:styleId="WW8Num11z0">
    <w:name w:val="WW8Num11z0"/>
    <w:uiPriority w:val="99"/>
    <w:rsid w:val="00257FFD"/>
  </w:style>
  <w:style w:type="character" w:customStyle="1" w:styleId="WW8Num11z1">
    <w:name w:val="WW8Num11z1"/>
    <w:uiPriority w:val="99"/>
    <w:rsid w:val="00257FFD"/>
  </w:style>
  <w:style w:type="character" w:customStyle="1" w:styleId="WW8Num11z2">
    <w:name w:val="WW8Num11z2"/>
    <w:uiPriority w:val="99"/>
    <w:rsid w:val="00257FFD"/>
  </w:style>
  <w:style w:type="character" w:customStyle="1" w:styleId="WW8Num11z3">
    <w:name w:val="WW8Num11z3"/>
    <w:uiPriority w:val="99"/>
    <w:rsid w:val="00257FFD"/>
  </w:style>
  <w:style w:type="character" w:customStyle="1" w:styleId="WW8Num11z4">
    <w:name w:val="WW8Num11z4"/>
    <w:uiPriority w:val="99"/>
    <w:rsid w:val="00257FFD"/>
  </w:style>
  <w:style w:type="character" w:customStyle="1" w:styleId="WW8Num11z5">
    <w:name w:val="WW8Num11z5"/>
    <w:uiPriority w:val="99"/>
    <w:rsid w:val="00257FFD"/>
  </w:style>
  <w:style w:type="character" w:customStyle="1" w:styleId="WW8Num11z6">
    <w:name w:val="WW8Num11z6"/>
    <w:uiPriority w:val="99"/>
    <w:rsid w:val="00257FFD"/>
  </w:style>
  <w:style w:type="character" w:customStyle="1" w:styleId="WW8Num11z7">
    <w:name w:val="WW8Num11z7"/>
    <w:uiPriority w:val="99"/>
    <w:rsid w:val="00257FFD"/>
  </w:style>
  <w:style w:type="character" w:customStyle="1" w:styleId="WW8Num11z8">
    <w:name w:val="WW8Num11z8"/>
    <w:uiPriority w:val="99"/>
    <w:rsid w:val="00257FFD"/>
  </w:style>
  <w:style w:type="character" w:customStyle="1" w:styleId="WW8Num12z0">
    <w:name w:val="WW8Num12z0"/>
    <w:uiPriority w:val="99"/>
    <w:rsid w:val="00257FFD"/>
  </w:style>
  <w:style w:type="character" w:customStyle="1" w:styleId="WW8Num12z1">
    <w:name w:val="WW8Num12z1"/>
    <w:uiPriority w:val="99"/>
    <w:rsid w:val="00257FFD"/>
  </w:style>
  <w:style w:type="character" w:customStyle="1" w:styleId="WW8Num12z2">
    <w:name w:val="WW8Num12z2"/>
    <w:uiPriority w:val="99"/>
    <w:rsid w:val="00257FFD"/>
  </w:style>
  <w:style w:type="character" w:customStyle="1" w:styleId="WW8Num12z3">
    <w:name w:val="WW8Num12z3"/>
    <w:uiPriority w:val="99"/>
    <w:rsid w:val="00257FFD"/>
  </w:style>
  <w:style w:type="character" w:customStyle="1" w:styleId="WW8Num12z4">
    <w:name w:val="WW8Num12z4"/>
    <w:uiPriority w:val="99"/>
    <w:rsid w:val="00257FFD"/>
  </w:style>
  <w:style w:type="character" w:customStyle="1" w:styleId="WW8Num12z5">
    <w:name w:val="WW8Num12z5"/>
    <w:uiPriority w:val="99"/>
    <w:rsid w:val="00257FFD"/>
  </w:style>
  <w:style w:type="character" w:customStyle="1" w:styleId="WW8Num12z6">
    <w:name w:val="WW8Num12z6"/>
    <w:uiPriority w:val="99"/>
    <w:rsid w:val="00257FFD"/>
  </w:style>
  <w:style w:type="character" w:customStyle="1" w:styleId="WW8Num12z7">
    <w:name w:val="WW8Num12z7"/>
    <w:uiPriority w:val="99"/>
    <w:rsid w:val="00257FFD"/>
  </w:style>
  <w:style w:type="character" w:customStyle="1" w:styleId="WW8Num12z8">
    <w:name w:val="WW8Num12z8"/>
    <w:uiPriority w:val="99"/>
    <w:rsid w:val="00257FFD"/>
  </w:style>
  <w:style w:type="character" w:customStyle="1" w:styleId="WW8Num13z0">
    <w:name w:val="WW8Num13z0"/>
    <w:uiPriority w:val="99"/>
    <w:rsid w:val="00257FFD"/>
  </w:style>
  <w:style w:type="character" w:customStyle="1" w:styleId="WW8Num13z1">
    <w:name w:val="WW8Num13z1"/>
    <w:uiPriority w:val="99"/>
    <w:rsid w:val="00257FFD"/>
  </w:style>
  <w:style w:type="character" w:customStyle="1" w:styleId="WW8Num13z2">
    <w:name w:val="WW8Num13z2"/>
    <w:uiPriority w:val="99"/>
    <w:rsid w:val="00257FFD"/>
  </w:style>
  <w:style w:type="character" w:customStyle="1" w:styleId="WW8Num13z3">
    <w:name w:val="WW8Num13z3"/>
    <w:uiPriority w:val="99"/>
    <w:rsid w:val="00257FFD"/>
  </w:style>
  <w:style w:type="character" w:customStyle="1" w:styleId="WW8Num13z4">
    <w:name w:val="WW8Num13z4"/>
    <w:uiPriority w:val="99"/>
    <w:rsid w:val="00257FFD"/>
  </w:style>
  <w:style w:type="character" w:customStyle="1" w:styleId="WW8Num13z5">
    <w:name w:val="WW8Num13z5"/>
    <w:uiPriority w:val="99"/>
    <w:rsid w:val="00257FFD"/>
  </w:style>
  <w:style w:type="character" w:customStyle="1" w:styleId="WW8Num13z6">
    <w:name w:val="WW8Num13z6"/>
    <w:uiPriority w:val="99"/>
    <w:rsid w:val="00257FFD"/>
  </w:style>
  <w:style w:type="character" w:customStyle="1" w:styleId="WW8Num13z7">
    <w:name w:val="WW8Num13z7"/>
    <w:uiPriority w:val="99"/>
    <w:rsid w:val="00257FFD"/>
  </w:style>
  <w:style w:type="character" w:customStyle="1" w:styleId="WW8Num13z8">
    <w:name w:val="WW8Num13z8"/>
    <w:uiPriority w:val="99"/>
    <w:rsid w:val="00257FFD"/>
  </w:style>
  <w:style w:type="character" w:customStyle="1" w:styleId="WW8Num14z0">
    <w:name w:val="WW8Num14z0"/>
    <w:uiPriority w:val="99"/>
    <w:rsid w:val="00257FFD"/>
  </w:style>
  <w:style w:type="character" w:customStyle="1" w:styleId="WW8Num14z1">
    <w:name w:val="WW8Num14z1"/>
    <w:uiPriority w:val="99"/>
    <w:rsid w:val="00257FFD"/>
  </w:style>
  <w:style w:type="character" w:customStyle="1" w:styleId="WW8Num14z2">
    <w:name w:val="WW8Num14z2"/>
    <w:uiPriority w:val="99"/>
    <w:rsid w:val="00257FFD"/>
  </w:style>
  <w:style w:type="character" w:customStyle="1" w:styleId="WW8Num14z3">
    <w:name w:val="WW8Num14z3"/>
    <w:uiPriority w:val="99"/>
    <w:rsid w:val="00257FFD"/>
  </w:style>
  <w:style w:type="character" w:customStyle="1" w:styleId="WW8Num14z4">
    <w:name w:val="WW8Num14z4"/>
    <w:uiPriority w:val="99"/>
    <w:rsid w:val="00257FFD"/>
  </w:style>
  <w:style w:type="character" w:customStyle="1" w:styleId="WW8Num14z5">
    <w:name w:val="WW8Num14z5"/>
    <w:uiPriority w:val="99"/>
    <w:rsid w:val="00257FFD"/>
  </w:style>
  <w:style w:type="character" w:customStyle="1" w:styleId="WW8Num14z6">
    <w:name w:val="WW8Num14z6"/>
    <w:uiPriority w:val="99"/>
    <w:rsid w:val="00257FFD"/>
  </w:style>
  <w:style w:type="character" w:customStyle="1" w:styleId="WW8Num14z7">
    <w:name w:val="WW8Num14z7"/>
    <w:uiPriority w:val="99"/>
    <w:rsid w:val="00257FFD"/>
  </w:style>
  <w:style w:type="character" w:customStyle="1" w:styleId="WW8Num14z8">
    <w:name w:val="WW8Num14z8"/>
    <w:uiPriority w:val="99"/>
    <w:rsid w:val="00257FFD"/>
  </w:style>
  <w:style w:type="character" w:customStyle="1" w:styleId="WW8Num15z0">
    <w:name w:val="WW8Num15z0"/>
    <w:uiPriority w:val="99"/>
    <w:rsid w:val="00257FFD"/>
  </w:style>
  <w:style w:type="character" w:customStyle="1" w:styleId="WW8Num15z1">
    <w:name w:val="WW8Num15z1"/>
    <w:uiPriority w:val="99"/>
    <w:rsid w:val="00257FFD"/>
  </w:style>
  <w:style w:type="character" w:customStyle="1" w:styleId="WW8Num15z2">
    <w:name w:val="WW8Num15z2"/>
    <w:uiPriority w:val="99"/>
    <w:rsid w:val="00257FFD"/>
  </w:style>
  <w:style w:type="character" w:customStyle="1" w:styleId="WW8Num15z3">
    <w:name w:val="WW8Num15z3"/>
    <w:uiPriority w:val="99"/>
    <w:rsid w:val="00257FFD"/>
  </w:style>
  <w:style w:type="character" w:customStyle="1" w:styleId="WW8Num15z4">
    <w:name w:val="WW8Num15z4"/>
    <w:uiPriority w:val="99"/>
    <w:rsid w:val="00257FFD"/>
  </w:style>
  <w:style w:type="character" w:customStyle="1" w:styleId="WW8Num15z5">
    <w:name w:val="WW8Num15z5"/>
    <w:uiPriority w:val="99"/>
    <w:rsid w:val="00257FFD"/>
  </w:style>
  <w:style w:type="character" w:customStyle="1" w:styleId="WW8Num15z6">
    <w:name w:val="WW8Num15z6"/>
    <w:uiPriority w:val="99"/>
    <w:rsid w:val="00257FFD"/>
  </w:style>
  <w:style w:type="character" w:customStyle="1" w:styleId="WW8Num15z7">
    <w:name w:val="WW8Num15z7"/>
    <w:uiPriority w:val="99"/>
    <w:rsid w:val="00257FFD"/>
  </w:style>
  <w:style w:type="character" w:customStyle="1" w:styleId="WW8Num15z8">
    <w:name w:val="WW8Num15z8"/>
    <w:uiPriority w:val="99"/>
    <w:rsid w:val="00257FFD"/>
  </w:style>
  <w:style w:type="character" w:customStyle="1" w:styleId="WW8Num16z0">
    <w:name w:val="WW8Num16z0"/>
    <w:uiPriority w:val="99"/>
    <w:rsid w:val="00257FFD"/>
  </w:style>
  <w:style w:type="character" w:customStyle="1" w:styleId="WW8Num16z1">
    <w:name w:val="WW8Num16z1"/>
    <w:uiPriority w:val="99"/>
    <w:rsid w:val="00257FFD"/>
  </w:style>
  <w:style w:type="character" w:customStyle="1" w:styleId="WW8Num16z2">
    <w:name w:val="WW8Num16z2"/>
    <w:uiPriority w:val="99"/>
    <w:rsid w:val="00257FFD"/>
  </w:style>
  <w:style w:type="character" w:customStyle="1" w:styleId="WW8Num16z3">
    <w:name w:val="WW8Num16z3"/>
    <w:uiPriority w:val="99"/>
    <w:rsid w:val="00257FFD"/>
  </w:style>
  <w:style w:type="character" w:customStyle="1" w:styleId="WW8Num16z4">
    <w:name w:val="WW8Num16z4"/>
    <w:uiPriority w:val="99"/>
    <w:rsid w:val="00257FFD"/>
  </w:style>
  <w:style w:type="character" w:customStyle="1" w:styleId="WW8Num16z5">
    <w:name w:val="WW8Num16z5"/>
    <w:uiPriority w:val="99"/>
    <w:rsid w:val="00257FFD"/>
  </w:style>
  <w:style w:type="character" w:customStyle="1" w:styleId="WW8Num16z6">
    <w:name w:val="WW8Num16z6"/>
    <w:uiPriority w:val="99"/>
    <w:rsid w:val="00257FFD"/>
  </w:style>
  <w:style w:type="character" w:customStyle="1" w:styleId="WW8Num16z7">
    <w:name w:val="WW8Num16z7"/>
    <w:uiPriority w:val="99"/>
    <w:rsid w:val="00257FFD"/>
  </w:style>
  <w:style w:type="character" w:customStyle="1" w:styleId="WW8Num16z8">
    <w:name w:val="WW8Num16z8"/>
    <w:uiPriority w:val="99"/>
    <w:rsid w:val="00257FFD"/>
  </w:style>
  <w:style w:type="character" w:customStyle="1" w:styleId="WW8Num17z0">
    <w:name w:val="WW8Num17z0"/>
    <w:uiPriority w:val="99"/>
    <w:rsid w:val="00257FFD"/>
  </w:style>
  <w:style w:type="character" w:customStyle="1" w:styleId="WW8Num17z1">
    <w:name w:val="WW8Num17z1"/>
    <w:uiPriority w:val="99"/>
    <w:rsid w:val="00257FFD"/>
  </w:style>
  <w:style w:type="character" w:customStyle="1" w:styleId="WW8Num17z2">
    <w:name w:val="WW8Num17z2"/>
    <w:uiPriority w:val="99"/>
    <w:rsid w:val="00257FFD"/>
  </w:style>
  <w:style w:type="character" w:customStyle="1" w:styleId="WW8Num17z3">
    <w:name w:val="WW8Num17z3"/>
    <w:uiPriority w:val="99"/>
    <w:rsid w:val="00257FFD"/>
  </w:style>
  <w:style w:type="character" w:customStyle="1" w:styleId="WW8Num17z4">
    <w:name w:val="WW8Num17z4"/>
    <w:uiPriority w:val="99"/>
    <w:rsid w:val="00257FFD"/>
  </w:style>
  <w:style w:type="character" w:customStyle="1" w:styleId="WW8Num17z5">
    <w:name w:val="WW8Num17z5"/>
    <w:uiPriority w:val="99"/>
    <w:rsid w:val="00257FFD"/>
  </w:style>
  <w:style w:type="character" w:customStyle="1" w:styleId="WW8Num17z6">
    <w:name w:val="WW8Num17z6"/>
    <w:uiPriority w:val="99"/>
    <w:rsid w:val="00257FFD"/>
  </w:style>
  <w:style w:type="character" w:customStyle="1" w:styleId="WW8Num17z7">
    <w:name w:val="WW8Num17z7"/>
    <w:uiPriority w:val="99"/>
    <w:rsid w:val="00257FFD"/>
  </w:style>
  <w:style w:type="character" w:customStyle="1" w:styleId="WW8Num17z8">
    <w:name w:val="WW8Num17z8"/>
    <w:uiPriority w:val="99"/>
    <w:rsid w:val="00257FFD"/>
  </w:style>
  <w:style w:type="character" w:customStyle="1" w:styleId="WW8Num18z0">
    <w:name w:val="WW8Num18z0"/>
    <w:uiPriority w:val="99"/>
    <w:rsid w:val="00257FFD"/>
  </w:style>
  <w:style w:type="character" w:customStyle="1" w:styleId="WW8Num18z1">
    <w:name w:val="WW8Num18z1"/>
    <w:uiPriority w:val="99"/>
    <w:rsid w:val="00257FFD"/>
  </w:style>
  <w:style w:type="character" w:customStyle="1" w:styleId="WW8Num18z2">
    <w:name w:val="WW8Num18z2"/>
    <w:uiPriority w:val="99"/>
    <w:rsid w:val="00257FFD"/>
  </w:style>
  <w:style w:type="character" w:customStyle="1" w:styleId="WW8Num18z3">
    <w:name w:val="WW8Num18z3"/>
    <w:uiPriority w:val="99"/>
    <w:rsid w:val="00257FFD"/>
  </w:style>
  <w:style w:type="character" w:customStyle="1" w:styleId="WW8Num18z4">
    <w:name w:val="WW8Num18z4"/>
    <w:uiPriority w:val="99"/>
    <w:rsid w:val="00257FFD"/>
  </w:style>
  <w:style w:type="character" w:customStyle="1" w:styleId="WW8Num18z5">
    <w:name w:val="WW8Num18z5"/>
    <w:uiPriority w:val="99"/>
    <w:rsid w:val="00257FFD"/>
  </w:style>
  <w:style w:type="character" w:customStyle="1" w:styleId="WW8Num18z6">
    <w:name w:val="WW8Num18z6"/>
    <w:uiPriority w:val="99"/>
    <w:rsid w:val="00257FFD"/>
  </w:style>
  <w:style w:type="character" w:customStyle="1" w:styleId="WW8Num18z7">
    <w:name w:val="WW8Num18z7"/>
    <w:uiPriority w:val="99"/>
    <w:rsid w:val="00257FFD"/>
  </w:style>
  <w:style w:type="character" w:customStyle="1" w:styleId="WW8Num18z8">
    <w:name w:val="WW8Num18z8"/>
    <w:uiPriority w:val="99"/>
    <w:rsid w:val="00257FFD"/>
  </w:style>
  <w:style w:type="character" w:customStyle="1" w:styleId="WW8Num19z0">
    <w:name w:val="WW8Num19z0"/>
    <w:uiPriority w:val="99"/>
    <w:rsid w:val="00257FFD"/>
  </w:style>
  <w:style w:type="character" w:customStyle="1" w:styleId="WW8Num19z1">
    <w:name w:val="WW8Num19z1"/>
    <w:uiPriority w:val="99"/>
    <w:rsid w:val="00257FFD"/>
  </w:style>
  <w:style w:type="character" w:customStyle="1" w:styleId="WW8Num19z2">
    <w:name w:val="WW8Num19z2"/>
    <w:uiPriority w:val="99"/>
    <w:rsid w:val="00257FFD"/>
  </w:style>
  <w:style w:type="character" w:customStyle="1" w:styleId="WW8Num19z3">
    <w:name w:val="WW8Num19z3"/>
    <w:uiPriority w:val="99"/>
    <w:rsid w:val="00257FFD"/>
  </w:style>
  <w:style w:type="character" w:customStyle="1" w:styleId="WW8Num19z4">
    <w:name w:val="WW8Num19z4"/>
    <w:uiPriority w:val="99"/>
    <w:rsid w:val="00257FFD"/>
  </w:style>
  <w:style w:type="character" w:customStyle="1" w:styleId="WW8Num19z5">
    <w:name w:val="WW8Num19z5"/>
    <w:uiPriority w:val="99"/>
    <w:rsid w:val="00257FFD"/>
  </w:style>
  <w:style w:type="character" w:customStyle="1" w:styleId="WW8Num19z6">
    <w:name w:val="WW8Num19z6"/>
    <w:uiPriority w:val="99"/>
    <w:rsid w:val="00257FFD"/>
  </w:style>
  <w:style w:type="character" w:customStyle="1" w:styleId="WW8Num19z7">
    <w:name w:val="WW8Num19z7"/>
    <w:uiPriority w:val="99"/>
    <w:rsid w:val="00257FFD"/>
  </w:style>
  <w:style w:type="character" w:customStyle="1" w:styleId="WW8Num19z8">
    <w:name w:val="WW8Num19z8"/>
    <w:uiPriority w:val="99"/>
    <w:rsid w:val="00257FFD"/>
  </w:style>
  <w:style w:type="character" w:customStyle="1" w:styleId="WW8Num20z0">
    <w:name w:val="WW8Num20z0"/>
    <w:uiPriority w:val="99"/>
    <w:rsid w:val="00257FFD"/>
  </w:style>
  <w:style w:type="character" w:customStyle="1" w:styleId="WW8Num20z1">
    <w:name w:val="WW8Num20z1"/>
    <w:uiPriority w:val="99"/>
    <w:rsid w:val="00257FFD"/>
  </w:style>
  <w:style w:type="character" w:customStyle="1" w:styleId="WW8Num20z2">
    <w:name w:val="WW8Num20z2"/>
    <w:uiPriority w:val="99"/>
    <w:rsid w:val="00257FFD"/>
  </w:style>
  <w:style w:type="character" w:customStyle="1" w:styleId="WW8Num20z3">
    <w:name w:val="WW8Num20z3"/>
    <w:uiPriority w:val="99"/>
    <w:rsid w:val="00257FFD"/>
  </w:style>
  <w:style w:type="character" w:customStyle="1" w:styleId="WW8Num20z4">
    <w:name w:val="WW8Num20z4"/>
    <w:uiPriority w:val="99"/>
    <w:rsid w:val="00257FFD"/>
  </w:style>
  <w:style w:type="character" w:customStyle="1" w:styleId="WW8Num20z5">
    <w:name w:val="WW8Num20z5"/>
    <w:uiPriority w:val="99"/>
    <w:rsid w:val="00257FFD"/>
  </w:style>
  <w:style w:type="character" w:customStyle="1" w:styleId="WW8Num20z6">
    <w:name w:val="WW8Num20z6"/>
    <w:uiPriority w:val="99"/>
    <w:rsid w:val="00257FFD"/>
  </w:style>
  <w:style w:type="character" w:customStyle="1" w:styleId="WW8Num20z7">
    <w:name w:val="WW8Num20z7"/>
    <w:uiPriority w:val="99"/>
    <w:rsid w:val="00257FFD"/>
  </w:style>
  <w:style w:type="character" w:customStyle="1" w:styleId="WW8Num20z8">
    <w:name w:val="WW8Num20z8"/>
    <w:uiPriority w:val="99"/>
    <w:rsid w:val="00257FFD"/>
  </w:style>
  <w:style w:type="character" w:customStyle="1" w:styleId="WW8Num21z0">
    <w:name w:val="WW8Num21z0"/>
    <w:uiPriority w:val="99"/>
    <w:rsid w:val="00257FFD"/>
  </w:style>
  <w:style w:type="character" w:customStyle="1" w:styleId="WW8Num21z1">
    <w:name w:val="WW8Num21z1"/>
    <w:uiPriority w:val="99"/>
    <w:rsid w:val="00257FFD"/>
  </w:style>
  <w:style w:type="character" w:customStyle="1" w:styleId="WW8Num21z2">
    <w:name w:val="WW8Num21z2"/>
    <w:uiPriority w:val="99"/>
    <w:rsid w:val="00257FFD"/>
  </w:style>
  <w:style w:type="character" w:customStyle="1" w:styleId="WW8Num21z3">
    <w:name w:val="WW8Num21z3"/>
    <w:uiPriority w:val="99"/>
    <w:rsid w:val="00257FFD"/>
  </w:style>
  <w:style w:type="character" w:customStyle="1" w:styleId="WW8Num21z4">
    <w:name w:val="WW8Num21z4"/>
    <w:uiPriority w:val="99"/>
    <w:rsid w:val="00257FFD"/>
  </w:style>
  <w:style w:type="character" w:customStyle="1" w:styleId="WW8Num21z5">
    <w:name w:val="WW8Num21z5"/>
    <w:uiPriority w:val="99"/>
    <w:rsid w:val="00257FFD"/>
  </w:style>
  <w:style w:type="character" w:customStyle="1" w:styleId="WW8Num21z6">
    <w:name w:val="WW8Num21z6"/>
    <w:uiPriority w:val="99"/>
    <w:rsid w:val="00257FFD"/>
  </w:style>
  <w:style w:type="character" w:customStyle="1" w:styleId="WW8Num21z7">
    <w:name w:val="WW8Num21z7"/>
    <w:uiPriority w:val="99"/>
    <w:rsid w:val="00257FFD"/>
  </w:style>
  <w:style w:type="character" w:customStyle="1" w:styleId="WW8Num21z8">
    <w:name w:val="WW8Num21z8"/>
    <w:uiPriority w:val="99"/>
    <w:rsid w:val="00257FFD"/>
  </w:style>
  <w:style w:type="character" w:customStyle="1" w:styleId="1b">
    <w:name w:val="Основной шрифт абзаца1"/>
    <w:uiPriority w:val="99"/>
    <w:rsid w:val="00257FFD"/>
  </w:style>
  <w:style w:type="paragraph" w:styleId="affb">
    <w:name w:val="List"/>
    <w:basedOn w:val="a5"/>
    <w:uiPriority w:val="99"/>
    <w:rsid w:val="00257FFD"/>
    <w:pPr>
      <w:suppressAutoHyphens/>
      <w:spacing w:before="0" w:after="0"/>
      <w:ind w:firstLine="0"/>
      <w:jc w:val="center"/>
    </w:pPr>
    <w:rPr>
      <w:lang w:eastAsia="zh-CN"/>
    </w:rPr>
  </w:style>
  <w:style w:type="paragraph" w:styleId="affc">
    <w:name w:val="caption"/>
    <w:basedOn w:val="a1"/>
    <w:uiPriority w:val="99"/>
    <w:qFormat/>
    <w:rsid w:val="00257FFD"/>
    <w:pPr>
      <w:suppressLineNumbers/>
      <w:suppressAutoHyphens/>
      <w:spacing w:line="276" w:lineRule="auto"/>
      <w:ind w:firstLine="0"/>
      <w:jc w:val="center"/>
    </w:pPr>
    <w:rPr>
      <w:rFonts w:ascii="Calibri" w:eastAsia="Calibri" w:hAnsi="Calibri" w:cs="Calibri"/>
      <w:i/>
      <w:iCs/>
      <w:sz w:val="24"/>
      <w:szCs w:val="24"/>
      <w:lang w:eastAsia="zh-CN"/>
    </w:rPr>
  </w:style>
  <w:style w:type="paragraph" w:customStyle="1" w:styleId="1c">
    <w:name w:val="Указатель1"/>
    <w:basedOn w:val="a1"/>
    <w:uiPriority w:val="99"/>
    <w:rsid w:val="00257FFD"/>
    <w:pPr>
      <w:suppressLineNumbers/>
      <w:suppressAutoHyphens/>
      <w:spacing w:before="0" w:after="200" w:line="276" w:lineRule="auto"/>
      <w:ind w:firstLine="0"/>
      <w:jc w:val="center"/>
    </w:pPr>
    <w:rPr>
      <w:rFonts w:ascii="Calibri" w:eastAsia="Calibri" w:hAnsi="Calibri" w:cs="Calibri"/>
      <w:lang w:eastAsia="zh-CN"/>
    </w:rPr>
  </w:style>
  <w:style w:type="paragraph" w:customStyle="1" w:styleId="affd">
    <w:name w:val="Заголовок таблицы"/>
    <w:basedOn w:val="aff3"/>
    <w:uiPriority w:val="99"/>
    <w:rsid w:val="00257FFD"/>
    <w:pPr>
      <w:framePr w:hSpace="0" w:wrap="auto" w:vAnchor="margin" w:xAlign="left" w:yAlign="inline"/>
      <w:suppressLineNumbers/>
      <w:suppressAutoHyphens/>
      <w:suppressOverlap w:val="0"/>
      <w:jc w:val="center"/>
    </w:pPr>
    <w:rPr>
      <w:rFonts w:ascii="Times New Roman" w:hAnsi="Times New Roman" w:cs="Times New Roman"/>
      <w:b/>
      <w:bCs/>
      <w:sz w:val="20"/>
      <w:szCs w:val="20"/>
      <w:lang w:eastAsia="zh-CN"/>
    </w:rPr>
  </w:style>
  <w:style w:type="paragraph" w:customStyle="1" w:styleId="130">
    <w:name w:val="Основной 13"/>
    <w:basedOn w:val="a1"/>
    <w:uiPriority w:val="99"/>
    <w:rsid w:val="00257FFD"/>
    <w:rPr>
      <w:rFonts w:eastAsia="Calibri" w:cs="Times New Roman"/>
      <w:sz w:val="26"/>
      <w:szCs w:val="26"/>
      <w:lang w:eastAsia="en-US"/>
    </w:rPr>
  </w:style>
  <w:style w:type="paragraph" w:customStyle="1" w:styleId="a">
    <w:name w:val="список_тире"/>
    <w:basedOn w:val="130"/>
    <w:uiPriority w:val="99"/>
    <w:rsid w:val="00257FFD"/>
    <w:pPr>
      <w:numPr>
        <w:numId w:val="7"/>
      </w:numPr>
      <w:spacing w:before="0" w:after="0"/>
    </w:pPr>
  </w:style>
  <w:style w:type="paragraph" w:customStyle="1" w:styleId="Iauiue0">
    <w:name w:val="Iau?iue"/>
    <w:uiPriority w:val="99"/>
    <w:rsid w:val="00257FFD"/>
    <w:pPr>
      <w:widowControl w:val="0"/>
      <w:overflowPunct w:val="0"/>
      <w:autoSpaceDE w:val="0"/>
      <w:autoSpaceDN w:val="0"/>
      <w:adjustRightInd w:val="0"/>
      <w:jc w:val="center"/>
      <w:textAlignment w:val="baseline"/>
    </w:pPr>
    <w:rPr>
      <w:rFonts w:ascii="Times New Roman" w:eastAsia="Times New Roman" w:hAnsi="Times New Roman"/>
    </w:rPr>
  </w:style>
  <w:style w:type="paragraph" w:customStyle="1" w:styleId="Heading">
    <w:name w:val="Heading"/>
    <w:uiPriority w:val="99"/>
    <w:rsid w:val="00257FFD"/>
    <w:pPr>
      <w:jc w:val="center"/>
    </w:pPr>
    <w:rPr>
      <w:rFonts w:ascii="Arial" w:eastAsia="Times New Roman" w:hAnsi="Arial" w:cs="Arial"/>
      <w:b/>
      <w:bCs/>
      <w:sz w:val="22"/>
      <w:szCs w:val="22"/>
    </w:rPr>
  </w:style>
  <w:style w:type="paragraph" w:customStyle="1" w:styleId="Default">
    <w:name w:val="Default"/>
    <w:uiPriority w:val="99"/>
    <w:rsid w:val="00257FFD"/>
    <w:pPr>
      <w:autoSpaceDE w:val="0"/>
      <w:autoSpaceDN w:val="0"/>
      <w:adjustRightInd w:val="0"/>
      <w:jc w:val="center"/>
    </w:pPr>
    <w:rPr>
      <w:rFonts w:cs="Calibri"/>
      <w:color w:val="000000"/>
      <w:sz w:val="24"/>
      <w:szCs w:val="24"/>
    </w:rPr>
  </w:style>
  <w:style w:type="character" w:customStyle="1" w:styleId="apple-converted-space">
    <w:name w:val="apple-converted-space"/>
    <w:basedOn w:val="a2"/>
    <w:uiPriority w:val="99"/>
    <w:rsid w:val="00257FFD"/>
  </w:style>
  <w:style w:type="paragraph" w:customStyle="1" w:styleId="times">
    <w:name w:val="times"/>
    <w:basedOn w:val="a1"/>
    <w:uiPriority w:val="99"/>
    <w:rsid w:val="00257FFD"/>
    <w:pPr>
      <w:spacing w:before="100" w:beforeAutospacing="1" w:after="100" w:afterAutospacing="1"/>
      <w:ind w:firstLine="0"/>
      <w:jc w:val="left"/>
    </w:pPr>
    <w:rPr>
      <w:rFonts w:ascii="Times New Roman" w:hAnsi="Times New Roman" w:cs="Times New Roman"/>
      <w:sz w:val="24"/>
      <w:szCs w:val="24"/>
    </w:rPr>
  </w:style>
  <w:style w:type="paragraph" w:customStyle="1" w:styleId="z-TopofForm1">
    <w:name w:val="z-Top of Form1"/>
    <w:next w:val="a1"/>
    <w:hidden/>
    <w:uiPriority w:val="99"/>
    <w:rsid w:val="002F40D7"/>
    <w:pPr>
      <w:pBdr>
        <w:bottom w:val="double" w:sz="2" w:space="0" w:color="000000"/>
      </w:pBdr>
      <w:jc w:val="center"/>
    </w:pPr>
    <w:rPr>
      <w:rFonts w:ascii="Arial" w:eastAsia="Times New Roman" w:hAnsi="Arial" w:cs="Arial"/>
      <w:vanish/>
      <w:sz w:val="16"/>
      <w:szCs w:val="16"/>
    </w:rPr>
  </w:style>
  <w:style w:type="paragraph" w:customStyle="1" w:styleId="z-BottomofForm1">
    <w:name w:val="z-Bottom of Form1"/>
    <w:next w:val="a1"/>
    <w:hidden/>
    <w:uiPriority w:val="99"/>
    <w:rsid w:val="002F40D7"/>
    <w:pPr>
      <w:pBdr>
        <w:top w:val="double" w:sz="2" w:space="0" w:color="000000"/>
      </w:pBdr>
      <w:jc w:val="center"/>
    </w:pPr>
    <w:rPr>
      <w:rFonts w:ascii="Arial" w:eastAsia="Times New Roman" w:hAnsi="Arial" w:cs="Arial"/>
      <w:vanish/>
      <w:sz w:val="16"/>
      <w:szCs w:val="16"/>
    </w:rPr>
  </w:style>
  <w:style w:type="paragraph" w:customStyle="1" w:styleId="affe">
    <w:name w:val="Готовый"/>
    <w:basedOn w:val="a1"/>
    <w:uiPriority w:val="99"/>
    <w:rsid w:val="002F40D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0"/>
      <w:jc w:val="left"/>
    </w:pPr>
    <w:rPr>
      <w:rFonts w:ascii="Courier New" w:hAnsi="Courier New" w:cs="Courier New"/>
      <w:sz w:val="20"/>
      <w:szCs w:val="20"/>
    </w:rPr>
  </w:style>
  <w:style w:type="paragraph" w:customStyle="1" w:styleId="FR1">
    <w:name w:val="FR1"/>
    <w:uiPriority w:val="99"/>
    <w:rsid w:val="002F40D7"/>
    <w:pPr>
      <w:widowControl w:val="0"/>
      <w:spacing w:before="280"/>
      <w:jc w:val="both"/>
    </w:pPr>
    <w:rPr>
      <w:rFonts w:ascii="Times New Roman" w:eastAsia="Times New Roman" w:hAnsi="Times New Roman"/>
      <w:sz w:val="40"/>
      <w:szCs w:val="40"/>
    </w:rPr>
  </w:style>
  <w:style w:type="paragraph" w:customStyle="1" w:styleId="FR2">
    <w:name w:val="FR2"/>
    <w:uiPriority w:val="99"/>
    <w:rsid w:val="002F40D7"/>
    <w:pPr>
      <w:widowControl w:val="0"/>
      <w:ind w:left="8480"/>
    </w:pPr>
    <w:rPr>
      <w:rFonts w:ascii="Arial" w:eastAsia="Times New Roman" w:hAnsi="Arial" w:cs="Arial"/>
      <w:sz w:val="36"/>
      <w:szCs w:val="36"/>
    </w:rPr>
  </w:style>
  <w:style w:type="paragraph" w:customStyle="1" w:styleId="FR3">
    <w:name w:val="FR3"/>
    <w:uiPriority w:val="99"/>
    <w:rsid w:val="002F40D7"/>
    <w:pPr>
      <w:widowControl w:val="0"/>
      <w:spacing w:before="80"/>
      <w:jc w:val="both"/>
    </w:pPr>
    <w:rPr>
      <w:rFonts w:ascii="Arial" w:eastAsia="Times New Roman" w:hAnsi="Arial" w:cs="Arial"/>
      <w:sz w:val="28"/>
      <w:szCs w:val="28"/>
    </w:rPr>
  </w:style>
  <w:style w:type="paragraph" w:customStyle="1" w:styleId="FR4">
    <w:name w:val="FR4"/>
    <w:uiPriority w:val="99"/>
    <w:rsid w:val="002F40D7"/>
    <w:pPr>
      <w:widowControl w:val="0"/>
      <w:ind w:left="840"/>
    </w:pPr>
    <w:rPr>
      <w:rFonts w:ascii="Times New Roman" w:eastAsia="Times New Roman" w:hAnsi="Times New Roman"/>
      <w:b/>
      <w:bCs/>
      <w:noProof/>
      <w:sz w:val="12"/>
      <w:szCs w:val="12"/>
    </w:rPr>
  </w:style>
  <w:style w:type="paragraph" w:customStyle="1" w:styleId="FR5">
    <w:name w:val="FR5"/>
    <w:uiPriority w:val="99"/>
    <w:rsid w:val="002F40D7"/>
    <w:pPr>
      <w:widowControl w:val="0"/>
    </w:pPr>
    <w:rPr>
      <w:rFonts w:ascii="Arial" w:eastAsia="Times New Roman" w:hAnsi="Arial" w:cs="Arial"/>
      <w:b/>
      <w:bCs/>
      <w:sz w:val="12"/>
      <w:szCs w:val="12"/>
    </w:rPr>
  </w:style>
  <w:style w:type="paragraph" w:customStyle="1" w:styleId="1d">
    <w:name w:val="З1"/>
    <w:basedOn w:val="a1"/>
    <w:next w:val="a1"/>
    <w:uiPriority w:val="99"/>
    <w:rsid w:val="002F40D7"/>
    <w:pPr>
      <w:snapToGrid w:val="0"/>
      <w:spacing w:before="0" w:after="0" w:line="360" w:lineRule="auto"/>
      <w:ind w:firstLine="748"/>
    </w:pPr>
    <w:rPr>
      <w:rFonts w:ascii="Times New Roman" w:hAnsi="Times New Roman" w:cs="Times New Roman"/>
      <w:b/>
      <w:bCs/>
      <w:sz w:val="24"/>
      <w:szCs w:val="24"/>
    </w:rPr>
  </w:style>
  <w:style w:type="paragraph" w:customStyle="1" w:styleId="hight">
    <w:name w:val="hight"/>
    <w:basedOn w:val="a1"/>
    <w:uiPriority w:val="99"/>
    <w:rsid w:val="002F40D7"/>
    <w:pPr>
      <w:spacing w:before="15" w:after="15"/>
      <w:ind w:left="15" w:right="15" w:firstLine="0"/>
      <w:jc w:val="left"/>
    </w:pPr>
    <w:rPr>
      <w:b/>
      <w:bCs/>
      <w:color w:val="000000"/>
      <w:sz w:val="18"/>
      <w:szCs w:val="18"/>
    </w:rPr>
  </w:style>
  <w:style w:type="paragraph" w:customStyle="1" w:styleId="ConsNormal">
    <w:name w:val="ConsNormal"/>
    <w:uiPriority w:val="99"/>
    <w:rsid w:val="002F40D7"/>
    <w:pPr>
      <w:widowControl w:val="0"/>
      <w:snapToGrid w:val="0"/>
      <w:ind w:firstLine="720"/>
    </w:pPr>
    <w:rPr>
      <w:rFonts w:ascii="Arial" w:eastAsia="Times New Roman" w:hAnsi="Arial" w:cs="Arial"/>
    </w:rPr>
  </w:style>
  <w:style w:type="paragraph" w:customStyle="1" w:styleId="3-016">
    <w:name w:val="Стиль Заголовок 3 + малые прописные Справа:  -01 см Перед:  6 пт..."/>
    <w:basedOn w:val="3"/>
    <w:autoRedefine/>
    <w:uiPriority w:val="99"/>
    <w:rsid w:val="002F40D7"/>
    <w:pPr>
      <w:keepLines/>
      <w:suppressAutoHyphens w:val="0"/>
      <w:overflowPunct w:val="0"/>
      <w:spacing w:before="120" w:after="0"/>
      <w:ind w:right="-57" w:firstLine="0"/>
    </w:pPr>
    <w:rPr>
      <w:caps/>
    </w:rPr>
  </w:style>
  <w:style w:type="character" w:customStyle="1" w:styleId="afff">
    <w:name w:val="Знак"/>
    <w:basedOn w:val="a2"/>
    <w:uiPriority w:val="99"/>
    <w:rsid w:val="002F40D7"/>
    <w:rPr>
      <w:b/>
      <w:bCs/>
      <w:sz w:val="24"/>
      <w:szCs w:val="24"/>
      <w:lang w:val="ru-RU" w:eastAsia="ru-RU"/>
    </w:rPr>
  </w:style>
  <w:style w:type="paragraph" w:styleId="27">
    <w:name w:val="List Bullet 2"/>
    <w:basedOn w:val="a1"/>
    <w:autoRedefine/>
    <w:uiPriority w:val="99"/>
    <w:rsid w:val="002F40D7"/>
    <w:pPr>
      <w:widowControl w:val="0"/>
      <w:tabs>
        <w:tab w:val="left" w:pos="1074"/>
        <w:tab w:val="left" w:pos="8222"/>
      </w:tabs>
      <w:overflowPunct w:val="0"/>
      <w:autoSpaceDE w:val="0"/>
      <w:autoSpaceDN w:val="0"/>
      <w:adjustRightInd w:val="0"/>
      <w:spacing w:before="0" w:after="0"/>
      <w:ind w:right="-58" w:firstLine="720"/>
      <w:textAlignment w:val="baseline"/>
    </w:pPr>
    <w:rPr>
      <w:rFonts w:ascii="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uiPriority w:val="99"/>
    <w:rsid w:val="002F40D7"/>
    <w:pPr>
      <w:suppressAutoHyphens w:val="0"/>
      <w:overflowPunct w:val="0"/>
      <w:spacing w:before="120" w:after="0"/>
      <w:ind w:left="227" w:right="-58" w:firstLine="133"/>
      <w:jc w:val="left"/>
    </w:pPr>
    <w:rPr>
      <w:caps/>
    </w:rPr>
  </w:style>
  <w:style w:type="paragraph" w:customStyle="1" w:styleId="220">
    <w:name w:val="Основной текст 22"/>
    <w:basedOn w:val="a1"/>
    <w:uiPriority w:val="99"/>
    <w:rsid w:val="002F40D7"/>
    <w:pPr>
      <w:widowControl w:val="0"/>
      <w:spacing w:after="0"/>
      <w:ind w:firstLine="0"/>
    </w:pPr>
    <w:rPr>
      <w:rFonts w:ascii="Times New Roman" w:hAnsi="Times New Roman" w:cs="Times New Roman"/>
      <w:sz w:val="24"/>
      <w:szCs w:val="24"/>
    </w:rPr>
  </w:style>
  <w:style w:type="paragraph" w:customStyle="1" w:styleId="afff0">
    <w:name w:val="Îáû÷íûé"/>
    <w:uiPriority w:val="99"/>
    <w:rsid w:val="002F40D7"/>
    <w:pPr>
      <w:overflowPunct w:val="0"/>
      <w:autoSpaceDE w:val="0"/>
      <w:autoSpaceDN w:val="0"/>
      <w:adjustRightInd w:val="0"/>
      <w:jc w:val="both"/>
    </w:pPr>
    <w:rPr>
      <w:rFonts w:ascii="Times New Roman" w:eastAsia="Times New Roman" w:hAnsi="Times New Roman"/>
      <w:sz w:val="24"/>
      <w:szCs w:val="24"/>
    </w:rPr>
  </w:style>
  <w:style w:type="paragraph" w:customStyle="1" w:styleId="Iniiaiieoaeno2">
    <w:name w:val="Iniiaiie oaeno 2"/>
    <w:basedOn w:val="Iauiue0"/>
    <w:uiPriority w:val="99"/>
    <w:rsid w:val="002F40D7"/>
    <w:pPr>
      <w:widowControl/>
      <w:spacing w:before="120"/>
      <w:ind w:right="-58" w:firstLine="720"/>
      <w:jc w:val="both"/>
      <w:textAlignment w:val="auto"/>
    </w:pPr>
    <w:rPr>
      <w:sz w:val="24"/>
      <w:szCs w:val="24"/>
    </w:rPr>
  </w:style>
  <w:style w:type="paragraph" w:styleId="HTML">
    <w:name w:val="HTML Preformatted"/>
    <w:basedOn w:val="a1"/>
    <w:link w:val="HTML0"/>
    <w:uiPriority w:val="99"/>
    <w:rsid w:val="002F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rPr>
  </w:style>
  <w:style w:type="character" w:customStyle="1" w:styleId="HTML0">
    <w:name w:val="Стандартный HTML Знак"/>
    <w:basedOn w:val="a2"/>
    <w:link w:val="HTML"/>
    <w:uiPriority w:val="99"/>
    <w:locked/>
    <w:rsid w:val="002F40D7"/>
    <w:rPr>
      <w:rFonts w:ascii="Courier New" w:hAnsi="Courier New" w:cs="Courier New"/>
      <w:sz w:val="20"/>
      <w:szCs w:val="20"/>
      <w:lang w:eastAsia="ru-RU"/>
    </w:rPr>
  </w:style>
  <w:style w:type="paragraph" w:styleId="afff1">
    <w:name w:val="List Continue"/>
    <w:basedOn w:val="a1"/>
    <w:uiPriority w:val="99"/>
    <w:rsid w:val="002F40D7"/>
    <w:pPr>
      <w:spacing w:before="0"/>
      <w:ind w:left="360" w:firstLine="0"/>
      <w:jc w:val="left"/>
    </w:pPr>
    <w:rPr>
      <w:rFonts w:ascii="Times New Roman" w:hAnsi="Times New Roman" w:cs="Times New Roman"/>
      <w:sz w:val="24"/>
      <w:szCs w:val="24"/>
    </w:rPr>
  </w:style>
  <w:style w:type="paragraph" w:styleId="afff2">
    <w:name w:val="Block Text"/>
    <w:basedOn w:val="a1"/>
    <w:uiPriority w:val="99"/>
    <w:rsid w:val="002F40D7"/>
    <w:pPr>
      <w:spacing w:after="0"/>
      <w:ind w:left="11" w:right="-57" w:firstLine="697"/>
    </w:pPr>
    <w:rPr>
      <w:rFonts w:ascii="Times New Roman" w:hAnsi="Times New Roman" w:cs="Times New Roman"/>
      <w:sz w:val="24"/>
      <w:szCs w:val="24"/>
    </w:rPr>
  </w:style>
  <w:style w:type="paragraph" w:customStyle="1" w:styleId="221">
    <w:name w:val="Основной текст с отступом 22"/>
    <w:basedOn w:val="a1"/>
    <w:uiPriority w:val="99"/>
    <w:rsid w:val="002F40D7"/>
    <w:pPr>
      <w:spacing w:after="0"/>
    </w:pPr>
    <w:rPr>
      <w:rFonts w:ascii="Times New Roman" w:hAnsi="Times New Roman" w:cs="Times New Roman"/>
      <w:sz w:val="24"/>
      <w:szCs w:val="24"/>
    </w:rPr>
  </w:style>
  <w:style w:type="paragraph" w:customStyle="1" w:styleId="1e">
    <w:name w:val="Ñòèëü1"/>
    <w:basedOn w:val="a1"/>
    <w:uiPriority w:val="99"/>
    <w:rsid w:val="002F40D7"/>
    <w:pPr>
      <w:widowControl w:val="0"/>
      <w:spacing w:before="0" w:after="0"/>
      <w:jc w:val="left"/>
    </w:pPr>
    <w:rPr>
      <w:rFonts w:ascii="Times New Roman" w:hAnsi="Times New Roman" w:cs="Times New Roman"/>
      <w:sz w:val="24"/>
      <w:szCs w:val="24"/>
    </w:rPr>
  </w:style>
  <w:style w:type="paragraph" w:customStyle="1" w:styleId="ConsNonformat">
    <w:name w:val="ConsNonformat"/>
    <w:uiPriority w:val="99"/>
    <w:rsid w:val="002F40D7"/>
    <w:pPr>
      <w:widowControl w:val="0"/>
      <w:autoSpaceDE w:val="0"/>
      <w:autoSpaceDN w:val="0"/>
      <w:adjustRightInd w:val="0"/>
    </w:pPr>
    <w:rPr>
      <w:rFonts w:ascii="Courier New" w:eastAsia="Times New Roman" w:hAnsi="Courier New" w:cs="Courier New"/>
    </w:rPr>
  </w:style>
  <w:style w:type="paragraph" w:customStyle="1" w:styleId="318">
    <w:name w:val="Стиль Заголовок 3 + Перед:  18 пт"/>
    <w:basedOn w:val="3"/>
    <w:autoRedefine/>
    <w:uiPriority w:val="99"/>
    <w:rsid w:val="002F40D7"/>
    <w:pPr>
      <w:widowControl/>
      <w:autoSpaceDE/>
      <w:autoSpaceDN/>
      <w:adjustRightInd/>
      <w:snapToGrid w:val="0"/>
      <w:ind w:firstLine="0"/>
    </w:pPr>
    <w:rPr>
      <w:smallCaps/>
      <w:color w:val="000000"/>
    </w:rPr>
  </w:style>
  <w:style w:type="paragraph" w:customStyle="1" w:styleId="28">
    <w:name w:val="Стиль Заголовок 2 + не малые прописные"/>
    <w:basedOn w:val="2"/>
    <w:autoRedefine/>
    <w:uiPriority w:val="99"/>
    <w:rsid w:val="002F40D7"/>
    <w:pPr>
      <w:keepLines/>
      <w:pageBreakBefore w:val="0"/>
      <w:suppressAutoHyphens w:val="0"/>
      <w:autoSpaceDE/>
      <w:autoSpaceDN/>
      <w:adjustRightInd/>
      <w:spacing w:after="60"/>
      <w:ind w:firstLine="709"/>
    </w:pPr>
    <w:rPr>
      <w:smallCaps/>
      <w:sz w:val="28"/>
      <w:szCs w:val="28"/>
    </w:rPr>
  </w:style>
  <w:style w:type="paragraph" w:customStyle="1" w:styleId="Iniiaiieoaenonionooiii2">
    <w:name w:val="Iniiaiie oaeno n ionooiii 2"/>
    <w:basedOn w:val="Iauiue0"/>
    <w:uiPriority w:val="99"/>
    <w:rsid w:val="002F40D7"/>
    <w:pPr>
      <w:widowControl/>
      <w:overflowPunct/>
      <w:autoSpaceDE/>
      <w:autoSpaceDN/>
      <w:adjustRightInd/>
      <w:ind w:firstLine="284"/>
      <w:jc w:val="both"/>
      <w:textAlignment w:val="auto"/>
    </w:pPr>
    <w:rPr>
      <w:rFonts w:ascii="Peterburg" w:hAnsi="Peterburg" w:cs="Peterburg"/>
    </w:rPr>
  </w:style>
  <w:style w:type="paragraph" w:customStyle="1" w:styleId="ConsTitle">
    <w:name w:val="ConsTitle"/>
    <w:uiPriority w:val="99"/>
    <w:rsid w:val="002F40D7"/>
    <w:pPr>
      <w:widowControl w:val="0"/>
      <w:autoSpaceDE w:val="0"/>
      <w:autoSpaceDN w:val="0"/>
      <w:adjustRightInd w:val="0"/>
      <w:ind w:right="19772"/>
    </w:pPr>
    <w:rPr>
      <w:rFonts w:ascii="Arial" w:eastAsia="Times New Roman" w:hAnsi="Arial" w:cs="Arial"/>
      <w:b/>
      <w:bCs/>
    </w:rPr>
  </w:style>
  <w:style w:type="paragraph" w:customStyle="1" w:styleId="29">
    <w:name w:val="Обычный2"/>
    <w:uiPriority w:val="99"/>
    <w:rsid w:val="002F40D7"/>
    <w:pPr>
      <w:snapToGrid w:val="0"/>
    </w:pPr>
    <w:rPr>
      <w:rFonts w:ascii="Arial" w:eastAsia="Times New Roman" w:hAnsi="Arial" w:cs="Arial"/>
      <w:sz w:val="18"/>
      <w:szCs w:val="18"/>
    </w:rPr>
  </w:style>
  <w:style w:type="paragraph" w:customStyle="1" w:styleId="Preformat">
    <w:name w:val="Preformat"/>
    <w:uiPriority w:val="99"/>
    <w:rsid w:val="002F40D7"/>
    <w:pPr>
      <w:snapToGrid w:val="0"/>
    </w:pPr>
    <w:rPr>
      <w:rFonts w:ascii="Courier New" w:eastAsia="Times New Roman" w:hAnsi="Courier New" w:cs="Courier New"/>
    </w:rPr>
  </w:style>
  <w:style w:type="paragraph" w:customStyle="1" w:styleId="afff3">
    <w:name w:val="Стиль полужирный по центру"/>
    <w:basedOn w:val="a1"/>
    <w:autoRedefine/>
    <w:uiPriority w:val="99"/>
    <w:rsid w:val="002F40D7"/>
    <w:pPr>
      <w:spacing w:before="0" w:after="0"/>
      <w:ind w:firstLine="0"/>
      <w:jc w:val="center"/>
    </w:pPr>
    <w:rPr>
      <w:rFonts w:ascii="Times New Roman" w:hAnsi="Times New Roman" w:cs="Times New Roman"/>
      <w:b/>
      <w:bCs/>
      <w:caps/>
      <w:sz w:val="24"/>
      <w:szCs w:val="24"/>
    </w:rPr>
  </w:style>
  <w:style w:type="paragraph" w:customStyle="1" w:styleId="114">
    <w:name w:val="Стиль З1 + 14 пт"/>
    <w:basedOn w:val="1d"/>
    <w:uiPriority w:val="99"/>
    <w:rsid w:val="002F40D7"/>
    <w:pPr>
      <w:spacing w:line="240" w:lineRule="auto"/>
    </w:pPr>
    <w:rPr>
      <w:sz w:val="28"/>
      <w:szCs w:val="28"/>
    </w:rPr>
  </w:style>
  <w:style w:type="table" w:customStyle="1" w:styleId="1f">
    <w:name w:val="Сетка таблицы1"/>
    <w:uiPriority w:val="99"/>
    <w:rsid w:val="002F40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611943">
      <w:marLeft w:val="0"/>
      <w:marRight w:val="0"/>
      <w:marTop w:val="0"/>
      <w:marBottom w:val="0"/>
      <w:divBdr>
        <w:top w:val="none" w:sz="0" w:space="0" w:color="auto"/>
        <w:left w:val="none" w:sz="0" w:space="0" w:color="auto"/>
        <w:bottom w:val="none" w:sz="0" w:space="0" w:color="auto"/>
        <w:right w:val="none" w:sz="0" w:space="0" w:color="auto"/>
      </w:divBdr>
      <w:divsChild>
        <w:div w:id="853611985">
          <w:marLeft w:val="0"/>
          <w:marRight w:val="0"/>
          <w:marTop w:val="120"/>
          <w:marBottom w:val="0"/>
          <w:divBdr>
            <w:top w:val="none" w:sz="0" w:space="0" w:color="auto"/>
            <w:left w:val="none" w:sz="0" w:space="0" w:color="auto"/>
            <w:bottom w:val="none" w:sz="0" w:space="0" w:color="auto"/>
            <w:right w:val="none" w:sz="0" w:space="0" w:color="auto"/>
          </w:divBdr>
        </w:div>
        <w:div w:id="853611999">
          <w:marLeft w:val="0"/>
          <w:marRight w:val="0"/>
          <w:marTop w:val="120"/>
          <w:marBottom w:val="0"/>
          <w:divBdr>
            <w:top w:val="none" w:sz="0" w:space="0" w:color="auto"/>
            <w:left w:val="none" w:sz="0" w:space="0" w:color="auto"/>
            <w:bottom w:val="none" w:sz="0" w:space="0" w:color="auto"/>
            <w:right w:val="none" w:sz="0" w:space="0" w:color="auto"/>
          </w:divBdr>
        </w:div>
        <w:div w:id="853612000">
          <w:marLeft w:val="0"/>
          <w:marRight w:val="0"/>
          <w:marTop w:val="120"/>
          <w:marBottom w:val="0"/>
          <w:divBdr>
            <w:top w:val="none" w:sz="0" w:space="0" w:color="auto"/>
            <w:left w:val="none" w:sz="0" w:space="0" w:color="auto"/>
            <w:bottom w:val="none" w:sz="0" w:space="0" w:color="auto"/>
            <w:right w:val="none" w:sz="0" w:space="0" w:color="auto"/>
          </w:divBdr>
        </w:div>
        <w:div w:id="853612008">
          <w:marLeft w:val="0"/>
          <w:marRight w:val="0"/>
          <w:marTop w:val="120"/>
          <w:marBottom w:val="0"/>
          <w:divBdr>
            <w:top w:val="none" w:sz="0" w:space="0" w:color="auto"/>
            <w:left w:val="none" w:sz="0" w:space="0" w:color="auto"/>
            <w:bottom w:val="none" w:sz="0" w:space="0" w:color="auto"/>
            <w:right w:val="none" w:sz="0" w:space="0" w:color="auto"/>
          </w:divBdr>
        </w:div>
      </w:divsChild>
    </w:div>
    <w:div w:id="853611946">
      <w:marLeft w:val="0"/>
      <w:marRight w:val="0"/>
      <w:marTop w:val="0"/>
      <w:marBottom w:val="0"/>
      <w:divBdr>
        <w:top w:val="none" w:sz="0" w:space="0" w:color="auto"/>
        <w:left w:val="none" w:sz="0" w:space="0" w:color="auto"/>
        <w:bottom w:val="none" w:sz="0" w:space="0" w:color="auto"/>
        <w:right w:val="none" w:sz="0" w:space="0" w:color="auto"/>
      </w:divBdr>
      <w:divsChild>
        <w:div w:id="853611947">
          <w:marLeft w:val="0"/>
          <w:marRight w:val="0"/>
          <w:marTop w:val="120"/>
          <w:marBottom w:val="0"/>
          <w:divBdr>
            <w:top w:val="none" w:sz="0" w:space="0" w:color="auto"/>
            <w:left w:val="none" w:sz="0" w:space="0" w:color="auto"/>
            <w:bottom w:val="none" w:sz="0" w:space="0" w:color="auto"/>
            <w:right w:val="none" w:sz="0" w:space="0" w:color="auto"/>
          </w:divBdr>
        </w:div>
        <w:div w:id="853611953">
          <w:marLeft w:val="0"/>
          <w:marRight w:val="0"/>
          <w:marTop w:val="120"/>
          <w:marBottom w:val="0"/>
          <w:divBdr>
            <w:top w:val="none" w:sz="0" w:space="0" w:color="auto"/>
            <w:left w:val="none" w:sz="0" w:space="0" w:color="auto"/>
            <w:bottom w:val="none" w:sz="0" w:space="0" w:color="auto"/>
            <w:right w:val="none" w:sz="0" w:space="0" w:color="auto"/>
          </w:divBdr>
        </w:div>
        <w:div w:id="853611954">
          <w:marLeft w:val="0"/>
          <w:marRight w:val="0"/>
          <w:marTop w:val="120"/>
          <w:marBottom w:val="0"/>
          <w:divBdr>
            <w:top w:val="none" w:sz="0" w:space="0" w:color="auto"/>
            <w:left w:val="none" w:sz="0" w:space="0" w:color="auto"/>
            <w:bottom w:val="none" w:sz="0" w:space="0" w:color="auto"/>
            <w:right w:val="none" w:sz="0" w:space="0" w:color="auto"/>
          </w:divBdr>
        </w:div>
        <w:div w:id="853612045">
          <w:marLeft w:val="0"/>
          <w:marRight w:val="0"/>
          <w:marTop w:val="120"/>
          <w:marBottom w:val="0"/>
          <w:divBdr>
            <w:top w:val="none" w:sz="0" w:space="0" w:color="auto"/>
            <w:left w:val="none" w:sz="0" w:space="0" w:color="auto"/>
            <w:bottom w:val="none" w:sz="0" w:space="0" w:color="auto"/>
            <w:right w:val="none" w:sz="0" w:space="0" w:color="auto"/>
          </w:divBdr>
        </w:div>
      </w:divsChild>
    </w:div>
    <w:div w:id="853611949">
      <w:marLeft w:val="0"/>
      <w:marRight w:val="0"/>
      <w:marTop w:val="0"/>
      <w:marBottom w:val="0"/>
      <w:divBdr>
        <w:top w:val="none" w:sz="0" w:space="0" w:color="auto"/>
        <w:left w:val="none" w:sz="0" w:space="0" w:color="auto"/>
        <w:bottom w:val="none" w:sz="0" w:space="0" w:color="auto"/>
        <w:right w:val="none" w:sz="0" w:space="0" w:color="auto"/>
      </w:divBdr>
    </w:div>
    <w:div w:id="853611951">
      <w:marLeft w:val="0"/>
      <w:marRight w:val="0"/>
      <w:marTop w:val="0"/>
      <w:marBottom w:val="0"/>
      <w:divBdr>
        <w:top w:val="none" w:sz="0" w:space="0" w:color="auto"/>
        <w:left w:val="none" w:sz="0" w:space="0" w:color="auto"/>
        <w:bottom w:val="none" w:sz="0" w:space="0" w:color="auto"/>
        <w:right w:val="none" w:sz="0" w:space="0" w:color="auto"/>
      </w:divBdr>
      <w:divsChild>
        <w:div w:id="853611958">
          <w:marLeft w:val="0"/>
          <w:marRight w:val="0"/>
          <w:marTop w:val="120"/>
          <w:marBottom w:val="0"/>
          <w:divBdr>
            <w:top w:val="none" w:sz="0" w:space="0" w:color="auto"/>
            <w:left w:val="none" w:sz="0" w:space="0" w:color="auto"/>
            <w:bottom w:val="none" w:sz="0" w:space="0" w:color="auto"/>
            <w:right w:val="none" w:sz="0" w:space="0" w:color="auto"/>
          </w:divBdr>
        </w:div>
      </w:divsChild>
    </w:div>
    <w:div w:id="853611955">
      <w:marLeft w:val="0"/>
      <w:marRight w:val="0"/>
      <w:marTop w:val="0"/>
      <w:marBottom w:val="0"/>
      <w:divBdr>
        <w:top w:val="none" w:sz="0" w:space="0" w:color="auto"/>
        <w:left w:val="none" w:sz="0" w:space="0" w:color="auto"/>
        <w:bottom w:val="none" w:sz="0" w:space="0" w:color="auto"/>
        <w:right w:val="none" w:sz="0" w:space="0" w:color="auto"/>
      </w:divBdr>
      <w:divsChild>
        <w:div w:id="853611964">
          <w:marLeft w:val="0"/>
          <w:marRight w:val="0"/>
          <w:marTop w:val="120"/>
          <w:marBottom w:val="0"/>
          <w:divBdr>
            <w:top w:val="none" w:sz="0" w:space="0" w:color="auto"/>
            <w:left w:val="none" w:sz="0" w:space="0" w:color="auto"/>
            <w:bottom w:val="none" w:sz="0" w:space="0" w:color="auto"/>
            <w:right w:val="none" w:sz="0" w:space="0" w:color="auto"/>
          </w:divBdr>
        </w:div>
      </w:divsChild>
    </w:div>
    <w:div w:id="853611957">
      <w:marLeft w:val="0"/>
      <w:marRight w:val="0"/>
      <w:marTop w:val="0"/>
      <w:marBottom w:val="0"/>
      <w:divBdr>
        <w:top w:val="none" w:sz="0" w:space="0" w:color="auto"/>
        <w:left w:val="none" w:sz="0" w:space="0" w:color="auto"/>
        <w:bottom w:val="none" w:sz="0" w:space="0" w:color="auto"/>
        <w:right w:val="none" w:sz="0" w:space="0" w:color="auto"/>
      </w:divBdr>
    </w:div>
    <w:div w:id="853611959">
      <w:marLeft w:val="0"/>
      <w:marRight w:val="0"/>
      <w:marTop w:val="0"/>
      <w:marBottom w:val="0"/>
      <w:divBdr>
        <w:top w:val="none" w:sz="0" w:space="0" w:color="auto"/>
        <w:left w:val="none" w:sz="0" w:space="0" w:color="auto"/>
        <w:bottom w:val="none" w:sz="0" w:space="0" w:color="auto"/>
        <w:right w:val="none" w:sz="0" w:space="0" w:color="auto"/>
      </w:divBdr>
      <w:divsChild>
        <w:div w:id="853611965">
          <w:marLeft w:val="0"/>
          <w:marRight w:val="0"/>
          <w:marTop w:val="120"/>
          <w:marBottom w:val="0"/>
          <w:divBdr>
            <w:top w:val="none" w:sz="0" w:space="0" w:color="auto"/>
            <w:left w:val="none" w:sz="0" w:space="0" w:color="auto"/>
            <w:bottom w:val="none" w:sz="0" w:space="0" w:color="auto"/>
            <w:right w:val="none" w:sz="0" w:space="0" w:color="auto"/>
          </w:divBdr>
        </w:div>
      </w:divsChild>
    </w:div>
    <w:div w:id="853611960">
      <w:marLeft w:val="0"/>
      <w:marRight w:val="0"/>
      <w:marTop w:val="0"/>
      <w:marBottom w:val="0"/>
      <w:divBdr>
        <w:top w:val="none" w:sz="0" w:space="0" w:color="auto"/>
        <w:left w:val="none" w:sz="0" w:space="0" w:color="auto"/>
        <w:bottom w:val="none" w:sz="0" w:space="0" w:color="auto"/>
        <w:right w:val="none" w:sz="0" w:space="0" w:color="auto"/>
      </w:divBdr>
      <w:divsChild>
        <w:div w:id="853612019">
          <w:marLeft w:val="0"/>
          <w:marRight w:val="0"/>
          <w:marTop w:val="120"/>
          <w:marBottom w:val="0"/>
          <w:divBdr>
            <w:top w:val="none" w:sz="0" w:space="0" w:color="auto"/>
            <w:left w:val="none" w:sz="0" w:space="0" w:color="auto"/>
            <w:bottom w:val="none" w:sz="0" w:space="0" w:color="auto"/>
            <w:right w:val="none" w:sz="0" w:space="0" w:color="auto"/>
          </w:divBdr>
        </w:div>
      </w:divsChild>
    </w:div>
    <w:div w:id="853611961">
      <w:marLeft w:val="0"/>
      <w:marRight w:val="0"/>
      <w:marTop w:val="0"/>
      <w:marBottom w:val="0"/>
      <w:divBdr>
        <w:top w:val="none" w:sz="0" w:space="0" w:color="auto"/>
        <w:left w:val="none" w:sz="0" w:space="0" w:color="auto"/>
        <w:bottom w:val="none" w:sz="0" w:space="0" w:color="auto"/>
        <w:right w:val="none" w:sz="0" w:space="0" w:color="auto"/>
      </w:divBdr>
    </w:div>
    <w:div w:id="853611962">
      <w:marLeft w:val="0"/>
      <w:marRight w:val="0"/>
      <w:marTop w:val="0"/>
      <w:marBottom w:val="0"/>
      <w:divBdr>
        <w:top w:val="none" w:sz="0" w:space="0" w:color="auto"/>
        <w:left w:val="none" w:sz="0" w:space="0" w:color="auto"/>
        <w:bottom w:val="none" w:sz="0" w:space="0" w:color="auto"/>
        <w:right w:val="none" w:sz="0" w:space="0" w:color="auto"/>
      </w:divBdr>
      <w:divsChild>
        <w:div w:id="853611972">
          <w:marLeft w:val="0"/>
          <w:marRight w:val="0"/>
          <w:marTop w:val="120"/>
          <w:marBottom w:val="0"/>
          <w:divBdr>
            <w:top w:val="none" w:sz="0" w:space="0" w:color="auto"/>
            <w:left w:val="none" w:sz="0" w:space="0" w:color="auto"/>
            <w:bottom w:val="none" w:sz="0" w:space="0" w:color="auto"/>
            <w:right w:val="none" w:sz="0" w:space="0" w:color="auto"/>
          </w:divBdr>
        </w:div>
        <w:div w:id="853612009">
          <w:marLeft w:val="0"/>
          <w:marRight w:val="0"/>
          <w:marTop w:val="120"/>
          <w:marBottom w:val="0"/>
          <w:divBdr>
            <w:top w:val="none" w:sz="0" w:space="0" w:color="auto"/>
            <w:left w:val="none" w:sz="0" w:space="0" w:color="auto"/>
            <w:bottom w:val="none" w:sz="0" w:space="0" w:color="auto"/>
            <w:right w:val="none" w:sz="0" w:space="0" w:color="auto"/>
          </w:divBdr>
        </w:div>
        <w:div w:id="853612010">
          <w:marLeft w:val="0"/>
          <w:marRight w:val="0"/>
          <w:marTop w:val="120"/>
          <w:marBottom w:val="0"/>
          <w:divBdr>
            <w:top w:val="none" w:sz="0" w:space="0" w:color="auto"/>
            <w:left w:val="none" w:sz="0" w:space="0" w:color="auto"/>
            <w:bottom w:val="none" w:sz="0" w:space="0" w:color="auto"/>
            <w:right w:val="none" w:sz="0" w:space="0" w:color="auto"/>
          </w:divBdr>
        </w:div>
        <w:div w:id="853612020">
          <w:marLeft w:val="0"/>
          <w:marRight w:val="0"/>
          <w:marTop w:val="120"/>
          <w:marBottom w:val="0"/>
          <w:divBdr>
            <w:top w:val="none" w:sz="0" w:space="0" w:color="auto"/>
            <w:left w:val="none" w:sz="0" w:space="0" w:color="auto"/>
            <w:bottom w:val="none" w:sz="0" w:space="0" w:color="auto"/>
            <w:right w:val="none" w:sz="0" w:space="0" w:color="auto"/>
          </w:divBdr>
        </w:div>
        <w:div w:id="853612021">
          <w:marLeft w:val="0"/>
          <w:marRight w:val="0"/>
          <w:marTop w:val="120"/>
          <w:marBottom w:val="0"/>
          <w:divBdr>
            <w:top w:val="none" w:sz="0" w:space="0" w:color="auto"/>
            <w:left w:val="none" w:sz="0" w:space="0" w:color="auto"/>
            <w:bottom w:val="none" w:sz="0" w:space="0" w:color="auto"/>
            <w:right w:val="none" w:sz="0" w:space="0" w:color="auto"/>
          </w:divBdr>
        </w:div>
        <w:div w:id="853612028">
          <w:marLeft w:val="0"/>
          <w:marRight w:val="0"/>
          <w:marTop w:val="120"/>
          <w:marBottom w:val="0"/>
          <w:divBdr>
            <w:top w:val="none" w:sz="0" w:space="0" w:color="auto"/>
            <w:left w:val="none" w:sz="0" w:space="0" w:color="auto"/>
            <w:bottom w:val="none" w:sz="0" w:space="0" w:color="auto"/>
            <w:right w:val="none" w:sz="0" w:space="0" w:color="auto"/>
          </w:divBdr>
        </w:div>
        <w:div w:id="853612032">
          <w:marLeft w:val="0"/>
          <w:marRight w:val="0"/>
          <w:marTop w:val="120"/>
          <w:marBottom w:val="0"/>
          <w:divBdr>
            <w:top w:val="none" w:sz="0" w:space="0" w:color="auto"/>
            <w:left w:val="none" w:sz="0" w:space="0" w:color="auto"/>
            <w:bottom w:val="none" w:sz="0" w:space="0" w:color="auto"/>
            <w:right w:val="none" w:sz="0" w:space="0" w:color="auto"/>
          </w:divBdr>
        </w:div>
        <w:div w:id="853612037">
          <w:marLeft w:val="0"/>
          <w:marRight w:val="0"/>
          <w:marTop w:val="120"/>
          <w:marBottom w:val="0"/>
          <w:divBdr>
            <w:top w:val="none" w:sz="0" w:space="0" w:color="auto"/>
            <w:left w:val="none" w:sz="0" w:space="0" w:color="auto"/>
            <w:bottom w:val="none" w:sz="0" w:space="0" w:color="auto"/>
            <w:right w:val="none" w:sz="0" w:space="0" w:color="auto"/>
          </w:divBdr>
        </w:div>
      </w:divsChild>
    </w:div>
    <w:div w:id="853611966">
      <w:marLeft w:val="0"/>
      <w:marRight w:val="0"/>
      <w:marTop w:val="0"/>
      <w:marBottom w:val="0"/>
      <w:divBdr>
        <w:top w:val="none" w:sz="0" w:space="0" w:color="auto"/>
        <w:left w:val="none" w:sz="0" w:space="0" w:color="auto"/>
        <w:bottom w:val="none" w:sz="0" w:space="0" w:color="auto"/>
        <w:right w:val="none" w:sz="0" w:space="0" w:color="auto"/>
      </w:divBdr>
      <w:divsChild>
        <w:div w:id="853611941">
          <w:marLeft w:val="0"/>
          <w:marRight w:val="0"/>
          <w:marTop w:val="120"/>
          <w:marBottom w:val="0"/>
          <w:divBdr>
            <w:top w:val="none" w:sz="0" w:space="0" w:color="auto"/>
            <w:left w:val="none" w:sz="0" w:space="0" w:color="auto"/>
            <w:bottom w:val="none" w:sz="0" w:space="0" w:color="auto"/>
            <w:right w:val="none" w:sz="0" w:space="0" w:color="auto"/>
          </w:divBdr>
        </w:div>
        <w:div w:id="853611984">
          <w:marLeft w:val="0"/>
          <w:marRight w:val="0"/>
          <w:marTop w:val="120"/>
          <w:marBottom w:val="0"/>
          <w:divBdr>
            <w:top w:val="none" w:sz="0" w:space="0" w:color="auto"/>
            <w:left w:val="none" w:sz="0" w:space="0" w:color="auto"/>
            <w:bottom w:val="none" w:sz="0" w:space="0" w:color="auto"/>
            <w:right w:val="none" w:sz="0" w:space="0" w:color="auto"/>
          </w:divBdr>
        </w:div>
        <w:div w:id="853611997">
          <w:marLeft w:val="0"/>
          <w:marRight w:val="0"/>
          <w:marTop w:val="120"/>
          <w:marBottom w:val="0"/>
          <w:divBdr>
            <w:top w:val="none" w:sz="0" w:space="0" w:color="auto"/>
            <w:left w:val="none" w:sz="0" w:space="0" w:color="auto"/>
            <w:bottom w:val="none" w:sz="0" w:space="0" w:color="auto"/>
            <w:right w:val="none" w:sz="0" w:space="0" w:color="auto"/>
          </w:divBdr>
        </w:div>
        <w:div w:id="853612040">
          <w:marLeft w:val="0"/>
          <w:marRight w:val="0"/>
          <w:marTop w:val="120"/>
          <w:marBottom w:val="0"/>
          <w:divBdr>
            <w:top w:val="none" w:sz="0" w:space="0" w:color="auto"/>
            <w:left w:val="none" w:sz="0" w:space="0" w:color="auto"/>
            <w:bottom w:val="none" w:sz="0" w:space="0" w:color="auto"/>
            <w:right w:val="none" w:sz="0" w:space="0" w:color="auto"/>
          </w:divBdr>
        </w:div>
      </w:divsChild>
    </w:div>
    <w:div w:id="853611975">
      <w:marLeft w:val="0"/>
      <w:marRight w:val="0"/>
      <w:marTop w:val="0"/>
      <w:marBottom w:val="0"/>
      <w:divBdr>
        <w:top w:val="none" w:sz="0" w:space="0" w:color="auto"/>
        <w:left w:val="none" w:sz="0" w:space="0" w:color="auto"/>
        <w:bottom w:val="none" w:sz="0" w:space="0" w:color="auto"/>
        <w:right w:val="none" w:sz="0" w:space="0" w:color="auto"/>
      </w:divBdr>
      <w:divsChild>
        <w:div w:id="853612041">
          <w:marLeft w:val="0"/>
          <w:marRight w:val="0"/>
          <w:marTop w:val="120"/>
          <w:marBottom w:val="0"/>
          <w:divBdr>
            <w:top w:val="none" w:sz="0" w:space="0" w:color="auto"/>
            <w:left w:val="none" w:sz="0" w:space="0" w:color="auto"/>
            <w:bottom w:val="none" w:sz="0" w:space="0" w:color="auto"/>
            <w:right w:val="none" w:sz="0" w:space="0" w:color="auto"/>
          </w:divBdr>
        </w:div>
      </w:divsChild>
    </w:div>
    <w:div w:id="853611976">
      <w:marLeft w:val="0"/>
      <w:marRight w:val="0"/>
      <w:marTop w:val="0"/>
      <w:marBottom w:val="0"/>
      <w:divBdr>
        <w:top w:val="none" w:sz="0" w:space="0" w:color="auto"/>
        <w:left w:val="none" w:sz="0" w:space="0" w:color="auto"/>
        <w:bottom w:val="none" w:sz="0" w:space="0" w:color="auto"/>
        <w:right w:val="none" w:sz="0" w:space="0" w:color="auto"/>
      </w:divBdr>
    </w:div>
    <w:div w:id="853611979">
      <w:marLeft w:val="0"/>
      <w:marRight w:val="0"/>
      <w:marTop w:val="0"/>
      <w:marBottom w:val="0"/>
      <w:divBdr>
        <w:top w:val="none" w:sz="0" w:space="0" w:color="auto"/>
        <w:left w:val="none" w:sz="0" w:space="0" w:color="auto"/>
        <w:bottom w:val="none" w:sz="0" w:space="0" w:color="auto"/>
        <w:right w:val="none" w:sz="0" w:space="0" w:color="auto"/>
      </w:divBdr>
      <w:divsChild>
        <w:div w:id="853611986">
          <w:marLeft w:val="0"/>
          <w:marRight w:val="0"/>
          <w:marTop w:val="120"/>
          <w:marBottom w:val="0"/>
          <w:divBdr>
            <w:top w:val="none" w:sz="0" w:space="0" w:color="auto"/>
            <w:left w:val="none" w:sz="0" w:space="0" w:color="auto"/>
            <w:bottom w:val="none" w:sz="0" w:space="0" w:color="auto"/>
            <w:right w:val="none" w:sz="0" w:space="0" w:color="auto"/>
          </w:divBdr>
        </w:div>
      </w:divsChild>
    </w:div>
    <w:div w:id="853611980">
      <w:marLeft w:val="0"/>
      <w:marRight w:val="0"/>
      <w:marTop w:val="0"/>
      <w:marBottom w:val="0"/>
      <w:divBdr>
        <w:top w:val="none" w:sz="0" w:space="0" w:color="auto"/>
        <w:left w:val="none" w:sz="0" w:space="0" w:color="auto"/>
        <w:bottom w:val="none" w:sz="0" w:space="0" w:color="auto"/>
        <w:right w:val="none" w:sz="0" w:space="0" w:color="auto"/>
      </w:divBdr>
    </w:div>
    <w:div w:id="853611981">
      <w:marLeft w:val="0"/>
      <w:marRight w:val="0"/>
      <w:marTop w:val="0"/>
      <w:marBottom w:val="0"/>
      <w:divBdr>
        <w:top w:val="none" w:sz="0" w:space="0" w:color="auto"/>
        <w:left w:val="none" w:sz="0" w:space="0" w:color="auto"/>
        <w:bottom w:val="none" w:sz="0" w:space="0" w:color="auto"/>
        <w:right w:val="none" w:sz="0" w:space="0" w:color="auto"/>
      </w:divBdr>
      <w:divsChild>
        <w:div w:id="853611963">
          <w:marLeft w:val="0"/>
          <w:marRight w:val="0"/>
          <w:marTop w:val="120"/>
          <w:marBottom w:val="0"/>
          <w:divBdr>
            <w:top w:val="none" w:sz="0" w:space="0" w:color="auto"/>
            <w:left w:val="none" w:sz="0" w:space="0" w:color="auto"/>
            <w:bottom w:val="none" w:sz="0" w:space="0" w:color="auto"/>
            <w:right w:val="none" w:sz="0" w:space="0" w:color="auto"/>
          </w:divBdr>
        </w:div>
        <w:div w:id="853612033">
          <w:marLeft w:val="0"/>
          <w:marRight w:val="0"/>
          <w:marTop w:val="120"/>
          <w:marBottom w:val="0"/>
          <w:divBdr>
            <w:top w:val="none" w:sz="0" w:space="0" w:color="auto"/>
            <w:left w:val="none" w:sz="0" w:space="0" w:color="auto"/>
            <w:bottom w:val="none" w:sz="0" w:space="0" w:color="auto"/>
            <w:right w:val="none" w:sz="0" w:space="0" w:color="auto"/>
          </w:divBdr>
        </w:div>
      </w:divsChild>
    </w:div>
    <w:div w:id="853611983">
      <w:marLeft w:val="0"/>
      <w:marRight w:val="0"/>
      <w:marTop w:val="0"/>
      <w:marBottom w:val="0"/>
      <w:divBdr>
        <w:top w:val="none" w:sz="0" w:space="0" w:color="auto"/>
        <w:left w:val="none" w:sz="0" w:space="0" w:color="auto"/>
        <w:bottom w:val="none" w:sz="0" w:space="0" w:color="auto"/>
        <w:right w:val="none" w:sz="0" w:space="0" w:color="auto"/>
      </w:divBdr>
      <w:divsChild>
        <w:div w:id="853611995">
          <w:marLeft w:val="0"/>
          <w:marRight w:val="0"/>
          <w:marTop w:val="120"/>
          <w:marBottom w:val="0"/>
          <w:divBdr>
            <w:top w:val="none" w:sz="0" w:space="0" w:color="auto"/>
            <w:left w:val="none" w:sz="0" w:space="0" w:color="auto"/>
            <w:bottom w:val="none" w:sz="0" w:space="0" w:color="auto"/>
            <w:right w:val="none" w:sz="0" w:space="0" w:color="auto"/>
          </w:divBdr>
        </w:div>
      </w:divsChild>
    </w:div>
    <w:div w:id="853611987">
      <w:marLeft w:val="0"/>
      <w:marRight w:val="0"/>
      <w:marTop w:val="0"/>
      <w:marBottom w:val="0"/>
      <w:divBdr>
        <w:top w:val="none" w:sz="0" w:space="0" w:color="auto"/>
        <w:left w:val="none" w:sz="0" w:space="0" w:color="auto"/>
        <w:bottom w:val="none" w:sz="0" w:space="0" w:color="auto"/>
        <w:right w:val="none" w:sz="0" w:space="0" w:color="auto"/>
      </w:divBdr>
      <w:divsChild>
        <w:div w:id="853611952">
          <w:marLeft w:val="0"/>
          <w:marRight w:val="0"/>
          <w:marTop w:val="120"/>
          <w:marBottom w:val="0"/>
          <w:divBdr>
            <w:top w:val="none" w:sz="0" w:space="0" w:color="auto"/>
            <w:left w:val="none" w:sz="0" w:space="0" w:color="auto"/>
            <w:bottom w:val="none" w:sz="0" w:space="0" w:color="auto"/>
            <w:right w:val="none" w:sz="0" w:space="0" w:color="auto"/>
          </w:divBdr>
        </w:div>
      </w:divsChild>
    </w:div>
    <w:div w:id="853611988">
      <w:marLeft w:val="0"/>
      <w:marRight w:val="0"/>
      <w:marTop w:val="0"/>
      <w:marBottom w:val="0"/>
      <w:divBdr>
        <w:top w:val="none" w:sz="0" w:space="0" w:color="auto"/>
        <w:left w:val="none" w:sz="0" w:space="0" w:color="auto"/>
        <w:bottom w:val="none" w:sz="0" w:space="0" w:color="auto"/>
        <w:right w:val="none" w:sz="0" w:space="0" w:color="auto"/>
      </w:divBdr>
      <w:divsChild>
        <w:div w:id="853611969">
          <w:marLeft w:val="0"/>
          <w:marRight w:val="0"/>
          <w:marTop w:val="120"/>
          <w:marBottom w:val="0"/>
          <w:divBdr>
            <w:top w:val="none" w:sz="0" w:space="0" w:color="auto"/>
            <w:left w:val="none" w:sz="0" w:space="0" w:color="auto"/>
            <w:bottom w:val="none" w:sz="0" w:space="0" w:color="auto"/>
            <w:right w:val="none" w:sz="0" w:space="0" w:color="auto"/>
          </w:divBdr>
        </w:div>
        <w:div w:id="853611978">
          <w:marLeft w:val="0"/>
          <w:marRight w:val="0"/>
          <w:marTop w:val="120"/>
          <w:marBottom w:val="0"/>
          <w:divBdr>
            <w:top w:val="none" w:sz="0" w:space="0" w:color="auto"/>
            <w:left w:val="none" w:sz="0" w:space="0" w:color="auto"/>
            <w:bottom w:val="none" w:sz="0" w:space="0" w:color="auto"/>
            <w:right w:val="none" w:sz="0" w:space="0" w:color="auto"/>
          </w:divBdr>
        </w:div>
        <w:div w:id="853612012">
          <w:marLeft w:val="0"/>
          <w:marRight w:val="0"/>
          <w:marTop w:val="120"/>
          <w:marBottom w:val="0"/>
          <w:divBdr>
            <w:top w:val="none" w:sz="0" w:space="0" w:color="auto"/>
            <w:left w:val="none" w:sz="0" w:space="0" w:color="auto"/>
            <w:bottom w:val="none" w:sz="0" w:space="0" w:color="auto"/>
            <w:right w:val="none" w:sz="0" w:space="0" w:color="auto"/>
          </w:divBdr>
        </w:div>
        <w:div w:id="853612030">
          <w:marLeft w:val="0"/>
          <w:marRight w:val="0"/>
          <w:marTop w:val="120"/>
          <w:marBottom w:val="0"/>
          <w:divBdr>
            <w:top w:val="none" w:sz="0" w:space="0" w:color="auto"/>
            <w:left w:val="none" w:sz="0" w:space="0" w:color="auto"/>
            <w:bottom w:val="none" w:sz="0" w:space="0" w:color="auto"/>
            <w:right w:val="none" w:sz="0" w:space="0" w:color="auto"/>
          </w:divBdr>
        </w:div>
      </w:divsChild>
    </w:div>
    <w:div w:id="853611989">
      <w:marLeft w:val="0"/>
      <w:marRight w:val="0"/>
      <w:marTop w:val="0"/>
      <w:marBottom w:val="0"/>
      <w:divBdr>
        <w:top w:val="none" w:sz="0" w:space="0" w:color="auto"/>
        <w:left w:val="none" w:sz="0" w:space="0" w:color="auto"/>
        <w:bottom w:val="none" w:sz="0" w:space="0" w:color="auto"/>
        <w:right w:val="none" w:sz="0" w:space="0" w:color="auto"/>
      </w:divBdr>
      <w:divsChild>
        <w:div w:id="853611944">
          <w:marLeft w:val="0"/>
          <w:marRight w:val="0"/>
          <w:marTop w:val="120"/>
          <w:marBottom w:val="0"/>
          <w:divBdr>
            <w:top w:val="none" w:sz="0" w:space="0" w:color="auto"/>
            <w:left w:val="none" w:sz="0" w:space="0" w:color="auto"/>
            <w:bottom w:val="none" w:sz="0" w:space="0" w:color="auto"/>
            <w:right w:val="none" w:sz="0" w:space="0" w:color="auto"/>
          </w:divBdr>
        </w:div>
      </w:divsChild>
    </w:div>
    <w:div w:id="853611990">
      <w:marLeft w:val="0"/>
      <w:marRight w:val="0"/>
      <w:marTop w:val="0"/>
      <w:marBottom w:val="0"/>
      <w:divBdr>
        <w:top w:val="none" w:sz="0" w:space="0" w:color="auto"/>
        <w:left w:val="none" w:sz="0" w:space="0" w:color="auto"/>
        <w:bottom w:val="none" w:sz="0" w:space="0" w:color="auto"/>
        <w:right w:val="none" w:sz="0" w:space="0" w:color="auto"/>
      </w:divBdr>
      <w:divsChild>
        <w:div w:id="853612024">
          <w:marLeft w:val="0"/>
          <w:marRight w:val="0"/>
          <w:marTop w:val="120"/>
          <w:marBottom w:val="0"/>
          <w:divBdr>
            <w:top w:val="none" w:sz="0" w:space="0" w:color="auto"/>
            <w:left w:val="none" w:sz="0" w:space="0" w:color="auto"/>
            <w:bottom w:val="none" w:sz="0" w:space="0" w:color="auto"/>
            <w:right w:val="none" w:sz="0" w:space="0" w:color="auto"/>
          </w:divBdr>
        </w:div>
      </w:divsChild>
    </w:div>
    <w:div w:id="853611992">
      <w:marLeft w:val="0"/>
      <w:marRight w:val="0"/>
      <w:marTop w:val="0"/>
      <w:marBottom w:val="0"/>
      <w:divBdr>
        <w:top w:val="none" w:sz="0" w:space="0" w:color="auto"/>
        <w:left w:val="none" w:sz="0" w:space="0" w:color="auto"/>
        <w:bottom w:val="none" w:sz="0" w:space="0" w:color="auto"/>
        <w:right w:val="none" w:sz="0" w:space="0" w:color="auto"/>
      </w:divBdr>
      <w:divsChild>
        <w:div w:id="853611977">
          <w:marLeft w:val="0"/>
          <w:marRight w:val="0"/>
          <w:marTop w:val="120"/>
          <w:marBottom w:val="0"/>
          <w:divBdr>
            <w:top w:val="none" w:sz="0" w:space="0" w:color="auto"/>
            <w:left w:val="none" w:sz="0" w:space="0" w:color="auto"/>
            <w:bottom w:val="none" w:sz="0" w:space="0" w:color="auto"/>
            <w:right w:val="none" w:sz="0" w:space="0" w:color="auto"/>
          </w:divBdr>
        </w:div>
      </w:divsChild>
    </w:div>
    <w:div w:id="853611993">
      <w:marLeft w:val="0"/>
      <w:marRight w:val="0"/>
      <w:marTop w:val="0"/>
      <w:marBottom w:val="0"/>
      <w:divBdr>
        <w:top w:val="none" w:sz="0" w:space="0" w:color="auto"/>
        <w:left w:val="none" w:sz="0" w:space="0" w:color="auto"/>
        <w:bottom w:val="none" w:sz="0" w:space="0" w:color="auto"/>
        <w:right w:val="none" w:sz="0" w:space="0" w:color="auto"/>
      </w:divBdr>
      <w:divsChild>
        <w:div w:id="853612043">
          <w:marLeft w:val="0"/>
          <w:marRight w:val="0"/>
          <w:marTop w:val="120"/>
          <w:marBottom w:val="0"/>
          <w:divBdr>
            <w:top w:val="none" w:sz="0" w:space="0" w:color="auto"/>
            <w:left w:val="none" w:sz="0" w:space="0" w:color="auto"/>
            <w:bottom w:val="none" w:sz="0" w:space="0" w:color="auto"/>
            <w:right w:val="none" w:sz="0" w:space="0" w:color="auto"/>
          </w:divBdr>
        </w:div>
      </w:divsChild>
    </w:div>
    <w:div w:id="853611996">
      <w:marLeft w:val="0"/>
      <w:marRight w:val="0"/>
      <w:marTop w:val="0"/>
      <w:marBottom w:val="0"/>
      <w:divBdr>
        <w:top w:val="none" w:sz="0" w:space="0" w:color="auto"/>
        <w:left w:val="none" w:sz="0" w:space="0" w:color="auto"/>
        <w:bottom w:val="none" w:sz="0" w:space="0" w:color="auto"/>
        <w:right w:val="none" w:sz="0" w:space="0" w:color="auto"/>
      </w:divBdr>
    </w:div>
    <w:div w:id="853611998">
      <w:marLeft w:val="0"/>
      <w:marRight w:val="0"/>
      <w:marTop w:val="0"/>
      <w:marBottom w:val="0"/>
      <w:divBdr>
        <w:top w:val="none" w:sz="0" w:space="0" w:color="auto"/>
        <w:left w:val="none" w:sz="0" w:space="0" w:color="auto"/>
        <w:bottom w:val="none" w:sz="0" w:space="0" w:color="auto"/>
        <w:right w:val="none" w:sz="0" w:space="0" w:color="auto"/>
      </w:divBdr>
      <w:divsChild>
        <w:div w:id="853611948">
          <w:marLeft w:val="0"/>
          <w:marRight w:val="0"/>
          <w:marTop w:val="120"/>
          <w:marBottom w:val="0"/>
          <w:divBdr>
            <w:top w:val="none" w:sz="0" w:space="0" w:color="auto"/>
            <w:left w:val="none" w:sz="0" w:space="0" w:color="auto"/>
            <w:bottom w:val="none" w:sz="0" w:space="0" w:color="auto"/>
            <w:right w:val="none" w:sz="0" w:space="0" w:color="auto"/>
          </w:divBdr>
        </w:div>
        <w:div w:id="853611968">
          <w:marLeft w:val="0"/>
          <w:marRight w:val="0"/>
          <w:marTop w:val="120"/>
          <w:marBottom w:val="0"/>
          <w:divBdr>
            <w:top w:val="none" w:sz="0" w:space="0" w:color="auto"/>
            <w:left w:val="none" w:sz="0" w:space="0" w:color="auto"/>
            <w:bottom w:val="none" w:sz="0" w:space="0" w:color="auto"/>
            <w:right w:val="none" w:sz="0" w:space="0" w:color="auto"/>
          </w:divBdr>
        </w:div>
        <w:div w:id="853611991">
          <w:marLeft w:val="0"/>
          <w:marRight w:val="0"/>
          <w:marTop w:val="120"/>
          <w:marBottom w:val="0"/>
          <w:divBdr>
            <w:top w:val="none" w:sz="0" w:space="0" w:color="auto"/>
            <w:left w:val="none" w:sz="0" w:space="0" w:color="auto"/>
            <w:bottom w:val="none" w:sz="0" w:space="0" w:color="auto"/>
            <w:right w:val="none" w:sz="0" w:space="0" w:color="auto"/>
          </w:divBdr>
        </w:div>
        <w:div w:id="853612002">
          <w:marLeft w:val="0"/>
          <w:marRight w:val="0"/>
          <w:marTop w:val="120"/>
          <w:marBottom w:val="0"/>
          <w:divBdr>
            <w:top w:val="none" w:sz="0" w:space="0" w:color="auto"/>
            <w:left w:val="none" w:sz="0" w:space="0" w:color="auto"/>
            <w:bottom w:val="none" w:sz="0" w:space="0" w:color="auto"/>
            <w:right w:val="none" w:sz="0" w:space="0" w:color="auto"/>
          </w:divBdr>
        </w:div>
        <w:div w:id="853612013">
          <w:marLeft w:val="0"/>
          <w:marRight w:val="0"/>
          <w:marTop w:val="120"/>
          <w:marBottom w:val="0"/>
          <w:divBdr>
            <w:top w:val="none" w:sz="0" w:space="0" w:color="auto"/>
            <w:left w:val="none" w:sz="0" w:space="0" w:color="auto"/>
            <w:bottom w:val="none" w:sz="0" w:space="0" w:color="auto"/>
            <w:right w:val="none" w:sz="0" w:space="0" w:color="auto"/>
          </w:divBdr>
        </w:div>
      </w:divsChild>
    </w:div>
    <w:div w:id="853612001">
      <w:marLeft w:val="0"/>
      <w:marRight w:val="0"/>
      <w:marTop w:val="0"/>
      <w:marBottom w:val="0"/>
      <w:divBdr>
        <w:top w:val="none" w:sz="0" w:space="0" w:color="auto"/>
        <w:left w:val="none" w:sz="0" w:space="0" w:color="auto"/>
        <w:bottom w:val="none" w:sz="0" w:space="0" w:color="auto"/>
        <w:right w:val="none" w:sz="0" w:space="0" w:color="auto"/>
      </w:divBdr>
      <w:divsChild>
        <w:div w:id="853611994">
          <w:marLeft w:val="0"/>
          <w:marRight w:val="0"/>
          <w:marTop w:val="120"/>
          <w:marBottom w:val="0"/>
          <w:divBdr>
            <w:top w:val="none" w:sz="0" w:space="0" w:color="auto"/>
            <w:left w:val="none" w:sz="0" w:space="0" w:color="auto"/>
            <w:bottom w:val="none" w:sz="0" w:space="0" w:color="auto"/>
            <w:right w:val="none" w:sz="0" w:space="0" w:color="auto"/>
          </w:divBdr>
        </w:div>
        <w:div w:id="853612022">
          <w:marLeft w:val="0"/>
          <w:marRight w:val="0"/>
          <w:marTop w:val="120"/>
          <w:marBottom w:val="0"/>
          <w:divBdr>
            <w:top w:val="none" w:sz="0" w:space="0" w:color="auto"/>
            <w:left w:val="none" w:sz="0" w:space="0" w:color="auto"/>
            <w:bottom w:val="none" w:sz="0" w:space="0" w:color="auto"/>
            <w:right w:val="none" w:sz="0" w:space="0" w:color="auto"/>
          </w:divBdr>
        </w:div>
      </w:divsChild>
    </w:div>
    <w:div w:id="853612003">
      <w:marLeft w:val="0"/>
      <w:marRight w:val="0"/>
      <w:marTop w:val="0"/>
      <w:marBottom w:val="0"/>
      <w:divBdr>
        <w:top w:val="none" w:sz="0" w:space="0" w:color="auto"/>
        <w:left w:val="none" w:sz="0" w:space="0" w:color="auto"/>
        <w:bottom w:val="none" w:sz="0" w:space="0" w:color="auto"/>
        <w:right w:val="none" w:sz="0" w:space="0" w:color="auto"/>
      </w:divBdr>
      <w:divsChild>
        <w:div w:id="853612004">
          <w:marLeft w:val="0"/>
          <w:marRight w:val="0"/>
          <w:marTop w:val="120"/>
          <w:marBottom w:val="0"/>
          <w:divBdr>
            <w:top w:val="none" w:sz="0" w:space="0" w:color="auto"/>
            <w:left w:val="none" w:sz="0" w:space="0" w:color="auto"/>
            <w:bottom w:val="none" w:sz="0" w:space="0" w:color="auto"/>
            <w:right w:val="none" w:sz="0" w:space="0" w:color="auto"/>
          </w:divBdr>
        </w:div>
      </w:divsChild>
    </w:div>
    <w:div w:id="853612006">
      <w:marLeft w:val="0"/>
      <w:marRight w:val="0"/>
      <w:marTop w:val="0"/>
      <w:marBottom w:val="0"/>
      <w:divBdr>
        <w:top w:val="none" w:sz="0" w:space="0" w:color="auto"/>
        <w:left w:val="none" w:sz="0" w:space="0" w:color="auto"/>
        <w:bottom w:val="none" w:sz="0" w:space="0" w:color="auto"/>
        <w:right w:val="none" w:sz="0" w:space="0" w:color="auto"/>
      </w:divBdr>
      <w:divsChild>
        <w:div w:id="853611956">
          <w:marLeft w:val="0"/>
          <w:marRight w:val="0"/>
          <w:marTop w:val="120"/>
          <w:marBottom w:val="0"/>
          <w:divBdr>
            <w:top w:val="none" w:sz="0" w:space="0" w:color="auto"/>
            <w:left w:val="none" w:sz="0" w:space="0" w:color="auto"/>
            <w:bottom w:val="none" w:sz="0" w:space="0" w:color="auto"/>
            <w:right w:val="none" w:sz="0" w:space="0" w:color="auto"/>
          </w:divBdr>
        </w:div>
      </w:divsChild>
    </w:div>
    <w:div w:id="853612015">
      <w:marLeft w:val="0"/>
      <w:marRight w:val="0"/>
      <w:marTop w:val="0"/>
      <w:marBottom w:val="0"/>
      <w:divBdr>
        <w:top w:val="none" w:sz="0" w:space="0" w:color="auto"/>
        <w:left w:val="none" w:sz="0" w:space="0" w:color="auto"/>
        <w:bottom w:val="none" w:sz="0" w:space="0" w:color="auto"/>
        <w:right w:val="none" w:sz="0" w:space="0" w:color="auto"/>
      </w:divBdr>
      <w:divsChild>
        <w:div w:id="853612035">
          <w:marLeft w:val="0"/>
          <w:marRight w:val="0"/>
          <w:marTop w:val="120"/>
          <w:marBottom w:val="0"/>
          <w:divBdr>
            <w:top w:val="none" w:sz="0" w:space="0" w:color="auto"/>
            <w:left w:val="none" w:sz="0" w:space="0" w:color="auto"/>
            <w:bottom w:val="none" w:sz="0" w:space="0" w:color="auto"/>
            <w:right w:val="none" w:sz="0" w:space="0" w:color="auto"/>
          </w:divBdr>
        </w:div>
      </w:divsChild>
    </w:div>
    <w:div w:id="853612016">
      <w:marLeft w:val="0"/>
      <w:marRight w:val="0"/>
      <w:marTop w:val="0"/>
      <w:marBottom w:val="0"/>
      <w:divBdr>
        <w:top w:val="none" w:sz="0" w:space="0" w:color="auto"/>
        <w:left w:val="none" w:sz="0" w:space="0" w:color="auto"/>
        <w:bottom w:val="none" w:sz="0" w:space="0" w:color="auto"/>
        <w:right w:val="none" w:sz="0" w:space="0" w:color="auto"/>
      </w:divBdr>
      <w:divsChild>
        <w:div w:id="853611974">
          <w:marLeft w:val="0"/>
          <w:marRight w:val="0"/>
          <w:marTop w:val="120"/>
          <w:marBottom w:val="0"/>
          <w:divBdr>
            <w:top w:val="none" w:sz="0" w:space="0" w:color="auto"/>
            <w:left w:val="none" w:sz="0" w:space="0" w:color="auto"/>
            <w:bottom w:val="none" w:sz="0" w:space="0" w:color="auto"/>
            <w:right w:val="none" w:sz="0" w:space="0" w:color="auto"/>
          </w:divBdr>
        </w:div>
        <w:div w:id="853612007">
          <w:marLeft w:val="0"/>
          <w:marRight w:val="0"/>
          <w:marTop w:val="120"/>
          <w:marBottom w:val="0"/>
          <w:divBdr>
            <w:top w:val="none" w:sz="0" w:space="0" w:color="auto"/>
            <w:left w:val="none" w:sz="0" w:space="0" w:color="auto"/>
            <w:bottom w:val="none" w:sz="0" w:space="0" w:color="auto"/>
            <w:right w:val="none" w:sz="0" w:space="0" w:color="auto"/>
          </w:divBdr>
        </w:div>
        <w:div w:id="853612018">
          <w:marLeft w:val="0"/>
          <w:marRight w:val="0"/>
          <w:marTop w:val="120"/>
          <w:marBottom w:val="0"/>
          <w:divBdr>
            <w:top w:val="none" w:sz="0" w:space="0" w:color="auto"/>
            <w:left w:val="none" w:sz="0" w:space="0" w:color="auto"/>
            <w:bottom w:val="none" w:sz="0" w:space="0" w:color="auto"/>
            <w:right w:val="none" w:sz="0" w:space="0" w:color="auto"/>
          </w:divBdr>
        </w:div>
      </w:divsChild>
    </w:div>
    <w:div w:id="853612023">
      <w:marLeft w:val="0"/>
      <w:marRight w:val="0"/>
      <w:marTop w:val="0"/>
      <w:marBottom w:val="0"/>
      <w:divBdr>
        <w:top w:val="none" w:sz="0" w:space="0" w:color="auto"/>
        <w:left w:val="none" w:sz="0" w:space="0" w:color="auto"/>
        <w:bottom w:val="none" w:sz="0" w:space="0" w:color="auto"/>
        <w:right w:val="none" w:sz="0" w:space="0" w:color="auto"/>
      </w:divBdr>
      <w:divsChild>
        <w:div w:id="853611950">
          <w:marLeft w:val="0"/>
          <w:marRight w:val="0"/>
          <w:marTop w:val="120"/>
          <w:marBottom w:val="0"/>
          <w:divBdr>
            <w:top w:val="none" w:sz="0" w:space="0" w:color="auto"/>
            <w:left w:val="none" w:sz="0" w:space="0" w:color="auto"/>
            <w:bottom w:val="none" w:sz="0" w:space="0" w:color="auto"/>
            <w:right w:val="none" w:sz="0" w:space="0" w:color="auto"/>
          </w:divBdr>
        </w:div>
      </w:divsChild>
    </w:div>
    <w:div w:id="853612025">
      <w:marLeft w:val="0"/>
      <w:marRight w:val="0"/>
      <w:marTop w:val="0"/>
      <w:marBottom w:val="0"/>
      <w:divBdr>
        <w:top w:val="none" w:sz="0" w:space="0" w:color="auto"/>
        <w:left w:val="none" w:sz="0" w:space="0" w:color="auto"/>
        <w:bottom w:val="none" w:sz="0" w:space="0" w:color="auto"/>
        <w:right w:val="none" w:sz="0" w:space="0" w:color="auto"/>
      </w:divBdr>
    </w:div>
    <w:div w:id="853612026">
      <w:marLeft w:val="0"/>
      <w:marRight w:val="0"/>
      <w:marTop w:val="0"/>
      <w:marBottom w:val="0"/>
      <w:divBdr>
        <w:top w:val="none" w:sz="0" w:space="0" w:color="auto"/>
        <w:left w:val="none" w:sz="0" w:space="0" w:color="auto"/>
        <w:bottom w:val="none" w:sz="0" w:space="0" w:color="auto"/>
        <w:right w:val="none" w:sz="0" w:space="0" w:color="auto"/>
      </w:divBdr>
    </w:div>
    <w:div w:id="853612027">
      <w:marLeft w:val="0"/>
      <w:marRight w:val="0"/>
      <w:marTop w:val="0"/>
      <w:marBottom w:val="0"/>
      <w:divBdr>
        <w:top w:val="none" w:sz="0" w:space="0" w:color="auto"/>
        <w:left w:val="none" w:sz="0" w:space="0" w:color="auto"/>
        <w:bottom w:val="none" w:sz="0" w:space="0" w:color="auto"/>
        <w:right w:val="none" w:sz="0" w:space="0" w:color="auto"/>
      </w:divBdr>
      <w:divsChild>
        <w:div w:id="853611945">
          <w:marLeft w:val="0"/>
          <w:marRight w:val="0"/>
          <w:marTop w:val="120"/>
          <w:marBottom w:val="0"/>
          <w:divBdr>
            <w:top w:val="none" w:sz="0" w:space="0" w:color="auto"/>
            <w:left w:val="none" w:sz="0" w:space="0" w:color="auto"/>
            <w:bottom w:val="none" w:sz="0" w:space="0" w:color="auto"/>
            <w:right w:val="none" w:sz="0" w:space="0" w:color="auto"/>
          </w:divBdr>
        </w:div>
      </w:divsChild>
    </w:div>
    <w:div w:id="853612029">
      <w:marLeft w:val="0"/>
      <w:marRight w:val="0"/>
      <w:marTop w:val="0"/>
      <w:marBottom w:val="0"/>
      <w:divBdr>
        <w:top w:val="none" w:sz="0" w:space="0" w:color="auto"/>
        <w:left w:val="none" w:sz="0" w:space="0" w:color="auto"/>
        <w:bottom w:val="none" w:sz="0" w:space="0" w:color="auto"/>
        <w:right w:val="none" w:sz="0" w:space="0" w:color="auto"/>
      </w:divBdr>
      <w:divsChild>
        <w:div w:id="853612014">
          <w:marLeft w:val="0"/>
          <w:marRight w:val="0"/>
          <w:marTop w:val="120"/>
          <w:marBottom w:val="0"/>
          <w:divBdr>
            <w:top w:val="none" w:sz="0" w:space="0" w:color="auto"/>
            <w:left w:val="none" w:sz="0" w:space="0" w:color="auto"/>
            <w:bottom w:val="none" w:sz="0" w:space="0" w:color="auto"/>
            <w:right w:val="none" w:sz="0" w:space="0" w:color="auto"/>
          </w:divBdr>
        </w:div>
        <w:div w:id="853612017">
          <w:marLeft w:val="0"/>
          <w:marRight w:val="0"/>
          <w:marTop w:val="120"/>
          <w:marBottom w:val="0"/>
          <w:divBdr>
            <w:top w:val="none" w:sz="0" w:space="0" w:color="auto"/>
            <w:left w:val="none" w:sz="0" w:space="0" w:color="auto"/>
            <w:bottom w:val="none" w:sz="0" w:space="0" w:color="auto"/>
            <w:right w:val="none" w:sz="0" w:space="0" w:color="auto"/>
          </w:divBdr>
        </w:div>
      </w:divsChild>
    </w:div>
    <w:div w:id="853612034">
      <w:marLeft w:val="0"/>
      <w:marRight w:val="0"/>
      <w:marTop w:val="0"/>
      <w:marBottom w:val="0"/>
      <w:divBdr>
        <w:top w:val="none" w:sz="0" w:space="0" w:color="auto"/>
        <w:left w:val="none" w:sz="0" w:space="0" w:color="auto"/>
        <w:bottom w:val="none" w:sz="0" w:space="0" w:color="auto"/>
        <w:right w:val="none" w:sz="0" w:space="0" w:color="auto"/>
      </w:divBdr>
      <w:divsChild>
        <w:div w:id="853611967">
          <w:marLeft w:val="0"/>
          <w:marRight w:val="0"/>
          <w:marTop w:val="120"/>
          <w:marBottom w:val="0"/>
          <w:divBdr>
            <w:top w:val="none" w:sz="0" w:space="0" w:color="auto"/>
            <w:left w:val="none" w:sz="0" w:space="0" w:color="auto"/>
            <w:bottom w:val="none" w:sz="0" w:space="0" w:color="auto"/>
            <w:right w:val="none" w:sz="0" w:space="0" w:color="auto"/>
          </w:divBdr>
        </w:div>
        <w:div w:id="853611982">
          <w:marLeft w:val="0"/>
          <w:marRight w:val="0"/>
          <w:marTop w:val="120"/>
          <w:marBottom w:val="0"/>
          <w:divBdr>
            <w:top w:val="none" w:sz="0" w:space="0" w:color="auto"/>
            <w:left w:val="none" w:sz="0" w:space="0" w:color="auto"/>
            <w:bottom w:val="none" w:sz="0" w:space="0" w:color="auto"/>
            <w:right w:val="none" w:sz="0" w:space="0" w:color="auto"/>
          </w:divBdr>
        </w:div>
        <w:div w:id="853612005">
          <w:marLeft w:val="0"/>
          <w:marRight w:val="0"/>
          <w:marTop w:val="120"/>
          <w:marBottom w:val="0"/>
          <w:divBdr>
            <w:top w:val="none" w:sz="0" w:space="0" w:color="auto"/>
            <w:left w:val="none" w:sz="0" w:space="0" w:color="auto"/>
            <w:bottom w:val="none" w:sz="0" w:space="0" w:color="auto"/>
            <w:right w:val="none" w:sz="0" w:space="0" w:color="auto"/>
          </w:divBdr>
        </w:div>
        <w:div w:id="853612031">
          <w:marLeft w:val="0"/>
          <w:marRight w:val="0"/>
          <w:marTop w:val="120"/>
          <w:marBottom w:val="0"/>
          <w:divBdr>
            <w:top w:val="none" w:sz="0" w:space="0" w:color="auto"/>
            <w:left w:val="none" w:sz="0" w:space="0" w:color="auto"/>
            <w:bottom w:val="none" w:sz="0" w:space="0" w:color="auto"/>
            <w:right w:val="none" w:sz="0" w:space="0" w:color="auto"/>
          </w:divBdr>
        </w:div>
        <w:div w:id="853612042">
          <w:marLeft w:val="0"/>
          <w:marRight w:val="0"/>
          <w:marTop w:val="120"/>
          <w:marBottom w:val="0"/>
          <w:divBdr>
            <w:top w:val="none" w:sz="0" w:space="0" w:color="auto"/>
            <w:left w:val="none" w:sz="0" w:space="0" w:color="auto"/>
            <w:bottom w:val="none" w:sz="0" w:space="0" w:color="auto"/>
            <w:right w:val="none" w:sz="0" w:space="0" w:color="auto"/>
          </w:divBdr>
        </w:div>
      </w:divsChild>
    </w:div>
    <w:div w:id="853612036">
      <w:marLeft w:val="0"/>
      <w:marRight w:val="0"/>
      <w:marTop w:val="0"/>
      <w:marBottom w:val="0"/>
      <w:divBdr>
        <w:top w:val="none" w:sz="0" w:space="0" w:color="auto"/>
        <w:left w:val="none" w:sz="0" w:space="0" w:color="auto"/>
        <w:bottom w:val="none" w:sz="0" w:space="0" w:color="auto"/>
        <w:right w:val="none" w:sz="0" w:space="0" w:color="auto"/>
      </w:divBdr>
      <w:divsChild>
        <w:div w:id="853611970">
          <w:marLeft w:val="0"/>
          <w:marRight w:val="0"/>
          <w:marTop w:val="120"/>
          <w:marBottom w:val="0"/>
          <w:divBdr>
            <w:top w:val="none" w:sz="0" w:space="0" w:color="auto"/>
            <w:left w:val="none" w:sz="0" w:space="0" w:color="auto"/>
            <w:bottom w:val="none" w:sz="0" w:space="0" w:color="auto"/>
            <w:right w:val="none" w:sz="0" w:space="0" w:color="auto"/>
          </w:divBdr>
        </w:div>
      </w:divsChild>
    </w:div>
    <w:div w:id="853612039">
      <w:marLeft w:val="0"/>
      <w:marRight w:val="0"/>
      <w:marTop w:val="0"/>
      <w:marBottom w:val="0"/>
      <w:divBdr>
        <w:top w:val="none" w:sz="0" w:space="0" w:color="auto"/>
        <w:left w:val="none" w:sz="0" w:space="0" w:color="auto"/>
        <w:bottom w:val="none" w:sz="0" w:space="0" w:color="auto"/>
        <w:right w:val="none" w:sz="0" w:space="0" w:color="auto"/>
      </w:divBdr>
      <w:divsChild>
        <w:div w:id="853612038">
          <w:marLeft w:val="0"/>
          <w:marRight w:val="0"/>
          <w:marTop w:val="120"/>
          <w:marBottom w:val="0"/>
          <w:divBdr>
            <w:top w:val="none" w:sz="0" w:space="0" w:color="auto"/>
            <w:left w:val="none" w:sz="0" w:space="0" w:color="auto"/>
            <w:bottom w:val="none" w:sz="0" w:space="0" w:color="auto"/>
            <w:right w:val="none" w:sz="0" w:space="0" w:color="auto"/>
          </w:divBdr>
        </w:div>
      </w:divsChild>
    </w:div>
    <w:div w:id="853612044">
      <w:marLeft w:val="0"/>
      <w:marRight w:val="0"/>
      <w:marTop w:val="0"/>
      <w:marBottom w:val="0"/>
      <w:divBdr>
        <w:top w:val="none" w:sz="0" w:space="0" w:color="auto"/>
        <w:left w:val="none" w:sz="0" w:space="0" w:color="auto"/>
        <w:bottom w:val="none" w:sz="0" w:space="0" w:color="auto"/>
        <w:right w:val="none" w:sz="0" w:space="0" w:color="auto"/>
      </w:divBdr>
      <w:divsChild>
        <w:div w:id="853611942">
          <w:marLeft w:val="0"/>
          <w:marRight w:val="0"/>
          <w:marTop w:val="120"/>
          <w:marBottom w:val="0"/>
          <w:divBdr>
            <w:top w:val="none" w:sz="0" w:space="0" w:color="auto"/>
            <w:left w:val="none" w:sz="0" w:space="0" w:color="auto"/>
            <w:bottom w:val="none" w:sz="0" w:space="0" w:color="auto"/>
            <w:right w:val="none" w:sz="0" w:space="0" w:color="auto"/>
          </w:divBdr>
        </w:div>
      </w:divsChild>
    </w:div>
    <w:div w:id="853612046">
      <w:marLeft w:val="0"/>
      <w:marRight w:val="0"/>
      <w:marTop w:val="0"/>
      <w:marBottom w:val="0"/>
      <w:divBdr>
        <w:top w:val="none" w:sz="0" w:space="0" w:color="auto"/>
        <w:left w:val="none" w:sz="0" w:space="0" w:color="auto"/>
        <w:bottom w:val="none" w:sz="0" w:space="0" w:color="auto"/>
        <w:right w:val="none" w:sz="0" w:space="0" w:color="auto"/>
      </w:divBdr>
    </w:div>
    <w:div w:id="853612047">
      <w:marLeft w:val="0"/>
      <w:marRight w:val="0"/>
      <w:marTop w:val="0"/>
      <w:marBottom w:val="0"/>
      <w:divBdr>
        <w:top w:val="none" w:sz="0" w:space="0" w:color="auto"/>
        <w:left w:val="none" w:sz="0" w:space="0" w:color="auto"/>
        <w:bottom w:val="none" w:sz="0" w:space="0" w:color="auto"/>
        <w:right w:val="none" w:sz="0" w:space="0" w:color="auto"/>
      </w:divBdr>
      <w:divsChild>
        <w:div w:id="853611971">
          <w:marLeft w:val="0"/>
          <w:marRight w:val="0"/>
          <w:marTop w:val="120"/>
          <w:marBottom w:val="0"/>
          <w:divBdr>
            <w:top w:val="none" w:sz="0" w:space="0" w:color="auto"/>
            <w:left w:val="none" w:sz="0" w:space="0" w:color="auto"/>
            <w:bottom w:val="none" w:sz="0" w:space="0" w:color="auto"/>
            <w:right w:val="none" w:sz="0" w:space="0" w:color="auto"/>
          </w:divBdr>
        </w:div>
        <w:div w:id="853611973">
          <w:marLeft w:val="0"/>
          <w:marRight w:val="0"/>
          <w:marTop w:val="120"/>
          <w:marBottom w:val="0"/>
          <w:divBdr>
            <w:top w:val="none" w:sz="0" w:space="0" w:color="auto"/>
            <w:left w:val="none" w:sz="0" w:space="0" w:color="auto"/>
            <w:bottom w:val="none" w:sz="0" w:space="0" w:color="auto"/>
            <w:right w:val="none" w:sz="0" w:space="0" w:color="auto"/>
          </w:divBdr>
        </w:div>
        <w:div w:id="8536120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bricon.com/partner.asp?aid=%7b14451960-C599-4B40-896F-4369DA939189%7d&amp;ext=0" TargetMode="External"/><Relationship Id="rId1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736874/53f89421bbdaf741eb2d1ecc4ddb4c33/" TargetMode="External"/><Relationship Id="rId5" Type="http://schemas.openxmlformats.org/officeDocument/2006/relationships/footnotes" Target="footnotes.xml"/><Relationship Id="rId10" Type="http://schemas.openxmlformats.org/officeDocument/2006/relationships/hyperlink" Target="https://base.garant.ru/70736874/53f89421bbdaf741eb2d1ecc4ddb4c3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107</Pages>
  <Words>44495</Words>
  <Characters>253628</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Ramboll</Company>
  <LinksUpToDate>false</LinksUpToDate>
  <CharactersWithSpaces>297528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mklk</dc:creator>
  <cp:keywords/>
  <dc:description/>
  <cp:lastModifiedBy>User</cp:lastModifiedBy>
  <cp:revision>42</cp:revision>
  <cp:lastPrinted>2020-12-11T11:09:00Z</cp:lastPrinted>
  <dcterms:created xsi:type="dcterms:W3CDTF">2020-07-14T06:15:00Z</dcterms:created>
  <dcterms:modified xsi:type="dcterms:W3CDTF">2020-12-17T11:26:00Z</dcterms:modified>
</cp:coreProperties>
</file>